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5E" w:rsidRPr="00E031BF" w:rsidRDefault="00927C5E" w:rsidP="006E17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Духовно-нравст</w:t>
      </w:r>
      <w:r w:rsidR="003C3E9E" w:rsidRPr="00E031BF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венные ценности</w:t>
      </w:r>
      <w:r w:rsidR="006E1756" w:rsidRPr="00E031BF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, исторические  и  национально-</w:t>
      </w:r>
      <w:r w:rsidR="003C3E9E" w:rsidRPr="00E031BF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культурные  традиции в воспитании с</w:t>
      </w:r>
      <w:r w:rsidR="006E1756" w:rsidRPr="00E031BF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оциально ответственной личности</w:t>
      </w:r>
    </w:p>
    <w:p w:rsidR="006E1756" w:rsidRPr="00E031BF" w:rsidRDefault="006E1756" w:rsidP="006E175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4"/>
          <w:lang w:eastAsia="ru-RU"/>
        </w:rPr>
        <w:t xml:space="preserve">Река Лариса Юрьевна </w:t>
      </w:r>
    </w:p>
    <w:p w:rsidR="00E14108" w:rsidRPr="00E031BF" w:rsidRDefault="00E031BF" w:rsidP="00E031B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Cs/>
          <w:i/>
          <w:kern w:val="36"/>
          <w:sz w:val="28"/>
          <w:szCs w:val="24"/>
          <w:lang w:eastAsia="ru-RU"/>
        </w:rPr>
        <w:t xml:space="preserve"> </w:t>
      </w:r>
      <w:r w:rsidR="00E14108" w:rsidRPr="00E031BF">
        <w:rPr>
          <w:rFonts w:ascii="Times New Roman" w:eastAsia="Times New Roman" w:hAnsi="Times New Roman" w:cs="Times New Roman"/>
          <w:bCs/>
          <w:i/>
          <w:kern w:val="36"/>
          <w:sz w:val="28"/>
          <w:szCs w:val="24"/>
          <w:lang w:eastAsia="ru-RU"/>
        </w:rPr>
        <w:t>«Вопрос воспитания детей всегда актуален, ибо без этого невозможна преемственность поколений, передача базовых знаний и духовно-нравственных норм, сохранение религиозных и культурных традиций. В конечном итоге будущее человеческой цивилизации напрямую зависит от того, кого и как воспитаем сегодня…» (В.В. Путин)</w:t>
      </w:r>
    </w:p>
    <w:p w:rsidR="00592291" w:rsidRPr="00E031BF" w:rsidRDefault="00592291" w:rsidP="00E031BF">
      <w:pPr>
        <w:pStyle w:val="a4"/>
        <w:ind w:firstLine="709"/>
        <w:jc w:val="both"/>
        <w:rPr>
          <w:color w:val="000000" w:themeColor="text1"/>
          <w:sz w:val="28"/>
        </w:rPr>
      </w:pPr>
      <w:r w:rsidRPr="00E031BF">
        <w:rPr>
          <w:color w:val="000000" w:themeColor="text1"/>
          <w:sz w:val="28"/>
        </w:rPr>
        <w:t xml:space="preserve">Перед нами педагогами стоит задача — с раннего возраста создать условия для приобщения детей к истории, </w:t>
      </w:r>
      <w:r w:rsidRPr="00E031BF">
        <w:rPr>
          <w:rStyle w:val="a5"/>
          <w:b w:val="0"/>
          <w:color w:val="000000" w:themeColor="text1"/>
          <w:sz w:val="28"/>
        </w:rPr>
        <w:t>традициям</w:t>
      </w:r>
      <w:r w:rsidRPr="00E031BF">
        <w:rPr>
          <w:color w:val="000000" w:themeColor="text1"/>
          <w:sz w:val="28"/>
        </w:rPr>
        <w:t xml:space="preserve">, культуре, научить их с глубоким уважением относится к фольклору, народному искусству. Приобщение к </w:t>
      </w:r>
      <w:r w:rsidRPr="00E031BF">
        <w:rPr>
          <w:rStyle w:val="a5"/>
          <w:b w:val="0"/>
          <w:color w:val="000000" w:themeColor="text1"/>
          <w:sz w:val="28"/>
        </w:rPr>
        <w:t>ценностям</w:t>
      </w:r>
      <w:r w:rsidRPr="00E031BF">
        <w:rPr>
          <w:color w:val="000000" w:themeColor="text1"/>
          <w:sz w:val="28"/>
        </w:rPr>
        <w:t xml:space="preserve"> народной культуры должно начинаться с колыбели и пронизывать все содержание дошкольного образования. Именно так ставится вопрос в </w:t>
      </w:r>
      <w:r w:rsidRPr="00E031BF">
        <w:rPr>
          <w:iCs/>
          <w:color w:val="000000" w:themeColor="text1"/>
          <w:sz w:val="28"/>
        </w:rPr>
        <w:t xml:space="preserve">«Конвенции о правах </w:t>
      </w:r>
      <w:r w:rsidRPr="00E031BF">
        <w:rPr>
          <w:rStyle w:val="a5"/>
          <w:b w:val="0"/>
          <w:iCs/>
          <w:color w:val="000000" w:themeColor="text1"/>
          <w:sz w:val="28"/>
        </w:rPr>
        <w:t>ребенка</w:t>
      </w:r>
      <w:r w:rsidRPr="00E031BF">
        <w:rPr>
          <w:iCs/>
          <w:color w:val="000000" w:themeColor="text1"/>
          <w:sz w:val="28"/>
        </w:rPr>
        <w:t>»</w:t>
      </w:r>
      <w:r w:rsidRPr="00E031BF">
        <w:rPr>
          <w:color w:val="000000" w:themeColor="text1"/>
          <w:sz w:val="28"/>
        </w:rPr>
        <w:t>, где об образовании сказано, что оно должно быть направлено на «</w:t>
      </w:r>
      <w:r w:rsidRPr="00E031BF">
        <w:rPr>
          <w:rStyle w:val="a5"/>
          <w:b w:val="0"/>
          <w:color w:val="000000" w:themeColor="text1"/>
          <w:sz w:val="28"/>
        </w:rPr>
        <w:t>воспитание</w:t>
      </w:r>
      <w:r w:rsidRPr="00E031BF">
        <w:rPr>
          <w:color w:val="000000" w:themeColor="text1"/>
          <w:sz w:val="28"/>
        </w:rPr>
        <w:t xml:space="preserve"> уважения к родителям </w:t>
      </w:r>
      <w:r w:rsidRPr="00E031BF">
        <w:rPr>
          <w:rStyle w:val="a5"/>
          <w:b w:val="0"/>
          <w:color w:val="000000" w:themeColor="text1"/>
          <w:sz w:val="28"/>
        </w:rPr>
        <w:t>ребенка</w:t>
      </w:r>
      <w:r w:rsidRPr="00E031BF">
        <w:rPr>
          <w:color w:val="000000" w:themeColor="text1"/>
          <w:sz w:val="28"/>
        </w:rPr>
        <w:t xml:space="preserve">, его культурной самобытности, языку, к </w:t>
      </w:r>
      <w:r w:rsidRPr="00E031BF">
        <w:rPr>
          <w:rStyle w:val="a5"/>
          <w:b w:val="0"/>
          <w:color w:val="000000" w:themeColor="text1"/>
          <w:sz w:val="28"/>
        </w:rPr>
        <w:t>национальным ценностям страны</w:t>
      </w:r>
      <w:r w:rsidRPr="00E031BF">
        <w:rPr>
          <w:color w:val="000000" w:themeColor="text1"/>
          <w:sz w:val="28"/>
        </w:rPr>
        <w:t xml:space="preserve">, в которой </w:t>
      </w:r>
      <w:r w:rsidRPr="00E031BF">
        <w:rPr>
          <w:rStyle w:val="a5"/>
          <w:b w:val="0"/>
          <w:color w:val="000000" w:themeColor="text1"/>
          <w:sz w:val="28"/>
        </w:rPr>
        <w:t>ребенок проживает</w:t>
      </w:r>
      <w:r w:rsidRPr="00E031BF">
        <w:rPr>
          <w:color w:val="000000" w:themeColor="text1"/>
          <w:sz w:val="28"/>
        </w:rPr>
        <w:t>, страны его происхождения…».</w:t>
      </w:r>
    </w:p>
    <w:p w:rsidR="00592291" w:rsidRPr="00E031BF" w:rsidRDefault="00592291" w:rsidP="00E031BF">
      <w:pPr>
        <w:pStyle w:val="a4"/>
        <w:ind w:firstLine="709"/>
        <w:jc w:val="both"/>
        <w:rPr>
          <w:color w:val="000000" w:themeColor="text1"/>
          <w:sz w:val="28"/>
        </w:rPr>
      </w:pPr>
      <w:r w:rsidRPr="00E031BF">
        <w:rPr>
          <w:color w:val="000000" w:themeColor="text1"/>
          <w:sz w:val="28"/>
        </w:rPr>
        <w:t xml:space="preserve">Дошкольный возраст — очень важный этап в развитии ребёнка. Именно в этот период он приобщается к миру общественных </w:t>
      </w:r>
      <w:r w:rsidRPr="00E031BF">
        <w:rPr>
          <w:rStyle w:val="a5"/>
          <w:b w:val="0"/>
          <w:color w:val="000000" w:themeColor="text1"/>
          <w:sz w:val="28"/>
        </w:rPr>
        <w:t>ценностей</w:t>
      </w:r>
      <w:r w:rsidRPr="00E031BF">
        <w:rPr>
          <w:b/>
          <w:color w:val="000000" w:themeColor="text1"/>
          <w:sz w:val="28"/>
        </w:rPr>
        <w:t>.</w:t>
      </w:r>
      <w:r w:rsidRPr="00E031BF">
        <w:rPr>
          <w:color w:val="000000" w:themeColor="text1"/>
          <w:sz w:val="28"/>
        </w:rPr>
        <w:t xml:space="preserve"> Именно в этом возрасте ребёнок входит в этот огромный, удивительный и прекрасный мир. Несомненно, только в дошкольном возрасте закладывается </w:t>
      </w:r>
      <w:r w:rsidRPr="00E031BF">
        <w:rPr>
          <w:rStyle w:val="a5"/>
          <w:b w:val="0"/>
          <w:color w:val="000000" w:themeColor="text1"/>
          <w:sz w:val="28"/>
        </w:rPr>
        <w:t>основа системы духовно-нравственных ценностей</w:t>
      </w:r>
      <w:r w:rsidRPr="00E031BF">
        <w:rPr>
          <w:color w:val="000000" w:themeColor="text1"/>
          <w:sz w:val="28"/>
        </w:rPr>
        <w:t xml:space="preserve">, которая будет определять отношение взрослого человека к миру и его проявлениям во всем его многообразии. У дошкольника формируются </w:t>
      </w:r>
      <w:r w:rsidRPr="00E031BF">
        <w:rPr>
          <w:rStyle w:val="a5"/>
          <w:b w:val="0"/>
          <w:color w:val="000000" w:themeColor="text1"/>
          <w:sz w:val="28"/>
        </w:rPr>
        <w:t>основы отношения к себе</w:t>
      </w:r>
      <w:r w:rsidRPr="00E031BF">
        <w:rPr>
          <w:color w:val="000000" w:themeColor="text1"/>
          <w:sz w:val="28"/>
        </w:rPr>
        <w:t xml:space="preserve">, к близкому окружению и к обществу в целом. </w:t>
      </w:r>
    </w:p>
    <w:p w:rsidR="00592291" w:rsidRPr="00E031BF" w:rsidRDefault="00592291" w:rsidP="00E031BF">
      <w:pPr>
        <w:pStyle w:val="a4"/>
        <w:ind w:firstLine="709"/>
        <w:jc w:val="both"/>
        <w:rPr>
          <w:color w:val="000000" w:themeColor="text1"/>
          <w:sz w:val="28"/>
        </w:rPr>
      </w:pPr>
      <w:r w:rsidRPr="00E031BF">
        <w:rPr>
          <w:color w:val="000000" w:themeColor="text1"/>
          <w:sz w:val="28"/>
        </w:rPr>
        <w:t xml:space="preserve">В каждом дошкольном учреждении, </w:t>
      </w:r>
      <w:hyperlink r:id="rId6" w:tooltip="Воспитание ребенка. Консультации для родителей" w:history="1">
        <w:r w:rsidRPr="00E031BF">
          <w:rPr>
            <w:rStyle w:val="a3"/>
            <w:bCs/>
            <w:color w:val="000000" w:themeColor="text1"/>
            <w:sz w:val="28"/>
            <w:u w:val="none"/>
          </w:rPr>
          <w:t>воспитатели создают среду</w:t>
        </w:r>
      </w:hyperlink>
      <w:r w:rsidRPr="00E031BF">
        <w:rPr>
          <w:color w:val="000000" w:themeColor="text1"/>
          <w:sz w:val="28"/>
        </w:rPr>
        <w:t xml:space="preserve">, в которой дошкольник чувствует себя участником событий, используя при этом разные виды деятельности. Важную роль в приобщении ребёнка к народной культуре играют народные праздники, фестивали проводимые в детском саду. Они выражают </w:t>
      </w:r>
      <w:r w:rsidRPr="00E031BF">
        <w:rPr>
          <w:rStyle w:val="a5"/>
          <w:b w:val="0"/>
          <w:color w:val="000000" w:themeColor="text1"/>
          <w:sz w:val="28"/>
        </w:rPr>
        <w:t>национальный</w:t>
      </w:r>
      <w:r w:rsidRPr="00E031BF">
        <w:rPr>
          <w:color w:val="000000" w:themeColor="text1"/>
          <w:sz w:val="28"/>
        </w:rPr>
        <w:t xml:space="preserve"> характер и самобытность времени. Являются яркой формой отдыха педагогов, родителей и детей, которые объединены совместными действиями, общим переживанием. </w:t>
      </w:r>
    </w:p>
    <w:p w:rsidR="00592291" w:rsidRPr="00E031BF" w:rsidRDefault="00592291" w:rsidP="00E031BF">
      <w:pPr>
        <w:pStyle w:val="a4"/>
        <w:ind w:firstLine="709"/>
        <w:jc w:val="both"/>
        <w:rPr>
          <w:color w:val="000000" w:themeColor="text1"/>
          <w:sz w:val="28"/>
        </w:rPr>
      </w:pPr>
      <w:r w:rsidRPr="00E031BF">
        <w:rPr>
          <w:color w:val="000000" w:themeColor="text1"/>
          <w:sz w:val="28"/>
        </w:rPr>
        <w:t>В</w:t>
      </w:r>
      <w:r w:rsidRPr="00E031BF">
        <w:rPr>
          <w:b/>
          <w:color w:val="000000" w:themeColor="text1"/>
          <w:sz w:val="28"/>
        </w:rPr>
        <w:t xml:space="preserve"> </w:t>
      </w:r>
      <w:r w:rsidRPr="00E031BF">
        <w:rPr>
          <w:rStyle w:val="a5"/>
          <w:b w:val="0"/>
          <w:color w:val="000000" w:themeColor="text1"/>
          <w:sz w:val="28"/>
        </w:rPr>
        <w:t>духовно-нравственном воспитании</w:t>
      </w:r>
      <w:r w:rsidRPr="00E031BF">
        <w:rPr>
          <w:b/>
          <w:color w:val="000000" w:themeColor="text1"/>
          <w:sz w:val="28"/>
        </w:rPr>
        <w:t xml:space="preserve"> </w:t>
      </w:r>
      <w:r w:rsidRPr="00E031BF">
        <w:rPr>
          <w:color w:val="000000" w:themeColor="text1"/>
          <w:sz w:val="28"/>
        </w:rPr>
        <w:t xml:space="preserve">большая роль принадлежит не только дошкольному учреждению, которое посещает ребёнок, но и семье. Вся </w:t>
      </w:r>
      <w:r w:rsidRPr="00E031BF">
        <w:rPr>
          <w:rStyle w:val="a5"/>
          <w:b w:val="0"/>
          <w:color w:val="000000" w:themeColor="text1"/>
          <w:sz w:val="28"/>
        </w:rPr>
        <w:t>воспитательная</w:t>
      </w:r>
      <w:r w:rsidRPr="00E031BF">
        <w:rPr>
          <w:b/>
          <w:color w:val="000000" w:themeColor="text1"/>
          <w:sz w:val="28"/>
        </w:rPr>
        <w:t xml:space="preserve"> </w:t>
      </w:r>
      <w:r w:rsidRPr="00E031BF">
        <w:rPr>
          <w:color w:val="000000" w:themeColor="text1"/>
          <w:sz w:val="28"/>
        </w:rPr>
        <w:t xml:space="preserve">работа должна строиться на </w:t>
      </w:r>
      <w:r w:rsidRPr="00E031BF">
        <w:rPr>
          <w:rStyle w:val="a5"/>
          <w:b w:val="0"/>
          <w:color w:val="000000" w:themeColor="text1"/>
          <w:sz w:val="28"/>
        </w:rPr>
        <w:t>основе единства знаний</w:t>
      </w:r>
      <w:r w:rsidRPr="00E031BF">
        <w:rPr>
          <w:b/>
          <w:color w:val="000000" w:themeColor="text1"/>
          <w:sz w:val="28"/>
        </w:rPr>
        <w:t xml:space="preserve">, </w:t>
      </w:r>
      <w:r w:rsidRPr="00E031BF">
        <w:rPr>
          <w:color w:val="000000" w:themeColor="text1"/>
          <w:sz w:val="28"/>
        </w:rPr>
        <w:t xml:space="preserve">убеждений и действия </w:t>
      </w:r>
      <w:r w:rsidRPr="00E031BF">
        <w:rPr>
          <w:rStyle w:val="a5"/>
          <w:b w:val="0"/>
          <w:color w:val="000000" w:themeColor="text1"/>
          <w:sz w:val="28"/>
        </w:rPr>
        <w:t>воспитателя и родителей</w:t>
      </w:r>
      <w:r w:rsidRPr="00E031BF">
        <w:rPr>
          <w:b/>
          <w:color w:val="000000" w:themeColor="text1"/>
          <w:sz w:val="28"/>
        </w:rPr>
        <w:t>.</w:t>
      </w:r>
      <w:r w:rsidRPr="00E031BF">
        <w:rPr>
          <w:color w:val="000000" w:themeColor="text1"/>
          <w:sz w:val="28"/>
        </w:rPr>
        <w:t xml:space="preserve"> Родители принимают участвуют в праздниках, развлечениях. В результате данной работы в </w:t>
      </w:r>
      <w:r w:rsidRPr="00E031BF">
        <w:rPr>
          <w:rStyle w:val="a5"/>
          <w:b w:val="0"/>
          <w:color w:val="000000" w:themeColor="text1"/>
          <w:sz w:val="28"/>
        </w:rPr>
        <w:t>ребенок</w:t>
      </w:r>
      <w:r w:rsidRPr="00E031BF">
        <w:rPr>
          <w:color w:val="000000" w:themeColor="text1"/>
          <w:sz w:val="28"/>
        </w:rPr>
        <w:t xml:space="preserve"> знакомится в общих чертах с историей, а так же </w:t>
      </w:r>
      <w:r w:rsidRPr="00E031BF">
        <w:rPr>
          <w:rStyle w:val="a5"/>
          <w:b w:val="0"/>
          <w:color w:val="000000" w:themeColor="text1"/>
          <w:sz w:val="28"/>
        </w:rPr>
        <w:t>традициями</w:t>
      </w:r>
      <w:r w:rsidRPr="00E031BF">
        <w:rPr>
          <w:color w:val="000000" w:themeColor="text1"/>
          <w:sz w:val="28"/>
        </w:rPr>
        <w:t xml:space="preserve">, </w:t>
      </w:r>
      <w:r w:rsidRPr="00E031BF">
        <w:rPr>
          <w:color w:val="000000" w:themeColor="text1"/>
          <w:sz w:val="28"/>
        </w:rPr>
        <w:lastRenderedPageBreak/>
        <w:t xml:space="preserve">рожденные во времена наших предков и так или иначе развивающиеся вплоть до сегодняшнего дня. Дети получают комплексное представление об окружающей их природе: с точки зрения науки, искусства и нравственности </w:t>
      </w:r>
      <w:r w:rsidRPr="00E031BF">
        <w:rPr>
          <w:iCs/>
          <w:color w:val="000000" w:themeColor="text1"/>
          <w:sz w:val="28"/>
        </w:rPr>
        <w:t>(в смысле отношения к ней)</w:t>
      </w:r>
      <w:r w:rsidRPr="00E031BF">
        <w:rPr>
          <w:color w:val="000000" w:themeColor="text1"/>
          <w:sz w:val="28"/>
        </w:rPr>
        <w:t xml:space="preserve">. Также улучшается поведение детей, происходят позитивные изменения во внутрисемейных отношениях. Считается, что раскрыться в полной мере </w:t>
      </w:r>
      <w:r w:rsidRPr="00E031BF">
        <w:rPr>
          <w:rStyle w:val="a5"/>
          <w:b w:val="0"/>
          <w:color w:val="000000" w:themeColor="text1"/>
          <w:sz w:val="28"/>
        </w:rPr>
        <w:t>ребенку</w:t>
      </w:r>
      <w:r w:rsidRPr="00E031BF">
        <w:rPr>
          <w:color w:val="000000" w:themeColor="text1"/>
          <w:sz w:val="28"/>
        </w:rPr>
        <w:t xml:space="preserve"> возможно только через включение его в культуру собственного народа. И это не просто знание о культуре, а проживание в культуре, проживание в </w:t>
      </w:r>
      <w:r w:rsidRPr="00E031BF">
        <w:rPr>
          <w:rStyle w:val="a5"/>
          <w:b w:val="0"/>
          <w:color w:val="000000" w:themeColor="text1"/>
          <w:sz w:val="28"/>
        </w:rPr>
        <w:t>традиции</w:t>
      </w:r>
      <w:r w:rsidRPr="00E031BF">
        <w:rPr>
          <w:color w:val="000000" w:themeColor="text1"/>
          <w:sz w:val="28"/>
        </w:rPr>
        <w:t xml:space="preserve">. У детей расширяются знания о многообразии народных праздников и </w:t>
      </w:r>
      <w:r w:rsidRPr="00E031BF">
        <w:rPr>
          <w:rStyle w:val="a5"/>
          <w:b w:val="0"/>
          <w:color w:val="000000" w:themeColor="text1"/>
          <w:sz w:val="28"/>
        </w:rPr>
        <w:t>традиций</w:t>
      </w:r>
      <w:r w:rsidRPr="00E031BF">
        <w:rPr>
          <w:color w:val="000000" w:themeColor="text1"/>
          <w:sz w:val="28"/>
        </w:rPr>
        <w:t>; сформировываются первые представления о культуре народов.</w:t>
      </w:r>
    </w:p>
    <w:p w:rsidR="00592291" w:rsidRPr="00E031BF" w:rsidRDefault="00B23B03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Духовно- нравственное воспитание является важнейшим направлением воспитания, оказывающим определяющее влияние  на все другие  направления. Что будет заложено в душу ребёнка, проявится позднее, станет его жизнью. Важная роль в духовно-нравственном воспитании отводится детскому саду. </w:t>
      </w:r>
    </w:p>
    <w:p w:rsidR="006525E1" w:rsidRPr="00E031BF" w:rsidRDefault="006525E1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Яркая культура складывается из обрядов, обычаев, традиций и праздников. Народные традиции - это нить, связывающая нас с прошлым. Приобщение к миру родной культуры поможет ребёнку почувствовать гармонию жизни  предков, понять их обычаи и традиции. Народные традиции, обычаи являются не</w:t>
      </w:r>
      <w:r w:rsidR="00650203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бходимыми </w:t>
      </w:r>
      <w:r w:rsidR="00650203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условиями формирования нравственных убеждений ребёнка.</w:t>
      </w:r>
    </w:p>
    <w:p w:rsidR="00650203" w:rsidRPr="00E031BF" w:rsidRDefault="003C3E9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Исторические, н</w:t>
      </w:r>
      <w:r w:rsidR="00650203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ационально-культурные  традиции и обычаи как педагогическое творчество народа представляют разнообразные формы и методы педагогического воздействия  на чувства, волю, сознание и поведение детей. Будучи общественным явлением, традиции, выступают также в виде принципов, норм, правил, регламентирующих взаимоотношения людей в обществе и личной жизни, они одобряются  и поддерживаются общественным мнением.</w:t>
      </w:r>
    </w:p>
    <w:p w:rsidR="00E031BF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Суть духовно-нравственного воспитания заключается в формировании у ребёнка понятий о нематериальных ценностях в жизни.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осознание значимости семьи для каждого человека, уважение старшего поколения, желание совершать добрые поступки, бережное отношение к природе. Воспитать нравственность возможно только через личный пример взрослого и взаимодействие с ребёнком. Детский сад часто называют вторым домом малышей, и здесь (наравне с домашним воспитанием) происходит процесс духовного развития. Необходимость духовно-нравственного воспитания в ДОУ зафиксирована Федеральным государственным образовательным стандартом (ФГОС ДО).</w:t>
      </w:r>
    </w:p>
    <w:p w:rsidR="00E14108" w:rsidRPr="00E031BF" w:rsidRDefault="00E14108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В соответствии с Федеральной образовательной программой духовно-нравственное воспитание в дошкольном учреждении имеет цель: </w:t>
      </w:r>
      <w:r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927C5E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</w:t>
      </w:r>
    </w:p>
    <w:p w:rsidR="00927C5E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Духовно-нравственное воспитание в дошкольном учреждении имеет целью формирование у детей гуманного отношения к окружающему миру.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Требованию образовательного заказа ФГОС подчинена вся система обучения в детском саду: учебная и трудовая деятельность, игры, досуги и праздники, выездные мероприятия, самостоятельные занятия дошкольников в условиях специально организованной предметно-пространственной среды. Роль воспитателя в нравственном развитии детей состоит в обогащении их представлений об истории и традициях страны, восприятия общечеловеческих ценностей в художественных произведениях. Детям не «читается мораль» — их привлекают к беседам на темы нравственности. Дошкольники — активные исследователи, и в размышлениях над случаями из жизни и литературы они способны сами нарисовать позитивную картину мира.</w:t>
      </w:r>
    </w:p>
    <w:p w:rsidR="00927C5E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детском саду реализуются следующие воспитательные задачи нравственной направленности:</w:t>
      </w:r>
    </w:p>
    <w:p w:rsidR="00927C5E" w:rsidRPr="00E031BF" w:rsidRDefault="00927C5E" w:rsidP="00E031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Сформировать в детях способность сопереживать.</w:t>
      </w:r>
    </w:p>
    <w:p w:rsidR="00927C5E" w:rsidRPr="00E031BF" w:rsidRDefault="00927C5E" w:rsidP="00E031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Зародить уважение к своей нации и к представителям других национальностей.</w:t>
      </w:r>
    </w:p>
    <w:p w:rsidR="00927C5E" w:rsidRPr="00E031BF" w:rsidRDefault="00927C5E" w:rsidP="00E031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Воспитать любовь к родному дому, семье, малой родине.</w:t>
      </w:r>
    </w:p>
    <w:p w:rsidR="00927C5E" w:rsidRPr="00E031BF" w:rsidRDefault="00927C5E" w:rsidP="00E031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Усвоение знаний о культуре и истории родной</w:t>
      </w:r>
      <w:r w:rsidR="003C3E9E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республике,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страны.</w:t>
      </w:r>
    </w:p>
    <w:p w:rsidR="00927C5E" w:rsidRPr="00E031BF" w:rsidRDefault="00927C5E" w:rsidP="00E031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соприча</w:t>
      </w:r>
      <w:r w:rsidR="003C3E9E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стности  к историческим, национально-культурным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традициям.</w:t>
      </w:r>
    </w:p>
    <w:p w:rsidR="00927C5E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 духовно-нравственного развития реализуются в рамках следующих воспитательных направлений:</w:t>
      </w:r>
    </w:p>
    <w:p w:rsidR="00E031BF" w:rsidRPr="00E031BF" w:rsidRDefault="00E031BF" w:rsidP="00E031BF">
      <w:pPr>
        <w:pStyle w:val="a8"/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E031BF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</w:rPr>
        <w:t>Духовно</w:t>
      </w:r>
      <w:r w:rsidRPr="00E031BF"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  <w:t>-образовательное направление </w:t>
      </w:r>
      <w:r w:rsidRPr="00E031BF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</w:rPr>
        <w:t>работы</w:t>
      </w:r>
      <w:r w:rsidRPr="00E031BF">
        <w:rPr>
          <w:rFonts w:ascii="Times New Roman" w:eastAsia="Times New Roman" w:hAnsi="Times New Roman" w:cs="Times New Roman"/>
          <w:bCs/>
          <w:color w:val="111111"/>
          <w:sz w:val="28"/>
          <w:szCs w:val="24"/>
        </w:rPr>
        <w:t xml:space="preserve"> включает в себя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: проведение организованной образовательной деятельности, бесед и ситуативных разговоров на темы нравственности и морали. Начиная с первой группы раннего возраста, знакомим детей  с русскими  народными </w:t>
      </w:r>
      <w:proofErr w:type="spellStart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потешками</w:t>
      </w:r>
      <w:proofErr w:type="spellEnd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пословицами, </w:t>
      </w:r>
      <w:proofErr w:type="spellStart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закличками</w:t>
      </w:r>
      <w:proofErr w:type="spellEnd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сказками, колыбельными , народными  песнями, прозой, поэзией  адыгейских  поэтов, подвижными играми, национальной кухней, предметами обихода, их назначением. Дети закрепляют знания о предметах старины, готовят поделки и подарки к праздникам, играют в народные игры, разучивают </w:t>
      </w:r>
      <w:proofErr w:type="spellStart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попевки</w:t>
      </w:r>
      <w:proofErr w:type="spellEnd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</w:t>
      </w:r>
      <w:proofErr w:type="spellStart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заклички</w:t>
      </w:r>
      <w:proofErr w:type="spellEnd"/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lastRenderedPageBreak/>
        <w:t xml:space="preserve">песни. Со старшими детьми, помимо занятий, проводятся нравственные беседы и ситуативные разговоры о семье и членах семьи, о добре и зле, о жадности и щедрости, о милосердии, дружбе и взаимопомощи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[Приложение 1].</w:t>
      </w:r>
    </w:p>
    <w:p w:rsidR="00927C5E" w:rsidRPr="00E031BF" w:rsidRDefault="00303BFA" w:rsidP="00E031BF">
      <w:pPr>
        <w:pStyle w:val="a8"/>
        <w:spacing w:before="100" w:beforeAutospacing="1" w:after="100" w:afterAutospacing="1" w:line="240" w:lineRule="auto"/>
        <w:ind w:left="0"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Совместное посещение детей с родителями играет большую роль, современное интерактивное  оборудование  позволяет маленьким читателям  погрузиться в мир литературы 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визуализировать  прочитанное [Приложение 2].</w:t>
      </w:r>
    </w:p>
    <w:p w:rsidR="00E031BF" w:rsidRPr="00E031BF" w:rsidRDefault="00E031BF" w:rsidP="00E031BF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</w:rPr>
        <w:t>Воспитательно-оздоровительная работа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 осуществляется через проведение тематических, народных, таких 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  <w:bdr w:val="none" w:sz="0" w:space="0" w:color="auto" w:frame="1"/>
        </w:rPr>
        <w:t>как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: праздник Осени, День Народного Единства,  День  Республики Адыгея,  День адыгейского флага ,День Матери, Новый год, День Защитника отечества, Масленица, , 8 Марта,  День Победы, День защиты детей, День России. Организуются подвижные, ролевые, строительные игры, проводятся прогулки, экскурсии.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[Приложение 3].</w:t>
      </w:r>
    </w:p>
    <w:p w:rsidR="00E031BF" w:rsidRPr="00E031BF" w:rsidRDefault="00E031BF" w:rsidP="00E031BF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  <w:t>Нравственно-трудовое направление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осуществляется через формирование трудовых навыков самообслуживания; приобщение детей к изготовлению народных игрушек; подарков к праздникам для родителей; организацию тематических акций (</w:t>
      </w:r>
      <w:r w:rsidRPr="00E031BF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</w:rPr>
        <w:t>«Береги природу»</w:t>
      </w:r>
      <w:r w:rsidRPr="00E031BF">
        <w:rPr>
          <w:rFonts w:ascii="Times New Roman" w:eastAsia="Times New Roman" w:hAnsi="Times New Roman" w:cs="Times New Roman"/>
          <w:color w:val="111111"/>
          <w:sz w:val="28"/>
          <w:szCs w:val="24"/>
        </w:rPr>
        <w:t>, «Капелька добра »; изготовление стенгазет ко  Дню Семьи, ко  Дню Матери, к праздникам 23 Февраля, 8 марта.</w:t>
      </w:r>
    </w:p>
    <w:p w:rsidR="00927C5E" w:rsidRPr="00E031BF" w:rsidRDefault="00E031BF" w:rsidP="00E031BF">
      <w:pPr>
        <w:spacing w:before="100" w:beforeAutospacing="1" w:after="100" w:afterAutospacing="1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hAnsi="Times New Roman" w:cs="Times New Roman"/>
          <w:sz w:val="28"/>
          <w:szCs w:val="24"/>
          <w:shd w:val="clear" w:color="auto" w:fill="F6F6F6"/>
        </w:rPr>
        <w:t xml:space="preserve">Предпринятые на сегодняшний день попытки воспитания духовно-нравственной личности показывают, что самым слабым, местом в этой деятельности является семья. Многим родителям просто неизвестно,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 (не навязывая), что в первую очередь в семье должны сохраняться и передаваться нравственные духовные ценности и обычаи, чтимые и почитаемые предками, и что именно родители ответственны за воспитание детей 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[Приложение 4].</w:t>
      </w:r>
    </w:p>
    <w:p w:rsidR="000624F9" w:rsidRPr="00E031BF" w:rsidRDefault="00927C5E" w:rsidP="00E031BF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Культурно-познавательное.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Образы мировой культуры хранят в себе вневременные человеческие ценности. Художественные произведения (картины, скульптура) часто олицетворяют идеалы нравственности. А музыкальные композиции развивают способность детей сопереживать, глубже воспринимать</w:t>
      </w:r>
      <w:r w:rsidR="00AF227F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эмоции( просмотр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фильмов и мультфильмов, посещения концертного зала, театра</w:t>
      </w:r>
      <w:r w:rsidR="000624F9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музея, уч</w:t>
      </w:r>
      <w:r w:rsidR="00AF227F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астия в национальных праздниках, участие в конкурсах...)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[Приложение 5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]</w:t>
      </w:r>
      <w:r w:rsidR="00CE2684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27C5E" w:rsidRPr="00E031BF" w:rsidRDefault="00927C5E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Духовно-нравственное воспитание — основной компонент образования в детском саду. </w:t>
      </w:r>
      <w:r w:rsidRPr="00E031B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Задача развития позитивного развития детей в этом направлении осуществляется непрерывно с момента поступления в ДОУ.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Обсуждение нравственных проблем в сюжетах вымышленных и реальных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осуществляется от простого к сложному. Как было сказано выше, младшие дошкольники учатся воспринимать и оценивать поступки персонажей по картинкам. В ясельной группе воспитатель использует перчаточные куклы и плюшевые игрушки, чтобы показать малышам сценку, в младшей и средней группе ребята изучают книжные иллюстрации, видеоролики, репродукции картин. С воспитанниками старшей и подготовительной групп учатся обсуждать абстрактные образы, прогнозировать возможные результаты и последствия поступков. </w:t>
      </w:r>
    </w:p>
    <w:p w:rsidR="000624F9" w:rsidRPr="00E031BF" w:rsidRDefault="000624F9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 детей представление о многообразии народных  культур, одновременно с положительным отношением к ним. Работая с детьми мы обеспечиваем воспитание на основе народных традиций, формируем национальное самосознание ребёнка  путём обучения</w:t>
      </w:r>
      <w:r w:rsidR="003D7CA9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родному языку, путём ознакомления с обычаями, национально-культурными  традициями своего народа.</w:t>
      </w:r>
    </w:p>
    <w:p w:rsidR="003D7CA9" w:rsidRPr="00E031BF" w:rsidRDefault="003D7CA9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знание истории народа, родной республики, языка, старых добрых обычаев предков возвышает человека, делает его сильнее умом, твёрже  характером. Приобщая детей</w:t>
      </w:r>
      <w:r w:rsidR="003C3E9E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к историческим, 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национально-культурным традициям  мы воспитываем в них чувство  национальной  гордости . История и культура  прошлого не только источник гордости  и силы, средство познания  исторического опыта, но и источник движения вперёд.</w:t>
      </w:r>
      <w:r w:rsidR="001632CB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Культура и история  цементируют связь поколений, являются могучим средством гражданского, нравственного  воспитания  социально  ответственной  личности. </w:t>
      </w:r>
    </w:p>
    <w:p w:rsidR="001632CB" w:rsidRPr="00E031BF" w:rsidRDefault="001632CB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Приобщение  дошкольников к историческому наследию  народа, к национальной  культуре способствует  нравственному  воспитанию  подрастающих  поколений, обогащает  их духовный потенциал, позволяет почувствовать  принадлежность к родному народу, к родной нации, осознать себя  гражданином</w:t>
      </w:r>
      <w:r w:rsidR="003C3E9E"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своей республике,  своей</w:t>
      </w:r>
      <w:r w:rsidRPr="00E031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страны.</w:t>
      </w:r>
    </w:p>
    <w:p w:rsidR="00AF3C6F" w:rsidRPr="00E031BF" w:rsidRDefault="00E14108" w:rsidP="00E031BF">
      <w:pPr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«Будьте творцами нравственных достоинств ребёнка. Как садовник заботливо лелеет веточку культурного сорта плодового дерева, привитого к дичку, так мы, </w:t>
      </w:r>
      <w:r w:rsidRPr="00E031BF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воспитатели</w:t>
      </w:r>
      <w:r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, должны беречь и охранять в ребёнке все хорошее» </w:t>
      </w:r>
      <w:r w:rsidR="00E031BF"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E031B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(В.А. Сухомлинский) </w:t>
      </w:r>
    </w:p>
    <w:p w:rsidR="001A7519" w:rsidRPr="00E031BF" w:rsidRDefault="001A7519" w:rsidP="001A7519">
      <w:pPr>
        <w:rPr>
          <w:rFonts w:ascii="Times New Roman" w:hAnsi="Times New Roman" w:cs="Times New Roman"/>
          <w:sz w:val="28"/>
          <w:szCs w:val="24"/>
        </w:rPr>
      </w:pPr>
      <w:r w:rsidRPr="00E031BF">
        <w:rPr>
          <w:rStyle w:val="c24"/>
          <w:rFonts w:ascii="Times New Roman" w:hAnsi="Times New Roman" w:cs="Times New Roman"/>
          <w:sz w:val="28"/>
          <w:szCs w:val="24"/>
        </w:rPr>
        <w:t>Список использованной литературы</w:t>
      </w:r>
      <w:r w:rsidRPr="00E031BF">
        <w:rPr>
          <w:rStyle w:val="c2"/>
          <w:rFonts w:ascii="Times New Roman" w:hAnsi="Times New Roman" w:cs="Times New Roman"/>
          <w:sz w:val="28"/>
          <w:szCs w:val="24"/>
        </w:rPr>
        <w:t>:</w:t>
      </w:r>
    </w:p>
    <w:p w:rsidR="001A7519" w:rsidRPr="00E031BF" w:rsidRDefault="001A7519" w:rsidP="001A7519">
      <w:pPr>
        <w:rPr>
          <w:rFonts w:ascii="Times New Roman" w:hAnsi="Times New Roman" w:cs="Times New Roman"/>
          <w:sz w:val="28"/>
          <w:szCs w:val="24"/>
        </w:rPr>
      </w:pPr>
      <w:r w:rsidRPr="00E031BF">
        <w:rPr>
          <w:rStyle w:val="c2"/>
          <w:rFonts w:ascii="Times New Roman" w:hAnsi="Times New Roman" w:cs="Times New Roman"/>
          <w:sz w:val="28"/>
          <w:szCs w:val="24"/>
        </w:rPr>
        <w:t xml:space="preserve">Петрова В.И. Т.Д. </w:t>
      </w:r>
      <w:proofErr w:type="spellStart"/>
      <w:r w:rsidRPr="00E031BF">
        <w:rPr>
          <w:rStyle w:val="c2"/>
          <w:rFonts w:ascii="Times New Roman" w:hAnsi="Times New Roman" w:cs="Times New Roman"/>
          <w:sz w:val="28"/>
          <w:szCs w:val="24"/>
        </w:rPr>
        <w:t>Стульник</w:t>
      </w:r>
      <w:proofErr w:type="spellEnd"/>
      <w:r w:rsidRPr="00E031BF">
        <w:rPr>
          <w:rStyle w:val="c2"/>
          <w:rFonts w:ascii="Times New Roman" w:hAnsi="Times New Roman" w:cs="Times New Roman"/>
          <w:sz w:val="28"/>
          <w:szCs w:val="24"/>
        </w:rPr>
        <w:t>. Нравственное воспитание в детском саду. - М., Мозаика-Синтез, 2008</w:t>
      </w:r>
    </w:p>
    <w:p w:rsidR="001A7519" w:rsidRPr="00E031BF" w:rsidRDefault="001A7519" w:rsidP="001A7519">
      <w:pPr>
        <w:rPr>
          <w:rFonts w:ascii="Times New Roman" w:hAnsi="Times New Roman" w:cs="Times New Roman"/>
          <w:sz w:val="28"/>
          <w:szCs w:val="24"/>
        </w:rPr>
      </w:pPr>
      <w:r w:rsidRPr="00E031BF">
        <w:rPr>
          <w:rStyle w:val="c2"/>
          <w:rFonts w:ascii="Times New Roman" w:hAnsi="Times New Roman" w:cs="Times New Roman"/>
          <w:sz w:val="28"/>
          <w:szCs w:val="24"/>
        </w:rPr>
        <w:t>Шишова Т.П. Как воспитать в ребёнке послушание? - М., 2010</w:t>
      </w:r>
    </w:p>
    <w:p w:rsidR="00A40445" w:rsidRPr="00E031BF" w:rsidRDefault="001A7519" w:rsidP="00E031BF">
      <w:pPr>
        <w:rPr>
          <w:rStyle w:val="c2"/>
          <w:rFonts w:ascii="Times New Roman" w:hAnsi="Times New Roman" w:cs="Times New Roman"/>
          <w:sz w:val="28"/>
          <w:szCs w:val="24"/>
        </w:rPr>
      </w:pPr>
      <w:r w:rsidRPr="00E031BF">
        <w:rPr>
          <w:rStyle w:val="c2"/>
          <w:rFonts w:ascii="Times New Roman" w:hAnsi="Times New Roman" w:cs="Times New Roman"/>
          <w:sz w:val="28"/>
          <w:szCs w:val="24"/>
        </w:rPr>
        <w:t>Шишова Т.П. Как воспитать в ребёнке ответственность? -М., 2010</w:t>
      </w:r>
    </w:p>
    <w:p w:rsidR="00AF3C6F" w:rsidRDefault="00AF3C6F" w:rsidP="00AF3C6F">
      <w:pPr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F3C6F" w:rsidRDefault="00AF3C6F" w:rsidP="00AF3C6F">
      <w:pPr>
        <w:ind w:left="-567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1" name="Рисунок 1" descr="https://sun9-21.userapi.com/impg/hGva5zaMqfi2jnkYcv1ChcLjNnZ8c5n80jK9Cg/vo-84hN_rhk.jpg?size=1280x960&amp;quality=95&amp;sign=0283635cde8897f43cc54ecbf8fb89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hGva5zaMqfi2jnkYcv1ChcLjNnZ8c5n80jK9Cg/vo-84hN_rhk.jpg?size=1280x960&amp;quality=95&amp;sign=0283635cde8897f43cc54ecbf8fb891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82" cy="23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2276475" cy="2670174"/>
            <wp:effectExtent l="19050" t="0" r="9525" b="0"/>
            <wp:docPr id="3" name="Рисунок 4" descr="https://sun9-26.userapi.com/impg/6XQqNyw6CXLHYxw7-x0lcjYjzl3J06fdDO1J1g/zJ1yc75XucM.jpg?size=810x1080&amp;quality=95&amp;sign=c85eec1329e31b2393add5dc0c729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6XQqNyw6CXLHYxw7-x0lcjYjzl3J06fdDO1J1g/zJ1yc75XucM.jpg?size=810x1080&amp;quality=95&amp;sign=c85eec1329e31b2393add5dc0c72917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7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F" w:rsidRDefault="00AF3C6F" w:rsidP="00AF3C6F">
      <w:pPr>
        <w:jc w:val="center"/>
      </w:pPr>
      <w:r>
        <w:t>Чтение книг и рассматривание иллюстраций</w:t>
      </w:r>
    </w:p>
    <w:p w:rsidR="00AF3C6F" w:rsidRDefault="00AF3C6F" w:rsidP="00AF3C6F">
      <w:pPr>
        <w:jc w:val="center"/>
      </w:pPr>
      <w:r>
        <w:t>Приложение 2</w:t>
      </w:r>
    </w:p>
    <w:p w:rsidR="00AF3C6F" w:rsidRDefault="00AF3C6F" w:rsidP="00AF3C6F">
      <w:pPr>
        <w:ind w:left="-567" w:right="-285"/>
      </w:pPr>
      <w:r>
        <w:rPr>
          <w:noProof/>
          <w:lang w:eastAsia="ru-RU"/>
        </w:rPr>
        <w:drawing>
          <wp:inline distT="0" distB="0" distL="0" distR="0">
            <wp:extent cx="2959099" cy="2219325"/>
            <wp:effectExtent l="19050" t="0" r="0" b="0"/>
            <wp:docPr id="7" name="Рисунок 7" descr="https://sun9-4.userapi.com/impg/YwXoxeDxIlweEh89iYO50Ug354nw7a3TMQD8UA/JtEj1NRA0nQ.jpg?size=1280x960&amp;quality=95&amp;sign=6629836696f3e6d471a978963dc7e5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YwXoxeDxIlweEh89iYO50Ug354nw7a3TMQD8UA/JtEj1NRA0nQ.jpg?size=1280x960&amp;quality=95&amp;sign=6629836696f3e6d471a978963dc7e5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6" cy="22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62275" cy="2221708"/>
            <wp:effectExtent l="19050" t="0" r="9525" b="0"/>
            <wp:docPr id="13" name="Рисунок 13" descr="https://sun9-50.userapi.com/impg/AAd44LE61vlbxAumGzZx3intI_Ms6yAtUwZY4Q/KCFfWdeeaSI.jpg?size=1280x960&amp;quality=95&amp;sign=fb0057c8cb0b47699c5d00a5ad924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AAd44LE61vlbxAumGzZx3intI_Ms6yAtUwZY4Q/KCFfWdeeaSI.jpg?size=1280x960&amp;quality=95&amp;sign=fb0057c8cb0b47699c5d00a5ad9246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70" cy="22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F" w:rsidRDefault="00AF3C6F" w:rsidP="00AF3C6F">
      <w:pPr>
        <w:spacing w:before="100" w:beforeAutospacing="1" w:after="100" w:afterAutospacing="1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Совместное посещение МБУК «ЦБС» МО Модельной библиотеки детей и родителей </w:t>
      </w:r>
    </w:p>
    <w:p w:rsidR="00AF3C6F" w:rsidRDefault="00AF3C6F" w:rsidP="00AF3C6F">
      <w:pPr>
        <w:spacing w:before="100" w:beforeAutospacing="1" w:after="100" w:afterAutospacing="1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3 </w:t>
      </w:r>
    </w:p>
    <w:p w:rsidR="00BF36EF" w:rsidRDefault="00BF36EF" w:rsidP="00BF36EF">
      <w:pPr>
        <w:spacing w:before="100" w:beforeAutospacing="1" w:after="100" w:afterAutospacing="1" w:line="240" w:lineRule="auto"/>
        <w:ind w:left="-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708762" cy="2047875"/>
            <wp:effectExtent l="19050" t="0" r="5988" b="0"/>
            <wp:docPr id="25" name="Рисунок 25" descr="https://sun9-79.userapi.com/impg/4qNw4ShT9slT0KheI7qR6-J6YYIbsekdEUqZHA/a9w82lAwT5E.jpg?size=1280x576&amp;quality=95&amp;sign=4c757f1c7619bddd17126203876e93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g/4qNw4ShT9slT0KheI7qR6-J6YYIbsekdEUqZHA/a9w82lAwT5E.jpg?size=1280x576&amp;quality=95&amp;sign=4c757f1c7619bddd17126203876e93a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21" r="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6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Спортивные мероприятия </w:t>
      </w:r>
    </w:p>
    <w:p w:rsidR="00BF36EF" w:rsidRDefault="00BF36EF" w:rsidP="00BF36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BF36EF" w:rsidRDefault="00BF36EF" w:rsidP="00FB67DA">
      <w:pPr>
        <w:spacing w:before="100" w:beforeAutospacing="1" w:after="100" w:afterAutospacing="1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2557464"/>
            <wp:effectExtent l="19050" t="0" r="0" b="0"/>
            <wp:docPr id="28" name="Рисунок 28" descr="https://sun9-63.userapi.com/impg/N00hY2Dj7O661s7cKNe9GRky34x0Ps3efo3lEQ/Mf81Nbk4Hd0.jpg?size=1280x960&amp;quality=95&amp;sign=875cb980a316cf69e7c72f4f66bbe8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3.userapi.com/impg/N00hY2Dj7O661s7cKNe9GRky34x0Ps3efo3lEQ/Mf81Nbk4Hd0.jpg?size=1280x960&amp;quality=95&amp;sign=875cb980a316cf69e7c72f4f66bbe83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3847" cy="2938462"/>
            <wp:effectExtent l="381000" t="0" r="367903" b="0"/>
            <wp:docPr id="27" name="Рисунок 31" descr="https://sun9-42.userapi.com/impg/JoLQXW4netvHGG9GA9fP4nL1bTxiCK0FcarLhA/PQqV731J-1M.jpg?size=810x1080&amp;quality=95&amp;sign=9f536408c68a652f12773786aac2ba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JoLQXW4netvHGG9GA9fP4nL1bTxiCK0FcarLhA/PQqV731J-1M.jpg?size=810x1080&amp;quality=95&amp;sign=9f536408c68a652f12773786aac2bae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6960" cy="29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7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подарков, писем</w:t>
      </w:r>
    </w:p>
    <w:p w:rsidR="00FB67DA" w:rsidRDefault="00FB67DA" w:rsidP="00FB67DA">
      <w:pPr>
        <w:spacing w:before="100" w:beforeAutospacing="1" w:after="100" w:afterAutospacing="1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FB67DA" w:rsidRDefault="00FB67DA" w:rsidP="00FB67DA">
      <w:pPr>
        <w:spacing w:before="100" w:beforeAutospacing="1" w:after="100" w:afterAutospacing="1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3087511"/>
            <wp:effectExtent l="19050" t="0" r="0" b="0"/>
            <wp:docPr id="34" name="Рисунок 34" descr="https://sun9-80.userapi.com/impg/6UVsNz6svjn0n7knIGwyBmPOoXseNcV-wJZGDQ/2NJMZqi9C-w.jpg?size=486x1080&amp;quality=95&amp;sign=df2712bf24526feadabcfa7fa046b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0.userapi.com/impg/6UVsNz6svjn0n7knIGwyBmPOoXseNcV-wJZGDQ/2NJMZqi9C-w.jpg?size=486x1080&amp;quality=95&amp;sign=df2712bf24526feadabcfa7fa046b4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093" b="1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3182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EF" w:rsidRDefault="002B2D1C" w:rsidP="002B2D1C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праздниках</w:t>
      </w:r>
    </w:p>
    <w:p w:rsidR="00BF36EF" w:rsidRDefault="00BF36EF" w:rsidP="00BF36E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6EF" w:rsidRDefault="00BF36EF" w:rsidP="00BF36E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6EF" w:rsidRDefault="00BF36EF" w:rsidP="00BF36E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F3C6F" w:rsidRPr="006E1756" w:rsidRDefault="00AF3C6F" w:rsidP="00AF3C6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B4F" w:rsidRPr="006E1756" w:rsidRDefault="00AA2B4F" w:rsidP="006E1756">
      <w:pPr>
        <w:spacing w:line="240" w:lineRule="auto"/>
        <w:rPr>
          <w:sz w:val="24"/>
          <w:szCs w:val="24"/>
        </w:rPr>
      </w:pPr>
    </w:p>
    <w:sectPr w:rsidR="00AA2B4F" w:rsidRPr="006E1756" w:rsidSect="006E175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056E8"/>
    <w:multiLevelType w:val="multilevel"/>
    <w:tmpl w:val="B138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82617E"/>
    <w:multiLevelType w:val="multilevel"/>
    <w:tmpl w:val="60E8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173BB"/>
    <w:multiLevelType w:val="hybridMultilevel"/>
    <w:tmpl w:val="2C869DB0"/>
    <w:lvl w:ilvl="0" w:tplc="0220DB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7CA1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9C3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38A84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EEE0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0621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2A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98890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DEC5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D3A7D14"/>
    <w:multiLevelType w:val="multilevel"/>
    <w:tmpl w:val="9D1A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27C5E"/>
    <w:rsid w:val="00056733"/>
    <w:rsid w:val="000624F9"/>
    <w:rsid w:val="000E7B94"/>
    <w:rsid w:val="001632CB"/>
    <w:rsid w:val="001706BD"/>
    <w:rsid w:val="001A2BF5"/>
    <w:rsid w:val="001A7519"/>
    <w:rsid w:val="00231372"/>
    <w:rsid w:val="0024682A"/>
    <w:rsid w:val="002B2D1C"/>
    <w:rsid w:val="00303BFA"/>
    <w:rsid w:val="003229D9"/>
    <w:rsid w:val="003C3E9E"/>
    <w:rsid w:val="003D7CA9"/>
    <w:rsid w:val="004B31FF"/>
    <w:rsid w:val="00592291"/>
    <w:rsid w:val="00650203"/>
    <w:rsid w:val="006525E1"/>
    <w:rsid w:val="00690DE7"/>
    <w:rsid w:val="006E1756"/>
    <w:rsid w:val="007C067E"/>
    <w:rsid w:val="00843A66"/>
    <w:rsid w:val="00927C5E"/>
    <w:rsid w:val="00A40445"/>
    <w:rsid w:val="00A51707"/>
    <w:rsid w:val="00AA2B4F"/>
    <w:rsid w:val="00AF227F"/>
    <w:rsid w:val="00AF3C6F"/>
    <w:rsid w:val="00B23B03"/>
    <w:rsid w:val="00BF36EF"/>
    <w:rsid w:val="00BF40B2"/>
    <w:rsid w:val="00CA5543"/>
    <w:rsid w:val="00CA7C26"/>
    <w:rsid w:val="00CE2684"/>
    <w:rsid w:val="00E031BF"/>
    <w:rsid w:val="00E14108"/>
    <w:rsid w:val="00FB6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72"/>
  </w:style>
  <w:style w:type="paragraph" w:styleId="1">
    <w:name w:val="heading 1"/>
    <w:basedOn w:val="a"/>
    <w:link w:val="10"/>
    <w:uiPriority w:val="9"/>
    <w:qFormat/>
    <w:rsid w:val="00927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7C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7C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C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7C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7C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27C5E"/>
    <w:rPr>
      <w:color w:val="0000FF"/>
      <w:u w:val="single"/>
    </w:rPr>
  </w:style>
  <w:style w:type="character" w:customStyle="1" w:styleId="current">
    <w:name w:val="current"/>
    <w:basedOn w:val="a0"/>
    <w:rsid w:val="00927C5E"/>
  </w:style>
  <w:style w:type="character" w:customStyle="1" w:styleId="meta-category-small">
    <w:name w:val="meta-category-small"/>
    <w:basedOn w:val="a0"/>
    <w:rsid w:val="00927C5E"/>
  </w:style>
  <w:style w:type="character" w:customStyle="1" w:styleId="single-post-meta-wrapper">
    <w:name w:val="single-post-meta-wrapper"/>
    <w:basedOn w:val="a0"/>
    <w:rsid w:val="00927C5E"/>
  </w:style>
  <w:style w:type="character" w:customStyle="1" w:styleId="post-author">
    <w:name w:val="post-author"/>
    <w:basedOn w:val="a0"/>
    <w:rsid w:val="00927C5E"/>
  </w:style>
  <w:style w:type="character" w:customStyle="1" w:styleId="post-date">
    <w:name w:val="post-date"/>
    <w:basedOn w:val="a0"/>
    <w:rsid w:val="00927C5E"/>
  </w:style>
  <w:style w:type="character" w:customStyle="1" w:styleId="viewoptions">
    <w:name w:val="view_options"/>
    <w:basedOn w:val="a0"/>
    <w:rsid w:val="00927C5E"/>
  </w:style>
  <w:style w:type="paragraph" w:styleId="a4">
    <w:name w:val="Normal (Web)"/>
    <w:basedOn w:val="a"/>
    <w:uiPriority w:val="99"/>
    <w:unhideWhenUsed/>
    <w:rsid w:val="0092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_title"/>
    <w:basedOn w:val="a"/>
    <w:rsid w:val="0092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927C5E"/>
  </w:style>
  <w:style w:type="character" w:styleId="a5">
    <w:name w:val="Strong"/>
    <w:basedOn w:val="a0"/>
    <w:uiPriority w:val="22"/>
    <w:qFormat/>
    <w:rsid w:val="00927C5E"/>
    <w:rPr>
      <w:b/>
      <w:bCs/>
    </w:rPr>
  </w:style>
  <w:style w:type="paragraph" w:customStyle="1" w:styleId="wp-caption-text">
    <w:name w:val="wp-caption-text"/>
    <w:basedOn w:val="a"/>
    <w:rsid w:val="0092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C5E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1A7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A7519"/>
  </w:style>
  <w:style w:type="character" w:customStyle="1" w:styleId="c2">
    <w:name w:val="c2"/>
    <w:basedOn w:val="a0"/>
    <w:rsid w:val="001A7519"/>
  </w:style>
  <w:style w:type="paragraph" w:styleId="a8">
    <w:name w:val="List Paragraph"/>
    <w:basedOn w:val="a"/>
    <w:uiPriority w:val="34"/>
    <w:qFormat/>
    <w:rsid w:val="00E03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9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6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791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59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52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vospitanie-konsultacii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BA521-64A1-4ECD-B3D0-C6BC4921D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2024-05-26T10:26:00Z</cp:lastPrinted>
  <dcterms:created xsi:type="dcterms:W3CDTF">2023-03-11T11:07:00Z</dcterms:created>
  <dcterms:modified xsi:type="dcterms:W3CDTF">2024-06-12T17:51:00Z</dcterms:modified>
</cp:coreProperties>
</file>