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82" w:rsidRDefault="008F7B82" w:rsidP="008F7B82">
      <w:pPr>
        <w:ind w:left="1134" w:right="1134"/>
        <w:jc w:val="center"/>
        <w:rPr>
          <w:b/>
          <w:sz w:val="28"/>
          <w:szCs w:val="28"/>
        </w:rPr>
      </w:pPr>
      <w:r w:rsidRPr="00F2733E">
        <w:rPr>
          <w:b/>
          <w:sz w:val="28"/>
          <w:szCs w:val="28"/>
        </w:rPr>
        <w:t>Е.С.Рафикова,О.С.Рафикова</w:t>
      </w:r>
      <w:r>
        <w:rPr>
          <w:b/>
          <w:sz w:val="28"/>
          <w:szCs w:val="28"/>
        </w:rPr>
        <w:t>.</w:t>
      </w:r>
    </w:p>
    <w:p w:rsidR="008F7B82" w:rsidRDefault="008F7B82" w:rsidP="008F7B8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Ульяновск, УЛГПУ, НОИ-05-2,педагогический.</w:t>
      </w:r>
    </w:p>
    <w:p w:rsidR="008F7B82" w:rsidRPr="00F2733E" w:rsidRDefault="008F7B82" w:rsidP="008F7B8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Научный руководитель: Арябкина И.В. </w:t>
      </w:r>
      <w:r w:rsidR="00EB192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.п.н., доцент.</w:t>
      </w:r>
    </w:p>
    <w:p w:rsidR="008F7B82" w:rsidRDefault="008F7B82" w:rsidP="0012282B">
      <w:pPr>
        <w:pStyle w:val="a3"/>
        <w:spacing w:line="360" w:lineRule="auto"/>
        <w:ind w:left="1134" w:right="1134"/>
        <w:jc w:val="center"/>
        <w:rPr>
          <w:b/>
          <w:i/>
          <w:sz w:val="32"/>
          <w:szCs w:val="32"/>
        </w:rPr>
      </w:pPr>
    </w:p>
    <w:p w:rsidR="0012282B" w:rsidRPr="00EB192A" w:rsidRDefault="0012282B" w:rsidP="0012282B">
      <w:pPr>
        <w:pStyle w:val="a3"/>
        <w:spacing w:line="360" w:lineRule="auto"/>
        <w:ind w:left="1134" w:right="1134"/>
        <w:jc w:val="center"/>
        <w:rPr>
          <w:i/>
          <w:iCs/>
          <w:sz w:val="28"/>
          <w:szCs w:val="28"/>
        </w:rPr>
      </w:pPr>
      <w:r w:rsidRPr="00D4048D">
        <w:rPr>
          <w:b/>
          <w:i/>
          <w:sz w:val="32"/>
          <w:szCs w:val="32"/>
        </w:rPr>
        <w:t xml:space="preserve">Психолого-педагогические основы развития пространственных представлений  </w:t>
      </w:r>
      <w:r w:rsidR="00EB192A">
        <w:rPr>
          <w:b/>
          <w:i/>
          <w:sz w:val="32"/>
          <w:szCs w:val="32"/>
        </w:rPr>
        <w:t>в начальной школе.</w:t>
      </w:r>
    </w:p>
    <w:p w:rsidR="00C549C1" w:rsidRPr="008F7B82" w:rsidRDefault="00AC0D81" w:rsidP="0012282B">
      <w:pPr>
        <w:pStyle w:val="2"/>
        <w:spacing w:before="480" w:after="480" w:line="360" w:lineRule="auto"/>
        <w:ind w:left="1134" w:right="1134" w:firstLine="565"/>
        <w:rPr>
          <w:sz w:val="28"/>
          <w:szCs w:val="28"/>
        </w:rPr>
      </w:pPr>
      <w:r w:rsidRPr="000D1F2C">
        <w:rPr>
          <w:sz w:val="28"/>
          <w:szCs w:val="28"/>
        </w:rPr>
        <w:t xml:space="preserve">Проблемами формирования пространственных представлений занимались многие психологи и методисты. Среди психологов: Б.Г.Ананьев, Л.Л.Гурова, О.И.Галкина, И.П.Павлов, С.Л.Рубенштейн, И.М.Сеченов и другие исследователи механизма восприятия пространства. Методические вопросы, связанные с формированием и развитием пространственных представлений в процессе обучения элементам геометрии в начальной школе рассматривались И.И.Аргинской, М.А.Бантовой, Н.Б.Истоминой, М.И.Моро, А.М.Пышкало, Л.Г.Петерсон и др. Исследования психологов показывают, что пространство представлений развивается от сенсомоторного пространства, затем становится проективным и </w:t>
      </w:r>
      <w:r w:rsidR="00C549C1" w:rsidRPr="000D1F2C">
        <w:rPr>
          <w:sz w:val="28"/>
          <w:szCs w:val="28"/>
        </w:rPr>
        <w:t>метрическим к 9-11 годам.</w:t>
      </w:r>
    </w:p>
    <w:p w:rsidR="003D314C" w:rsidRDefault="00C549C1" w:rsidP="0012282B">
      <w:pPr>
        <w:pStyle w:val="2"/>
        <w:spacing w:before="480" w:after="480" w:line="360" w:lineRule="auto"/>
        <w:ind w:left="1134" w:right="1134" w:firstLine="565"/>
        <w:rPr>
          <w:sz w:val="28"/>
          <w:szCs w:val="28"/>
        </w:rPr>
      </w:pPr>
      <w:r w:rsidRPr="000D1F2C">
        <w:rPr>
          <w:sz w:val="28"/>
          <w:szCs w:val="28"/>
        </w:rPr>
        <w:t xml:space="preserve"> Базой для развития пространственного мышления, как уже сказано, являются пространственные представления, которые отражают соотношения и свойства реальных предметов, то есть свойства трехмерного видимого или воспринимаемого пространства </w:t>
      </w:r>
      <w:r w:rsidR="003D314C" w:rsidRPr="003D314C">
        <w:rPr>
          <w:sz w:val="28"/>
          <w:szCs w:val="28"/>
        </w:rPr>
        <w:t>[3</w:t>
      </w:r>
      <w:r w:rsidR="003D314C">
        <w:rPr>
          <w:sz w:val="28"/>
          <w:szCs w:val="28"/>
        </w:rPr>
        <w:t>,С.8</w:t>
      </w:r>
      <w:r w:rsidR="003D314C" w:rsidRPr="003D314C">
        <w:rPr>
          <w:sz w:val="28"/>
          <w:szCs w:val="28"/>
        </w:rPr>
        <w:t>]</w:t>
      </w:r>
      <w:r w:rsidR="003D314C">
        <w:rPr>
          <w:sz w:val="28"/>
          <w:szCs w:val="28"/>
        </w:rPr>
        <w:t>.</w:t>
      </w:r>
    </w:p>
    <w:p w:rsidR="00C549C1" w:rsidRPr="003D314C" w:rsidRDefault="00C549C1" w:rsidP="0012282B">
      <w:pPr>
        <w:pStyle w:val="2"/>
        <w:spacing w:before="480" w:after="480" w:line="360" w:lineRule="auto"/>
        <w:ind w:left="1134" w:right="1134" w:firstLine="565"/>
        <w:rPr>
          <w:sz w:val="28"/>
          <w:szCs w:val="28"/>
        </w:rPr>
      </w:pPr>
      <w:r w:rsidRPr="000D1F2C">
        <w:rPr>
          <w:sz w:val="28"/>
          <w:szCs w:val="28"/>
        </w:rPr>
        <w:lastRenderedPageBreak/>
        <w:t xml:space="preserve"> </w:t>
      </w:r>
      <w:r w:rsidRPr="003D314C">
        <w:rPr>
          <w:i/>
          <w:sz w:val="28"/>
          <w:szCs w:val="28"/>
        </w:rPr>
        <w:t>Пространственные представления</w:t>
      </w:r>
      <w:r w:rsidRPr="000D1F2C">
        <w:rPr>
          <w:sz w:val="28"/>
          <w:szCs w:val="28"/>
        </w:rPr>
        <w:t xml:space="preserve"> - представления , в которых находят отражение пространственные отношения предметов (величина, форма, месторасположение, движение - ). Уровень обобщенности и схематизации пространственного образа зависит как от самих предметов, как и от задач деятельности - , которая реализуется индивидом и в которой используются общественно выработанные средства пространственного анализа (рисунки, схемы, карты).[ </w:t>
      </w:r>
      <w:r w:rsidR="003D314C">
        <w:rPr>
          <w:sz w:val="28"/>
          <w:szCs w:val="28"/>
        </w:rPr>
        <w:t>2</w:t>
      </w:r>
      <w:r w:rsidRPr="000D1F2C">
        <w:rPr>
          <w:sz w:val="28"/>
          <w:szCs w:val="28"/>
        </w:rPr>
        <w:t xml:space="preserve"> </w:t>
      </w:r>
      <w:r w:rsidRPr="008F7B82">
        <w:rPr>
          <w:sz w:val="28"/>
          <w:szCs w:val="28"/>
        </w:rPr>
        <w:t>]</w:t>
      </w:r>
    </w:p>
    <w:p w:rsidR="00C549C1" w:rsidRPr="000D1F2C" w:rsidRDefault="00C549C1" w:rsidP="0012282B">
      <w:pPr>
        <w:spacing w:line="360" w:lineRule="auto"/>
        <w:ind w:left="1134" w:right="1134" w:firstLine="570"/>
        <w:rPr>
          <w:sz w:val="28"/>
          <w:szCs w:val="28"/>
        </w:rPr>
      </w:pPr>
      <w:r w:rsidRPr="000D1F2C">
        <w:rPr>
          <w:sz w:val="28"/>
          <w:szCs w:val="28"/>
        </w:rPr>
        <w:t xml:space="preserve"> По мнению И. С. Якиманской пространственное мышление структурно представлено двумя видами деятельности: </w:t>
      </w:r>
      <w:r w:rsidRPr="000D1F2C">
        <w:rPr>
          <w:i/>
          <w:iCs/>
          <w:sz w:val="28"/>
          <w:szCs w:val="28"/>
        </w:rPr>
        <w:t>созданием пространственного образа и преобразованием уже созданного образа в соответствии с поставленной задачей.</w:t>
      </w:r>
      <w:r w:rsidRPr="000D1F2C">
        <w:rPr>
          <w:sz w:val="28"/>
          <w:szCs w:val="28"/>
        </w:rPr>
        <w:t xml:space="preserve"> При создании любого образа, в том числе и пространственного, мысленному преобразованию подвергается наглядная основа, на базе которой он возникает. В качестве реальной основы может выступать и реальный предмет, и его графическая (рисунок, чертеж, график и т.д.) или знаковая (математические или иные символы) модель. В любом случае при создании образов происходит перекодирование, сохраняющее не столько внешний вид, сколько контур объекта, его структуру и соотношение частей.</w:t>
      </w:r>
    </w:p>
    <w:p w:rsidR="00C549C1" w:rsidRPr="000D1F2C" w:rsidRDefault="00C549C1" w:rsidP="0012282B">
      <w:pPr>
        <w:spacing w:line="360" w:lineRule="auto"/>
        <w:ind w:left="1134" w:right="1134" w:firstLine="570"/>
        <w:rPr>
          <w:sz w:val="28"/>
          <w:szCs w:val="28"/>
        </w:rPr>
      </w:pPr>
      <w:r w:rsidRPr="000D1F2C">
        <w:rPr>
          <w:sz w:val="28"/>
          <w:szCs w:val="28"/>
        </w:rPr>
        <w:t xml:space="preserve">При оперировании образом мысленно видоизменяется уже созданный образ, нередко в условиях полного отвлечения от первоначальной формы. Преобразование пространственных образов может осуществляться одновременно в нескольких направлениях </w:t>
      </w:r>
      <w:r w:rsidRPr="000D1F2C">
        <w:rPr>
          <w:sz w:val="28"/>
          <w:szCs w:val="28"/>
        </w:rPr>
        <w:lastRenderedPageBreak/>
        <w:t>или в каком-то одном, но при этом снова происходит отвлечение от первоначального образа (образов) и уже без сохранения либо контуров, либо структуры, либо соотношения частей.</w:t>
      </w:r>
    </w:p>
    <w:p w:rsidR="00C549C1" w:rsidRPr="000D1F2C" w:rsidRDefault="00C549C1" w:rsidP="0012282B">
      <w:pPr>
        <w:spacing w:line="360" w:lineRule="auto"/>
        <w:ind w:left="1134" w:right="1134" w:firstLine="570"/>
        <w:rPr>
          <w:sz w:val="28"/>
          <w:szCs w:val="28"/>
        </w:rPr>
      </w:pPr>
      <w:r w:rsidRPr="000D1F2C">
        <w:rPr>
          <w:sz w:val="28"/>
          <w:szCs w:val="28"/>
        </w:rPr>
        <w:t>В зависимости от сложности выполняемых преобразований, И. С. Якиманская выделяет три типа оперирования пространственными образами:</w:t>
      </w:r>
    </w:p>
    <w:p w:rsidR="00C549C1" w:rsidRPr="000D1F2C" w:rsidRDefault="00C549C1" w:rsidP="0012282B">
      <w:pPr>
        <w:spacing w:line="360" w:lineRule="auto"/>
        <w:ind w:left="1134" w:right="1134" w:firstLine="570"/>
        <w:rPr>
          <w:i/>
          <w:iCs/>
          <w:sz w:val="28"/>
          <w:szCs w:val="28"/>
        </w:rPr>
      </w:pPr>
      <w:r w:rsidRPr="000D1F2C">
        <w:rPr>
          <w:sz w:val="28"/>
          <w:szCs w:val="28"/>
          <w:u w:val="single"/>
        </w:rPr>
        <w:t>1-й тип</w:t>
      </w:r>
      <w:r w:rsidRPr="000D1F2C">
        <w:rPr>
          <w:sz w:val="28"/>
          <w:szCs w:val="28"/>
        </w:rPr>
        <w:t xml:space="preserve"> – </w:t>
      </w:r>
      <w:r w:rsidRPr="000D1F2C">
        <w:rPr>
          <w:i/>
          <w:iCs/>
          <w:sz w:val="28"/>
          <w:szCs w:val="28"/>
        </w:rPr>
        <w:t>преобразуется пространственное положение и не затрагивается структура образа (это различные перемещения);</w:t>
      </w:r>
    </w:p>
    <w:p w:rsidR="00C549C1" w:rsidRPr="000D1F2C" w:rsidRDefault="00C549C1" w:rsidP="0012282B">
      <w:pPr>
        <w:spacing w:line="360" w:lineRule="auto"/>
        <w:ind w:left="1134" w:right="1134" w:firstLine="570"/>
        <w:rPr>
          <w:i/>
          <w:iCs/>
          <w:sz w:val="28"/>
          <w:szCs w:val="28"/>
        </w:rPr>
      </w:pPr>
      <w:r w:rsidRPr="000D1F2C">
        <w:rPr>
          <w:sz w:val="28"/>
          <w:szCs w:val="28"/>
          <w:u w:val="single"/>
        </w:rPr>
        <w:t>2-й тип</w:t>
      </w:r>
      <w:r w:rsidRPr="000D1F2C">
        <w:rPr>
          <w:sz w:val="28"/>
          <w:szCs w:val="28"/>
        </w:rPr>
        <w:t xml:space="preserve"> – </w:t>
      </w:r>
      <w:r w:rsidRPr="000D1F2C">
        <w:rPr>
          <w:i/>
          <w:iCs/>
          <w:sz w:val="28"/>
          <w:szCs w:val="28"/>
        </w:rPr>
        <w:t>преобразуется структура образа путем различных трансформаций (наложения, совмещения, перегруппировка составных частей, добавление или удаление элементов);</w:t>
      </w:r>
    </w:p>
    <w:p w:rsidR="00C549C1" w:rsidRPr="0012282B" w:rsidRDefault="00C549C1" w:rsidP="0012282B">
      <w:pPr>
        <w:spacing w:line="360" w:lineRule="auto"/>
        <w:ind w:left="1134" w:right="1134" w:firstLine="570"/>
        <w:rPr>
          <w:i/>
          <w:iCs/>
          <w:sz w:val="28"/>
          <w:szCs w:val="28"/>
        </w:rPr>
      </w:pPr>
      <w:r w:rsidRPr="000D1F2C">
        <w:rPr>
          <w:sz w:val="28"/>
          <w:szCs w:val="28"/>
          <w:u w:val="single"/>
        </w:rPr>
        <w:t>3-й тип</w:t>
      </w:r>
      <w:r w:rsidRPr="000D1F2C">
        <w:rPr>
          <w:sz w:val="28"/>
          <w:szCs w:val="28"/>
        </w:rPr>
        <w:t xml:space="preserve"> – </w:t>
      </w:r>
      <w:r w:rsidRPr="000D1F2C">
        <w:rPr>
          <w:i/>
          <w:iCs/>
          <w:sz w:val="28"/>
          <w:szCs w:val="28"/>
        </w:rPr>
        <w:t>исходный образ преобразуется длительно и неоднократно, что приводит к изменению и структуры, и пространственного положения</w:t>
      </w:r>
      <w:r w:rsidRPr="0012282B">
        <w:rPr>
          <w:iCs/>
          <w:sz w:val="28"/>
          <w:szCs w:val="28"/>
        </w:rPr>
        <w:t>.[</w:t>
      </w:r>
      <w:r w:rsidR="0012282B" w:rsidRPr="0012282B">
        <w:rPr>
          <w:iCs/>
          <w:sz w:val="28"/>
          <w:szCs w:val="28"/>
        </w:rPr>
        <w:t>5,С.129]</w:t>
      </w:r>
    </w:p>
    <w:p w:rsidR="00C549C1" w:rsidRPr="008F7B82" w:rsidRDefault="00C549C1" w:rsidP="0012282B">
      <w:pPr>
        <w:spacing w:line="360" w:lineRule="auto"/>
        <w:ind w:left="1134" w:right="1134" w:firstLine="570"/>
        <w:rPr>
          <w:sz w:val="28"/>
          <w:szCs w:val="28"/>
        </w:rPr>
      </w:pPr>
      <w:r w:rsidRPr="000D1F2C">
        <w:rPr>
          <w:sz w:val="28"/>
          <w:szCs w:val="28"/>
        </w:rPr>
        <w:t>Эта классификация достаточно условна, так как операция, относящаяся ко 2-му типу, может одновременно привести к изменению образа в пространстве (а это уже 3-й тип) и тому подобное.</w:t>
      </w:r>
    </w:p>
    <w:p w:rsidR="00C549C1" w:rsidRPr="000D1F2C" w:rsidRDefault="00C549C1" w:rsidP="0012282B">
      <w:pPr>
        <w:spacing w:line="360" w:lineRule="auto"/>
        <w:ind w:left="1134" w:right="1134" w:firstLine="570"/>
        <w:rPr>
          <w:sz w:val="28"/>
          <w:szCs w:val="28"/>
        </w:rPr>
      </w:pPr>
      <w:r w:rsidRPr="000D1F2C">
        <w:rPr>
          <w:sz w:val="28"/>
          <w:szCs w:val="28"/>
        </w:rPr>
        <w:t xml:space="preserve">Одна из психологических особенностей  детей младшего школьного возраста - преобладание наглядно-образного мышления и  именно на первых этапах  обучения математике используется образ, как основная оперативная единица пространственных представлений младших школьников. Однако большие возможности для дальнейшего развития этого вида мышления, а также  для наглядно-действенного мышления дает такая работа с геометрическим материалом на уроках математики, когда </w:t>
      </w:r>
      <w:r w:rsidRPr="000D1F2C">
        <w:rPr>
          <w:sz w:val="28"/>
          <w:szCs w:val="28"/>
        </w:rPr>
        <w:lastRenderedPageBreak/>
        <w:t>образ, в котором представлены пространственные признаки объекта, и слово соотносятся ребенком взаимно однозначно. В этом случае сформированность пространственных представлений дает ребенку возможность оперировать ими не только на уровне узнавания и дифференциации объекта по пространственным признакам, но главное – на уровне мысленного воспроизведения образа объекта и изменения его положения в пространстве размещать и ориентировать объект в какой-либо системе отсчета, то есть понимать его положение среди совокупности других объектов.</w:t>
      </w:r>
    </w:p>
    <w:p w:rsidR="00FC004B" w:rsidRPr="000D1F2C" w:rsidRDefault="00C549C1" w:rsidP="0012282B">
      <w:pPr>
        <w:spacing w:line="360" w:lineRule="auto"/>
        <w:ind w:left="1134" w:right="1134" w:firstLine="570"/>
        <w:rPr>
          <w:sz w:val="28"/>
          <w:szCs w:val="28"/>
        </w:rPr>
      </w:pPr>
      <w:r w:rsidRPr="000D1F2C">
        <w:rPr>
          <w:sz w:val="28"/>
          <w:szCs w:val="28"/>
        </w:rPr>
        <w:t>"Именно такой подход к изучению геометрического материала делает его эффективным дл</w:t>
      </w:r>
      <w:r w:rsidR="00FC004B" w:rsidRPr="000D1F2C">
        <w:rPr>
          <w:sz w:val="28"/>
          <w:szCs w:val="28"/>
        </w:rPr>
        <w:t xml:space="preserve">я развития детей", - считает Л. В. </w:t>
      </w:r>
      <w:r w:rsidRPr="000D1F2C">
        <w:rPr>
          <w:sz w:val="28"/>
          <w:szCs w:val="28"/>
        </w:rPr>
        <w:t>Занков.[6.</w:t>
      </w:r>
      <w:r w:rsidRPr="000D1F2C">
        <w:rPr>
          <w:sz w:val="28"/>
          <w:szCs w:val="28"/>
          <w:lang w:val="en-US"/>
        </w:rPr>
        <w:t>c</w:t>
      </w:r>
      <w:r w:rsidRPr="000D1F2C">
        <w:rPr>
          <w:sz w:val="28"/>
          <w:szCs w:val="28"/>
        </w:rPr>
        <w:t>.8]</w:t>
      </w:r>
      <w:r w:rsidR="00FC004B" w:rsidRPr="000D1F2C">
        <w:rPr>
          <w:sz w:val="28"/>
          <w:szCs w:val="28"/>
        </w:rPr>
        <w:t>.</w:t>
      </w:r>
    </w:p>
    <w:p w:rsidR="00C549C1" w:rsidRPr="000D1F2C" w:rsidRDefault="00C549C1" w:rsidP="0012282B">
      <w:pPr>
        <w:spacing w:line="360" w:lineRule="auto"/>
        <w:ind w:left="1134" w:right="1134" w:firstLine="570"/>
        <w:rPr>
          <w:sz w:val="28"/>
          <w:szCs w:val="28"/>
        </w:rPr>
      </w:pPr>
      <w:r w:rsidRPr="000D1F2C">
        <w:rPr>
          <w:sz w:val="28"/>
          <w:szCs w:val="28"/>
        </w:rPr>
        <w:t xml:space="preserve"> Формирование пространственных представлений  у младших школьников способствует развитию  восприятия, памяти, внимания, выработке у младших школьников математических понятий на основе содержательного обобщения, которое означает, что ребенок движется в учебном материале от частного к общему, от конкретного к абстрактному. Переход от наглядно-образного к наглядно-действенному мышлению требует сложной аналитико-синтетической работы, выделения деталей, сопоставления их друг с другом, что немыслимо без  наличия у ребенка развитых пространственных представлений и пространственного воображения. В этом процессе большое значение принадлежит и речи, которая помогает назвать признак, сопоставить признаки. Только на основе развития наглядно-действенного и наглядно-образного мышления начинает формироваться в этом </w:t>
      </w:r>
      <w:r w:rsidRPr="000D1F2C">
        <w:rPr>
          <w:sz w:val="28"/>
          <w:szCs w:val="28"/>
        </w:rPr>
        <w:lastRenderedPageBreak/>
        <w:t>возрасте  формально-логическое мышление, которое в совокупности с наглядно-образным и наглядно-действенным мышлением является основой умственного развития младшего  школьника. При этом с помощью каждого из них, у ребенка  лучше  формируются те или иные качества ума.</w:t>
      </w:r>
    </w:p>
    <w:p w:rsidR="000D1F2C" w:rsidRPr="000D1F2C" w:rsidRDefault="000D1F2C" w:rsidP="0012282B">
      <w:pPr>
        <w:spacing w:line="360" w:lineRule="auto"/>
        <w:ind w:left="1134" w:right="1134" w:firstLine="627"/>
        <w:rPr>
          <w:sz w:val="28"/>
          <w:szCs w:val="28"/>
        </w:rPr>
      </w:pPr>
      <w:r w:rsidRPr="000D1F2C">
        <w:rPr>
          <w:sz w:val="28"/>
          <w:szCs w:val="28"/>
        </w:rPr>
        <w:t>Таким образом, можно сделать вывод  о том, что, обучая младших школьников математике, организовывать познавательную деятельность так, чтобы задания были направлены не только на формирование математических понятий, но и на развитие пространственного мышления детей, без которого невозможно развитие  общеинтеллектуальных умений и навыков.</w:t>
      </w:r>
    </w:p>
    <w:p w:rsidR="000D1F2C" w:rsidRPr="000D1F2C" w:rsidRDefault="000D1F2C" w:rsidP="0012282B">
      <w:pPr>
        <w:spacing w:line="360" w:lineRule="auto"/>
        <w:ind w:left="1134" w:right="1134" w:firstLine="570"/>
        <w:rPr>
          <w:sz w:val="28"/>
          <w:szCs w:val="28"/>
        </w:rPr>
      </w:pPr>
    </w:p>
    <w:p w:rsidR="00C549C1" w:rsidRPr="000D1F2C" w:rsidRDefault="00C549C1" w:rsidP="0012282B">
      <w:pPr>
        <w:spacing w:line="360" w:lineRule="auto"/>
        <w:ind w:left="1134" w:right="1134" w:firstLine="570"/>
        <w:rPr>
          <w:sz w:val="28"/>
          <w:szCs w:val="28"/>
        </w:rPr>
      </w:pPr>
    </w:p>
    <w:p w:rsidR="00C549C1" w:rsidRPr="000D1F2C" w:rsidRDefault="00C549C1" w:rsidP="0012282B">
      <w:pPr>
        <w:spacing w:line="360" w:lineRule="auto"/>
        <w:ind w:left="1134" w:right="1134" w:firstLine="570"/>
        <w:rPr>
          <w:sz w:val="28"/>
          <w:szCs w:val="28"/>
        </w:rPr>
      </w:pPr>
    </w:p>
    <w:p w:rsidR="00C549C1" w:rsidRPr="000D1F2C" w:rsidRDefault="00C549C1" w:rsidP="0012282B">
      <w:pPr>
        <w:spacing w:line="360" w:lineRule="auto"/>
        <w:ind w:left="1134" w:right="1134" w:firstLine="570"/>
        <w:rPr>
          <w:sz w:val="28"/>
          <w:szCs w:val="28"/>
        </w:rPr>
      </w:pPr>
    </w:p>
    <w:p w:rsidR="00C549C1" w:rsidRPr="000D1F2C" w:rsidRDefault="00C549C1" w:rsidP="0012282B">
      <w:pPr>
        <w:spacing w:line="360" w:lineRule="auto"/>
        <w:ind w:left="1134" w:right="1134" w:firstLine="570"/>
        <w:rPr>
          <w:i/>
          <w:iCs/>
          <w:sz w:val="28"/>
          <w:szCs w:val="28"/>
        </w:rPr>
      </w:pPr>
    </w:p>
    <w:p w:rsidR="00C549C1" w:rsidRPr="000D1F2C" w:rsidRDefault="00C549C1" w:rsidP="0012282B">
      <w:pPr>
        <w:spacing w:line="360" w:lineRule="auto"/>
        <w:ind w:left="1134" w:right="1134" w:firstLine="570"/>
        <w:rPr>
          <w:i/>
          <w:iCs/>
          <w:sz w:val="28"/>
          <w:szCs w:val="28"/>
        </w:rPr>
      </w:pPr>
    </w:p>
    <w:p w:rsidR="00C549C1" w:rsidRPr="000D1F2C" w:rsidRDefault="00C549C1" w:rsidP="0012282B">
      <w:pPr>
        <w:pStyle w:val="2"/>
        <w:spacing w:before="480" w:after="480" w:line="360" w:lineRule="auto"/>
        <w:ind w:left="1134" w:right="1134" w:firstLine="565"/>
        <w:rPr>
          <w:sz w:val="28"/>
          <w:szCs w:val="28"/>
        </w:rPr>
      </w:pPr>
    </w:p>
    <w:p w:rsidR="00C549C1" w:rsidRPr="000D1F2C" w:rsidRDefault="00C549C1" w:rsidP="0012282B">
      <w:pPr>
        <w:pStyle w:val="2"/>
        <w:spacing w:before="480" w:after="480" w:line="360" w:lineRule="auto"/>
        <w:ind w:left="1134" w:right="1134" w:firstLine="565"/>
        <w:rPr>
          <w:sz w:val="28"/>
          <w:szCs w:val="28"/>
        </w:rPr>
      </w:pPr>
    </w:p>
    <w:p w:rsidR="00C549C1" w:rsidRPr="000D1F2C" w:rsidRDefault="00C549C1" w:rsidP="0012282B">
      <w:pPr>
        <w:pStyle w:val="2"/>
        <w:spacing w:before="480" w:after="480" w:line="360" w:lineRule="auto"/>
        <w:ind w:left="1134" w:right="1134" w:firstLine="565"/>
        <w:rPr>
          <w:sz w:val="28"/>
          <w:szCs w:val="28"/>
        </w:rPr>
      </w:pPr>
    </w:p>
    <w:p w:rsidR="00C549C1" w:rsidRPr="000D1F2C" w:rsidRDefault="00C549C1" w:rsidP="0012282B">
      <w:pPr>
        <w:pStyle w:val="2"/>
        <w:spacing w:before="480" w:after="480" w:line="360" w:lineRule="auto"/>
        <w:ind w:left="1134" w:right="1134" w:firstLine="565"/>
        <w:rPr>
          <w:sz w:val="28"/>
          <w:szCs w:val="28"/>
        </w:rPr>
      </w:pPr>
    </w:p>
    <w:p w:rsidR="00C549C1" w:rsidRPr="000D1F2C" w:rsidRDefault="00C549C1" w:rsidP="0012282B">
      <w:pPr>
        <w:pStyle w:val="2"/>
        <w:spacing w:before="480" w:after="480" w:line="360" w:lineRule="auto"/>
        <w:ind w:left="1134" w:right="1134" w:firstLine="565"/>
        <w:rPr>
          <w:sz w:val="28"/>
          <w:szCs w:val="28"/>
        </w:rPr>
      </w:pPr>
    </w:p>
    <w:p w:rsidR="00C549C1" w:rsidRPr="000D1F2C" w:rsidRDefault="00C549C1" w:rsidP="0012282B">
      <w:pPr>
        <w:pStyle w:val="2"/>
        <w:spacing w:before="480" w:after="480" w:line="360" w:lineRule="auto"/>
        <w:ind w:left="1134" w:right="1134" w:firstLine="565"/>
        <w:rPr>
          <w:sz w:val="28"/>
          <w:szCs w:val="28"/>
        </w:rPr>
      </w:pPr>
    </w:p>
    <w:p w:rsidR="00C549C1" w:rsidRPr="000D1F2C" w:rsidRDefault="00C549C1" w:rsidP="0012282B">
      <w:pPr>
        <w:pStyle w:val="2"/>
        <w:spacing w:before="480" w:after="480" w:line="360" w:lineRule="auto"/>
        <w:ind w:left="1134" w:right="1134" w:firstLine="565"/>
        <w:rPr>
          <w:sz w:val="28"/>
          <w:szCs w:val="28"/>
        </w:rPr>
      </w:pPr>
    </w:p>
    <w:p w:rsidR="00C549C1" w:rsidRDefault="000D1F2C" w:rsidP="0012282B">
      <w:pPr>
        <w:spacing w:line="360" w:lineRule="auto"/>
        <w:ind w:left="1134" w:right="1134"/>
        <w:jc w:val="center"/>
        <w:rPr>
          <w:i/>
          <w:sz w:val="32"/>
          <w:szCs w:val="32"/>
        </w:rPr>
      </w:pPr>
      <w:r w:rsidRPr="008314DC">
        <w:rPr>
          <w:i/>
          <w:sz w:val="32"/>
          <w:szCs w:val="32"/>
        </w:rPr>
        <w:t>Литература</w:t>
      </w:r>
    </w:p>
    <w:p w:rsidR="003D314C" w:rsidRPr="003D314C" w:rsidRDefault="000D1F2C" w:rsidP="0012282B">
      <w:pPr>
        <w:pStyle w:val="a5"/>
        <w:numPr>
          <w:ilvl w:val="0"/>
          <w:numId w:val="13"/>
        </w:numPr>
        <w:spacing w:line="360" w:lineRule="auto"/>
        <w:ind w:right="1134"/>
        <w:rPr>
          <w:sz w:val="28"/>
          <w:szCs w:val="28"/>
        </w:rPr>
      </w:pPr>
      <w:r w:rsidRPr="003D314C">
        <w:rPr>
          <w:sz w:val="28"/>
          <w:szCs w:val="28"/>
        </w:rPr>
        <w:t xml:space="preserve">Занков Л.В. «Беседы с учителями». /Л.В.Занков-М.: Просвещение,1975 </w:t>
      </w:r>
      <w:r w:rsidR="003D314C" w:rsidRPr="003D314C">
        <w:rPr>
          <w:sz w:val="28"/>
          <w:szCs w:val="28"/>
        </w:rPr>
        <w:t>.</w:t>
      </w:r>
    </w:p>
    <w:p w:rsidR="003D314C" w:rsidRPr="003D314C" w:rsidRDefault="003D314C" w:rsidP="0012282B">
      <w:pPr>
        <w:pStyle w:val="a5"/>
        <w:numPr>
          <w:ilvl w:val="0"/>
          <w:numId w:val="13"/>
        </w:numPr>
        <w:spacing w:before="120" w:line="360" w:lineRule="auto"/>
        <w:ind w:right="1134"/>
        <w:rPr>
          <w:sz w:val="28"/>
          <w:szCs w:val="28"/>
        </w:rPr>
      </w:pPr>
      <w:r w:rsidRPr="003D314C">
        <w:rPr>
          <w:sz w:val="28"/>
          <w:szCs w:val="28"/>
        </w:rPr>
        <w:t>Петровский А.В. Краткий психологический словарь/Под ред.А.В. Петровского.- М.: Просвещение,1991.-213 с.</w:t>
      </w:r>
    </w:p>
    <w:p w:rsidR="003D314C" w:rsidRPr="003D314C" w:rsidRDefault="00C549C1" w:rsidP="0012282B">
      <w:pPr>
        <w:pStyle w:val="a5"/>
        <w:numPr>
          <w:ilvl w:val="0"/>
          <w:numId w:val="13"/>
        </w:numPr>
        <w:spacing w:line="360" w:lineRule="auto"/>
        <w:ind w:right="1134"/>
        <w:rPr>
          <w:sz w:val="28"/>
          <w:szCs w:val="28"/>
        </w:rPr>
      </w:pPr>
      <w:r w:rsidRPr="003D314C">
        <w:rPr>
          <w:sz w:val="28"/>
          <w:szCs w:val="28"/>
        </w:rPr>
        <w:t>Пышкало А.М. Методика обучения элементам геометрии в начальных классах. 2-е изд. М.: Просвещение, 1973.</w:t>
      </w:r>
    </w:p>
    <w:p w:rsidR="003D314C" w:rsidRPr="003D314C" w:rsidRDefault="00C549C1" w:rsidP="0012282B">
      <w:pPr>
        <w:pStyle w:val="a5"/>
        <w:numPr>
          <w:ilvl w:val="0"/>
          <w:numId w:val="13"/>
        </w:numPr>
        <w:spacing w:line="360" w:lineRule="auto"/>
        <w:ind w:right="1134"/>
        <w:rPr>
          <w:sz w:val="28"/>
          <w:szCs w:val="28"/>
        </w:rPr>
      </w:pPr>
      <w:r w:rsidRPr="003D314C">
        <w:rPr>
          <w:sz w:val="28"/>
          <w:szCs w:val="28"/>
        </w:rPr>
        <w:t>Якиманская И.С. «Методика обучения элементам геометрии в начальных классах». /И.С.Якиманская.- М.: Просвещение, 1973 -207с.</w:t>
      </w:r>
    </w:p>
    <w:p w:rsidR="00C549C1" w:rsidRPr="003D314C" w:rsidRDefault="003D314C" w:rsidP="0012282B">
      <w:pPr>
        <w:pStyle w:val="a5"/>
        <w:numPr>
          <w:ilvl w:val="0"/>
          <w:numId w:val="13"/>
        </w:numPr>
        <w:spacing w:line="360" w:lineRule="auto"/>
        <w:ind w:right="1134"/>
        <w:rPr>
          <w:sz w:val="28"/>
          <w:szCs w:val="28"/>
        </w:rPr>
      </w:pPr>
      <w:r>
        <w:rPr>
          <w:sz w:val="28"/>
          <w:szCs w:val="28"/>
        </w:rPr>
        <w:t xml:space="preserve">Якиманская И.С. «Развитие пространственного </w:t>
      </w:r>
      <w:r w:rsidR="00C549C1" w:rsidRPr="003D314C">
        <w:rPr>
          <w:sz w:val="28"/>
          <w:szCs w:val="28"/>
        </w:rPr>
        <w:t>мышления учащихся»./</w:t>
      </w:r>
      <w:r>
        <w:rPr>
          <w:sz w:val="28"/>
          <w:szCs w:val="28"/>
        </w:rPr>
        <w:t xml:space="preserve"> </w:t>
      </w:r>
      <w:r w:rsidR="00C549C1" w:rsidRPr="003D314C">
        <w:rPr>
          <w:sz w:val="28"/>
          <w:szCs w:val="28"/>
        </w:rPr>
        <w:t>И.С.</w:t>
      </w:r>
      <w:r>
        <w:rPr>
          <w:sz w:val="28"/>
          <w:szCs w:val="28"/>
        </w:rPr>
        <w:t xml:space="preserve"> </w:t>
      </w:r>
      <w:r w:rsidR="00C549C1" w:rsidRPr="003D314C">
        <w:rPr>
          <w:sz w:val="28"/>
          <w:szCs w:val="28"/>
        </w:rPr>
        <w:t>Якиманская.-  М.:</w:t>
      </w:r>
      <w:r>
        <w:rPr>
          <w:sz w:val="28"/>
          <w:szCs w:val="28"/>
        </w:rPr>
        <w:t xml:space="preserve"> </w:t>
      </w:r>
      <w:r w:rsidR="00C549C1" w:rsidRPr="003D314C">
        <w:rPr>
          <w:sz w:val="28"/>
          <w:szCs w:val="28"/>
        </w:rPr>
        <w:t>Просвещение</w:t>
      </w:r>
      <w:r>
        <w:rPr>
          <w:sz w:val="28"/>
          <w:szCs w:val="28"/>
        </w:rPr>
        <w:t xml:space="preserve"> </w:t>
      </w:r>
      <w:r w:rsidR="00C549C1" w:rsidRPr="003D31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549C1" w:rsidRPr="003D314C">
        <w:rPr>
          <w:sz w:val="28"/>
          <w:szCs w:val="28"/>
        </w:rPr>
        <w:t>1989 -</w:t>
      </w:r>
      <w:r>
        <w:rPr>
          <w:sz w:val="28"/>
          <w:szCs w:val="28"/>
        </w:rPr>
        <w:t xml:space="preserve"> </w:t>
      </w:r>
      <w:r w:rsidR="00C549C1" w:rsidRPr="003D314C">
        <w:rPr>
          <w:sz w:val="28"/>
          <w:szCs w:val="28"/>
        </w:rPr>
        <w:t>221с.</w:t>
      </w:r>
    </w:p>
    <w:p w:rsidR="00FC004B" w:rsidRPr="000D1F2C" w:rsidRDefault="00FC004B" w:rsidP="0012282B">
      <w:pPr>
        <w:spacing w:line="360" w:lineRule="auto"/>
        <w:ind w:left="1134" w:right="1134"/>
        <w:rPr>
          <w:sz w:val="28"/>
          <w:szCs w:val="28"/>
        </w:rPr>
      </w:pPr>
    </w:p>
    <w:p w:rsidR="00C549C1" w:rsidRPr="000D1F2C" w:rsidRDefault="00C549C1" w:rsidP="0012282B">
      <w:pPr>
        <w:tabs>
          <w:tab w:val="left" w:pos="5775"/>
        </w:tabs>
        <w:spacing w:line="360" w:lineRule="auto"/>
        <w:ind w:left="1134" w:right="1134" w:firstLine="4635"/>
        <w:rPr>
          <w:sz w:val="28"/>
          <w:szCs w:val="28"/>
        </w:rPr>
      </w:pPr>
    </w:p>
    <w:p w:rsidR="00C549C1" w:rsidRPr="000D1F2C" w:rsidRDefault="00C549C1" w:rsidP="0012282B">
      <w:pPr>
        <w:spacing w:line="360" w:lineRule="auto"/>
        <w:ind w:left="1134" w:right="1134"/>
        <w:rPr>
          <w:sz w:val="28"/>
          <w:szCs w:val="28"/>
        </w:rPr>
      </w:pPr>
    </w:p>
    <w:sectPr w:rsidR="00C549C1" w:rsidRPr="000D1F2C" w:rsidSect="00C549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F0D" w:rsidRDefault="002A2F0D" w:rsidP="0012282B">
      <w:r>
        <w:separator/>
      </w:r>
    </w:p>
  </w:endnote>
  <w:endnote w:type="continuationSeparator" w:id="1">
    <w:p w:rsidR="002A2F0D" w:rsidRDefault="002A2F0D" w:rsidP="00122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0982"/>
      <w:docPartObj>
        <w:docPartGallery w:val="Page Numbers (Bottom of Page)"/>
        <w:docPartUnique/>
      </w:docPartObj>
    </w:sdtPr>
    <w:sdtContent>
      <w:p w:rsidR="0012282B" w:rsidRDefault="006A1CAF">
        <w:pPr>
          <w:pStyle w:val="a8"/>
          <w:jc w:val="right"/>
        </w:pPr>
        <w:fldSimple w:instr=" PAGE   \* MERGEFORMAT ">
          <w:r w:rsidR="00EB192A">
            <w:rPr>
              <w:noProof/>
            </w:rPr>
            <w:t>1</w:t>
          </w:r>
        </w:fldSimple>
      </w:p>
    </w:sdtContent>
  </w:sdt>
  <w:p w:rsidR="0012282B" w:rsidRDefault="001228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F0D" w:rsidRDefault="002A2F0D" w:rsidP="0012282B">
      <w:r>
        <w:separator/>
      </w:r>
    </w:p>
  </w:footnote>
  <w:footnote w:type="continuationSeparator" w:id="1">
    <w:p w:rsidR="002A2F0D" w:rsidRDefault="002A2F0D" w:rsidP="00122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58"/>
    <w:multiLevelType w:val="hybridMultilevel"/>
    <w:tmpl w:val="962C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0777"/>
    <w:multiLevelType w:val="hybridMultilevel"/>
    <w:tmpl w:val="FD74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0CE7"/>
    <w:multiLevelType w:val="hybridMultilevel"/>
    <w:tmpl w:val="1AE0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04E6"/>
    <w:multiLevelType w:val="hybridMultilevel"/>
    <w:tmpl w:val="12C09698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1BD73594"/>
    <w:multiLevelType w:val="hybridMultilevel"/>
    <w:tmpl w:val="57B6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57CC1"/>
    <w:multiLevelType w:val="hybridMultilevel"/>
    <w:tmpl w:val="8794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1362A"/>
    <w:multiLevelType w:val="hybridMultilevel"/>
    <w:tmpl w:val="57A8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3297A"/>
    <w:multiLevelType w:val="hybridMultilevel"/>
    <w:tmpl w:val="E02A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0C3B"/>
    <w:multiLevelType w:val="hybridMultilevel"/>
    <w:tmpl w:val="C110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A1314"/>
    <w:multiLevelType w:val="hybridMultilevel"/>
    <w:tmpl w:val="C2A0EEC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5E7D266F"/>
    <w:multiLevelType w:val="hybridMultilevel"/>
    <w:tmpl w:val="5DA4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70805"/>
    <w:multiLevelType w:val="hybridMultilevel"/>
    <w:tmpl w:val="C838BBB8"/>
    <w:lvl w:ilvl="0" w:tplc="0419001B">
      <w:start w:val="1"/>
      <w:numFmt w:val="lowerRoman"/>
      <w:lvlText w:val="%1."/>
      <w:lvlJc w:val="righ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7B6E0741"/>
    <w:multiLevelType w:val="hybridMultilevel"/>
    <w:tmpl w:val="D7FEE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D81"/>
    <w:rsid w:val="000D1F2C"/>
    <w:rsid w:val="0012282B"/>
    <w:rsid w:val="002A2F0D"/>
    <w:rsid w:val="003D314C"/>
    <w:rsid w:val="005E5523"/>
    <w:rsid w:val="006A1CAF"/>
    <w:rsid w:val="0085449C"/>
    <w:rsid w:val="008F7B82"/>
    <w:rsid w:val="00AC0D81"/>
    <w:rsid w:val="00BE634C"/>
    <w:rsid w:val="00C549C1"/>
    <w:rsid w:val="00E931D5"/>
    <w:rsid w:val="00EB192A"/>
    <w:rsid w:val="00FC004B"/>
    <w:rsid w:val="00FD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0D81"/>
    <w:pPr>
      <w:ind w:left="4248"/>
      <w:jc w:val="left"/>
    </w:pPr>
  </w:style>
  <w:style w:type="character" w:customStyle="1" w:styleId="a4">
    <w:name w:val="Основной текст с отступом Знак"/>
    <w:basedOn w:val="a0"/>
    <w:link w:val="a3"/>
    <w:rsid w:val="00AC0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C0D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C0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9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228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2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2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2002-01-04T14:15:00Z</dcterms:created>
  <dcterms:modified xsi:type="dcterms:W3CDTF">2002-01-01T01:29:00Z</dcterms:modified>
</cp:coreProperties>
</file>