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7B" w:rsidRPr="00917D03" w:rsidRDefault="0028447B" w:rsidP="0028447B">
      <w:pPr>
        <w:shd w:val="clear" w:color="auto" w:fill="FFFFFF"/>
        <w:spacing w:after="429" w:line="240" w:lineRule="auto"/>
        <w:outlineLvl w:val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</w:rPr>
        <w:t>Дидактические игры - одно из средств воспитания и обучения детей дошкольного возраста. Дидактическая игра содержит в себе большие возможности в учебном и воспитательном процессе дошкольников. Она может успешно использоваться и как форма обучения, и как самостоятельная игровая деятельность, и как средство воспитания различных сторон личности ребенка</w:t>
      </w:r>
    </w:p>
    <w:p w:rsidR="0028447B" w:rsidRPr="00917D03" w:rsidRDefault="0028447B" w:rsidP="0028447B">
      <w:pPr>
        <w:pStyle w:val="1"/>
        <w:shd w:val="clear" w:color="auto" w:fill="FFFFFF"/>
        <w:spacing w:before="0" w:beforeAutospacing="0" w:after="429" w:afterAutospacing="0"/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  <w:t>Обучение должно быть развивающим, обогащать ребенка знаниями и способами умственной деятельности, формировать познавательные интересы и способности. Реализация этой задачи объективно требует качественно нового подхода к обучению и воспитанию детей, организации всего образовательного процесса. Это - актуальный вопрос на сегодняшний день.</w:t>
      </w:r>
    </w:p>
    <w:p w:rsidR="0028447B" w:rsidRPr="00917D03" w:rsidRDefault="0028447B" w:rsidP="0028447B">
      <w:pPr>
        <w:pStyle w:val="1"/>
        <w:shd w:val="clear" w:color="auto" w:fill="FFFFFF"/>
        <w:spacing w:before="0" w:beforeAutospacing="0" w:after="429" w:afterAutospacing="0"/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  <w:t>Основной вид деятельности детей дошкольного возраста - игра, в процессе которой развиваются духовные и физические силы ребенка; его внимание, память, воображение, дисциплинированность, ловкость. Кроме того, игра - это своеобразный, свойственный дошкольному возрасту способ усвоения общественного опыта.</w:t>
      </w:r>
    </w:p>
    <w:p w:rsidR="0028447B" w:rsidRPr="00917D03" w:rsidRDefault="0028447B" w:rsidP="0028447B">
      <w:pPr>
        <w:pStyle w:val="1"/>
        <w:shd w:val="clear" w:color="auto" w:fill="FFFFFF"/>
        <w:spacing w:before="0" w:beforeAutospacing="0" w:after="429" w:afterAutospacing="0"/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  <w:t>«Игра - путь детей к познанию мира, в котором они живут и который призваны изменить»</w:t>
      </w:r>
      <w:r w:rsidR="00917D03"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  <w:t xml:space="preserve"> </w:t>
      </w:r>
      <w:r w:rsidRPr="00917D03"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  <w:t>(Крупская А. М.)</w:t>
      </w:r>
    </w:p>
    <w:p w:rsidR="0028447B" w:rsidRPr="00917D03" w:rsidRDefault="0028447B" w:rsidP="0028447B">
      <w:pPr>
        <w:pStyle w:val="1"/>
        <w:shd w:val="clear" w:color="auto" w:fill="FFFFFF"/>
        <w:spacing w:before="0" w:beforeAutospacing="0" w:after="429" w:afterAutospacing="0"/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  <w:t>В игре формируются все стороны личности ребенка, происходят значительные изменения в его психике, подготавливающие переход к новой, более высокой стадии развития. Этим объясняются огромные воспитательные возможности игры, которую психологи считают ведущей деятельностью дошкольника</w:t>
      </w:r>
    </w:p>
    <w:p w:rsidR="0028447B" w:rsidRPr="00917D03" w:rsidRDefault="0028447B" w:rsidP="0028447B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 xml:space="preserve">В игре ребенок приобретает новые знания, умения, навыки. Игры, способствующие развитию восприятия, внимания, памяти, мышления, развитию творческих способностей, направлены на умственное развитие дошкольника в целом. С помощью дидактических игр дети учатся сравнивать и группировать </w:t>
      </w:r>
      <w:proofErr w:type="gramStart"/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предметы</w:t>
      </w:r>
      <w:proofErr w:type="gramEnd"/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 xml:space="preserve"> как по внешним признакам, так и по их назначению, решать задачи; у них воспитывается сосредоточенность, внимание, настойчивость, развиваются познавательные способности.</w:t>
      </w:r>
    </w:p>
    <w:p w:rsidR="0028447B" w:rsidRPr="00917D03" w:rsidRDefault="0028447B" w:rsidP="0028447B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Дидактические игры</w:t>
      </w:r>
      <w:proofErr w:type="gramStart"/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 xml:space="preserve"> -- </w:t>
      </w:r>
      <w:proofErr w:type="gramEnd"/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 xml:space="preserve">это разновидность игр с правилами, специально создаваемых педагогикой в целях обучения и воспитания детей. Они направлены на решение конкретных задач обучения детей, но в то же время в них проявляется воспитательное и развивающее влияние игровой деятельности. </w:t>
      </w:r>
    </w:p>
    <w:p w:rsidR="0028447B" w:rsidRPr="00917D03" w:rsidRDefault="0028447B" w:rsidP="0028447B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А.В. Запорожец, оценивая роль дидактической игры, подчеркивал: «Нам необходимо добиться того, чтобы дидактическая игра была не только формой усвоения отдельных знаний и умений, но и способствовала бы общему развитию ребенка». С другой стороны, некоторые педагоги склонны, наоборот неправомерно рассматривать дидактические игры лишь как средство интеллектуального развития, средство развития познавательных психических процессов.</w:t>
      </w:r>
    </w:p>
    <w:p w:rsidR="00A821C0" w:rsidRPr="00917D03" w:rsidRDefault="00A821C0" w:rsidP="00A821C0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lastRenderedPageBreak/>
        <w:t>В ситуации дидактической игры знания усваиваются лучше. Дидактическую игру и урок противопоставлять нельзя. Самое главное осуществляется через игровую задачу. Дидактическая задача скрыта от детей. Внимание ребенка обращено на выполнение игровых действий, а задача обучения им не осознается. Это и делает игру особой формой игрового обучения, когда дети чаще всего непреднамеренно усваивают знания, умения, навыки. Взаимоотношения между детьми и педагогом определяются не учебной ситуацией, а игрой. Дети и педагог - участники одной игры. Нарушается это условие - и педагог становится на путь прямого обучения.</w:t>
      </w:r>
    </w:p>
    <w:p w:rsidR="00917D03" w:rsidRPr="00917D03" w:rsidRDefault="00A821C0" w:rsidP="00917D03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Таким образом, дидактическая игра - это игра только для ребенка. Для взрослого она - способ обучения. В дидактической игре усвоение знаний выступает как побочный эффект. Цель дидактических игр и игровых приемов обучения - облегчить переход к учебным задачам, сделать его постепенны</w:t>
      </w:r>
    </w:p>
    <w:p w:rsidR="00917D03" w:rsidRPr="00917D03" w:rsidRDefault="00A821C0" w:rsidP="00917D03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В теории и практике дошкольного воспитания существует следующая классификация видов дидактических игр:</w:t>
      </w:r>
    </w:p>
    <w:p w:rsidR="00917D03" w:rsidRPr="00917D03" w:rsidRDefault="00A821C0" w:rsidP="00917D03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1. с игрушками и предметами;</w:t>
      </w:r>
    </w:p>
    <w:p w:rsidR="00917D03" w:rsidRPr="00917D03" w:rsidRDefault="00A821C0" w:rsidP="00917D03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2. настольно-печатные;</w:t>
      </w:r>
    </w:p>
    <w:p w:rsidR="00917D03" w:rsidRDefault="00A821C0" w:rsidP="00917D03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3. словесные.</w:t>
      </w:r>
    </w:p>
    <w:p w:rsidR="00917D03" w:rsidRDefault="00A821C0" w:rsidP="00917D03">
      <w:pPr>
        <w:pStyle w:val="a3"/>
        <w:shd w:val="clear" w:color="auto" w:fill="FFFFFF"/>
        <w:spacing w:before="0" w:beforeAutospacing="0" w:after="326" w:afterAutospacing="0"/>
        <w:rPr>
          <w:rFonts w:ascii="Roboto-Regular" w:hAnsi="Roboto-Regular"/>
          <w:color w:val="000000"/>
          <w:sz w:val="26"/>
          <w:szCs w:val="26"/>
          <w:shd w:val="clear" w:color="auto" w:fill="FFFFFF"/>
        </w:rPr>
      </w:pPr>
      <w:r w:rsidRPr="00917D03">
        <w:rPr>
          <w:rFonts w:ascii="Roboto-Regular" w:hAnsi="Roboto-Regular"/>
          <w:color w:val="000000"/>
          <w:sz w:val="26"/>
          <w:szCs w:val="26"/>
          <w:shd w:val="clear" w:color="auto" w:fill="FFFFFF"/>
        </w:rPr>
        <w:t>В играх с предметами используются игрушки и реальные предметы. Играя с ними, дети учатся сравнивать, устанавливать сходство и различие предметов. Ценность этих игр в том, что с их помощью дети знакомятся со свойствами предметов и их признаками: цветом, величиной, формой, качеством. В играх решаются задачи на сравнение, классификацию, установление последовательности в решении задач. По мере овладения детьми новыми знаниями о предметной среде задания в играх усложняются, что очень важно для развития отвлеченного, логического мышления.</w:t>
      </w:r>
    </w:p>
    <w:p w:rsidR="00917D03" w:rsidRDefault="00A821C0" w:rsidP="00917D03">
      <w:pPr>
        <w:pStyle w:val="a3"/>
        <w:shd w:val="clear" w:color="auto" w:fill="FFFFFF"/>
        <w:spacing w:before="0" w:beforeAutospacing="0" w:after="326" w:afterAutospacing="0"/>
        <w:rPr>
          <w:rFonts w:ascii="Roboto-Regular" w:hAnsi="Roboto-Regular"/>
          <w:color w:val="000000"/>
          <w:sz w:val="26"/>
          <w:szCs w:val="26"/>
          <w:shd w:val="clear" w:color="auto" w:fill="FFFFFF"/>
        </w:rPr>
      </w:pPr>
      <w:r w:rsidRPr="00917D03">
        <w:rPr>
          <w:rFonts w:ascii="Roboto-Regular" w:hAnsi="Roboto-Regular"/>
          <w:color w:val="000000"/>
          <w:sz w:val="26"/>
          <w:szCs w:val="26"/>
          <w:shd w:val="clear" w:color="auto" w:fill="FFFFFF"/>
        </w:rPr>
        <w:t>Настольно-печатные игры - интересное занятие для детей. Они разнообразны по видам: парные картинки, лото, домино. Различны и развивающие задачи, которые решаются при их использовании.</w:t>
      </w:r>
    </w:p>
    <w:p w:rsidR="00917D03" w:rsidRDefault="00A821C0" w:rsidP="00917D03">
      <w:pPr>
        <w:pStyle w:val="a3"/>
        <w:shd w:val="clear" w:color="auto" w:fill="FFFFFF"/>
        <w:spacing w:before="0" w:beforeAutospacing="0" w:after="326" w:afterAutospacing="0"/>
        <w:rPr>
          <w:rFonts w:ascii="Roboto-Regular" w:hAnsi="Roboto-Regular"/>
          <w:color w:val="000000"/>
          <w:sz w:val="26"/>
          <w:szCs w:val="26"/>
          <w:shd w:val="clear" w:color="auto" w:fill="FFFFFF"/>
        </w:rPr>
      </w:pPr>
      <w:r w:rsidRPr="00917D03">
        <w:rPr>
          <w:rFonts w:ascii="Roboto-Regular" w:hAnsi="Roboto-Regular"/>
          <w:color w:val="000000"/>
          <w:sz w:val="26"/>
          <w:szCs w:val="26"/>
          <w:shd w:val="clear" w:color="auto" w:fill="FFFFFF"/>
        </w:rPr>
        <w:t>Словесные игры построены на словах и действиях играющих. В таких играх дети учатся, опираясь на имеющиеся представления о предметах, углублять знания о них, так как в этих играх требуется использовать приобретенные ранее знания в новых связях, в новых обстоятельствах. Дети самостоятельно решают разнообразные мыслительные задачи; описывают предметы, выделяя характерные их признаки; отгадывают по описанию; находят признаки сходства и различия; группируют предметы по различным свойствам, признакам; находят алогизмы в суждениях и др.</w:t>
      </w:r>
    </w:p>
    <w:p w:rsidR="00A821C0" w:rsidRPr="00917D03" w:rsidRDefault="00A821C0" w:rsidP="00917D03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hAnsi="Roboto-Regular"/>
          <w:color w:val="000000"/>
          <w:sz w:val="26"/>
          <w:szCs w:val="26"/>
          <w:shd w:val="clear" w:color="auto" w:fill="FFFFFF"/>
        </w:rPr>
        <w:t>Педагоги выделяют виды дидактических игр: игры-путешествия, игры-поручения, игры-предположения, игры-загадки, игры-беседы.</w:t>
      </w:r>
    </w:p>
    <w:p w:rsidR="00A821C0" w:rsidRPr="00917D03" w:rsidRDefault="00A821C0" w:rsidP="00A821C0">
      <w:pPr>
        <w:pStyle w:val="2"/>
        <w:shd w:val="clear" w:color="auto" w:fill="FFFFFF"/>
        <w:spacing w:before="0" w:after="429"/>
        <w:rPr>
          <w:rFonts w:ascii="Roboto-Regular" w:hAnsi="Roboto-Regular"/>
          <w:b w:val="0"/>
          <w:color w:val="000000"/>
          <w:shd w:val="clear" w:color="auto" w:fill="FFFFFF"/>
        </w:rPr>
      </w:pPr>
      <w:r w:rsidRPr="00917D03">
        <w:rPr>
          <w:rFonts w:ascii="Roboto-Regular" w:hAnsi="Roboto-Regular"/>
          <w:b w:val="0"/>
          <w:color w:val="000000"/>
          <w:shd w:val="clear" w:color="auto" w:fill="FFFFFF"/>
        </w:rPr>
        <w:lastRenderedPageBreak/>
        <w:t>Дидактические задачи разнообразны. Это может быть ознакомление с окружающим (природа, животный и растительный мир, люди, их быт, труд, события общественной жизни), развитие речи (закрепление правильного звукопроизношения, обогащение словаря, развитие связной речи и мышления). Дидактические задачи могут быть связаны с закреплением элементарных математических представлений.</w:t>
      </w:r>
    </w:p>
    <w:p w:rsidR="00A821C0" w:rsidRPr="00917D03" w:rsidRDefault="00A821C0" w:rsidP="00A821C0">
      <w:pPr>
        <w:pStyle w:val="2"/>
        <w:shd w:val="clear" w:color="auto" w:fill="FFFFFF"/>
        <w:spacing w:before="0" w:after="429"/>
        <w:rPr>
          <w:rFonts w:ascii="Roboto-Regular" w:hAnsi="Roboto-Regular"/>
          <w:b w:val="0"/>
          <w:color w:val="000000"/>
          <w:shd w:val="clear" w:color="auto" w:fill="FFFFFF"/>
        </w:rPr>
      </w:pPr>
      <w:r w:rsidRPr="00917D03">
        <w:rPr>
          <w:rFonts w:ascii="Roboto-Regular" w:hAnsi="Roboto-Regular"/>
          <w:b w:val="0"/>
          <w:color w:val="000000"/>
          <w:shd w:val="clear" w:color="auto" w:fill="FFFFFF"/>
        </w:rPr>
        <w:t>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</w:p>
    <w:p w:rsidR="00A821C0" w:rsidRPr="00917D03" w:rsidRDefault="00A821C0" w:rsidP="00A821C0">
      <w:pPr>
        <w:pStyle w:val="2"/>
        <w:shd w:val="clear" w:color="auto" w:fill="FFFFFF"/>
        <w:spacing w:before="0" w:after="429"/>
        <w:rPr>
          <w:rFonts w:ascii="Roboto-Regular" w:hAnsi="Roboto-Regular"/>
          <w:b w:val="0"/>
          <w:color w:val="000000"/>
          <w:shd w:val="clear" w:color="auto" w:fill="FFFFFF"/>
        </w:rPr>
      </w:pPr>
      <w:r w:rsidRPr="00917D03">
        <w:rPr>
          <w:rFonts w:ascii="Roboto-Regular" w:hAnsi="Roboto-Regular"/>
          <w:b w:val="0"/>
          <w:color w:val="000000"/>
          <w:shd w:val="clear" w:color="auto" w:fill="FFFFFF"/>
        </w:rPr>
        <w:t xml:space="preserve">Игровая задача осуществляется детьми. Дидактическая задача в дидактической игре реализуется через игровую задачу. Она определяет игровые действия, становится задачей самого ребенка. Самое главное: дидактическая задача в игре преднамеренно замаскирована и предстает перед детьми в виде игрового </w:t>
      </w:r>
      <w:proofErr w:type="spellStart"/>
      <w:r w:rsidRPr="00917D03">
        <w:rPr>
          <w:rFonts w:ascii="Roboto-Regular" w:hAnsi="Roboto-Regular"/>
          <w:b w:val="0"/>
          <w:color w:val="000000"/>
          <w:shd w:val="clear" w:color="auto" w:fill="FFFFFF"/>
        </w:rPr>
        <w:t>замыс</w:t>
      </w:r>
      <w:proofErr w:type="spellEnd"/>
      <w:r w:rsidRPr="00917D03">
        <w:rPr>
          <w:color w:val="000000"/>
          <w:shd w:val="clear" w:color="auto" w:fill="FFFFFF"/>
        </w:rPr>
        <w:t> </w:t>
      </w:r>
      <w:r w:rsidRPr="00917D03">
        <w:rPr>
          <w:rFonts w:ascii="Roboto-Regular" w:hAnsi="Roboto-Regular"/>
          <w:b w:val="0"/>
          <w:color w:val="000000"/>
          <w:shd w:val="clear" w:color="auto" w:fill="FFFFFF"/>
        </w:rPr>
        <w:t>Дидактическая задача, завуалированная в игровую форму, решается ребенком более успешно, так как его внимание, прежде всего, направлено на развертывание игрового действия и выполнение правил игры. Незаметно для себя, без особого напряжения, играя, он выполняет дидактическую задачу.</w:t>
      </w:r>
    </w:p>
    <w:p w:rsidR="00A821C0" w:rsidRPr="00917D03" w:rsidRDefault="00A821C0" w:rsidP="00A821C0">
      <w:pPr>
        <w:pStyle w:val="2"/>
        <w:shd w:val="clear" w:color="auto" w:fill="FFFFFF"/>
        <w:spacing w:before="0" w:after="429"/>
        <w:rPr>
          <w:rFonts w:ascii="Roboto-Regular" w:hAnsi="Roboto-Regular"/>
          <w:b w:val="0"/>
          <w:color w:val="000000"/>
          <w:shd w:val="clear" w:color="auto" w:fill="FFFFFF"/>
        </w:rPr>
      </w:pPr>
      <w:r w:rsidRPr="00917D03">
        <w:rPr>
          <w:rFonts w:ascii="Roboto-Regular" w:hAnsi="Roboto-Regular"/>
          <w:b w:val="0"/>
          <w:color w:val="000000"/>
          <w:shd w:val="clear" w:color="auto" w:fill="FFFFFF"/>
        </w:rPr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</w:p>
    <w:p w:rsidR="00A821C0" w:rsidRDefault="00656BB9" w:rsidP="00A821C0">
      <w:pPr>
        <w:pStyle w:val="2"/>
        <w:shd w:val="clear" w:color="auto" w:fill="FFFFFF"/>
        <w:spacing w:before="0" w:after="429"/>
        <w:rPr>
          <w:rFonts w:ascii="Roboto-Regular" w:hAnsi="Roboto-Regular"/>
          <w:b w:val="0"/>
          <w:color w:val="000000"/>
          <w:shd w:val="clear" w:color="auto" w:fill="FFFFFF"/>
        </w:rPr>
      </w:pPr>
      <w:r w:rsidRPr="00656BB9">
        <w:rPr>
          <w:rFonts w:ascii="Roboto-Regular" w:hAnsi="Roboto-Regular"/>
          <w:b w:val="0"/>
          <w:color w:val="000000"/>
          <w:shd w:val="clear" w:color="auto" w:fill="FFFFFF"/>
        </w:rPr>
        <w:t>Правила игры. Их содержание и направленность обусловлены общими задачами формирования личности ребенка, познавательным содержанием, игровыми задачами и игровыми действиями. Правила содержат нравственные требования к взаимоотношениям детей, к выполнению ими норм поведения. В дидактической игре правила являются заданными.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</w:t>
      </w:r>
    </w:p>
    <w:p w:rsidR="00656BB9" w:rsidRPr="00917D03" w:rsidRDefault="00656BB9" w:rsidP="00656BB9">
      <w:pPr>
        <w:pStyle w:val="2"/>
        <w:shd w:val="clear" w:color="auto" w:fill="FFFFFF"/>
        <w:spacing w:before="0" w:after="429"/>
        <w:rPr>
          <w:rFonts w:ascii="Roboto-Regular" w:hAnsi="Roboto-Regular"/>
          <w:b w:val="0"/>
          <w:color w:val="000000"/>
          <w:shd w:val="clear" w:color="auto" w:fill="FFFFFF"/>
        </w:rPr>
      </w:pPr>
      <w:r w:rsidRPr="00917D03">
        <w:rPr>
          <w:rFonts w:ascii="Roboto-Regular" w:hAnsi="Roboto-Regular"/>
          <w:b w:val="0"/>
          <w:color w:val="000000"/>
          <w:shd w:val="clear" w:color="auto" w:fill="FFFFFF"/>
        </w:rPr>
        <w:t>Экологическое воспитание занимает в развитии личности особое место. Выявление в процессе экологического воспитания прекрасного в разных сферах, наслаждение им стимулируют совершенствование человека.</w:t>
      </w:r>
    </w:p>
    <w:p w:rsidR="00656BB9" w:rsidRPr="00917D03" w:rsidRDefault="00656BB9" w:rsidP="00656BB9">
      <w:pPr>
        <w:pStyle w:val="2"/>
        <w:shd w:val="clear" w:color="auto" w:fill="FFFFFF"/>
        <w:spacing w:before="0" w:after="429"/>
        <w:rPr>
          <w:rFonts w:ascii="Roboto-Regular" w:hAnsi="Roboto-Regular"/>
          <w:b w:val="0"/>
          <w:color w:val="000000"/>
          <w:shd w:val="clear" w:color="auto" w:fill="FFFFFF"/>
        </w:rPr>
      </w:pPr>
      <w:r w:rsidRPr="00917D03">
        <w:rPr>
          <w:rFonts w:ascii="Roboto-Regular" w:hAnsi="Roboto-Regular"/>
          <w:b w:val="0"/>
          <w:color w:val="000000"/>
          <w:shd w:val="clear" w:color="auto" w:fill="FFFFFF"/>
        </w:rPr>
        <w:t>Большие возможности в воспитании экологических чувств по отношению к окружающему миру заложены в играх, прежде всего дидактических.</w:t>
      </w:r>
    </w:p>
    <w:p w:rsidR="00656BB9" w:rsidRPr="00917D03" w:rsidRDefault="00656BB9" w:rsidP="00656BB9">
      <w:pPr>
        <w:pStyle w:val="2"/>
        <w:shd w:val="clear" w:color="auto" w:fill="FFFFFF"/>
        <w:spacing w:before="0" w:after="429"/>
        <w:rPr>
          <w:rFonts w:ascii="Roboto-Regular" w:hAnsi="Roboto-Regular"/>
          <w:b w:val="0"/>
          <w:color w:val="000000"/>
          <w:shd w:val="clear" w:color="auto" w:fill="FFFFFF"/>
        </w:rPr>
      </w:pPr>
      <w:r w:rsidRPr="00917D03">
        <w:rPr>
          <w:rFonts w:ascii="Roboto-Regular" w:hAnsi="Roboto-Regular"/>
          <w:b w:val="0"/>
          <w:color w:val="000000"/>
          <w:shd w:val="clear" w:color="auto" w:fill="FFFFFF"/>
        </w:rPr>
        <w:lastRenderedPageBreak/>
        <w:t xml:space="preserve">Удовлетворить детскую любознательность, вовлечь ребенка в активное освоение окружающего мира, помочь ему овладеть способами познания связей между предметами и явлениями позволит именно дидактическая игра. </w:t>
      </w:r>
      <w:proofErr w:type="gramStart"/>
      <w:r w:rsidRPr="00917D03">
        <w:rPr>
          <w:rFonts w:ascii="Roboto-Regular" w:hAnsi="Roboto-Regular"/>
          <w:b w:val="0"/>
          <w:color w:val="000000"/>
          <w:shd w:val="clear" w:color="auto" w:fill="FFFFFF"/>
        </w:rPr>
        <w:t>Отражая впечатления от жизненных явлений в образах игры дети испытывают</w:t>
      </w:r>
      <w:proofErr w:type="gramEnd"/>
      <w:r w:rsidRPr="00917D03">
        <w:rPr>
          <w:rFonts w:ascii="Roboto-Regular" w:hAnsi="Roboto-Regular"/>
          <w:b w:val="0"/>
          <w:color w:val="000000"/>
          <w:shd w:val="clear" w:color="auto" w:fill="FFFFFF"/>
        </w:rPr>
        <w:t xml:space="preserve"> эстетические и нравственные чувства. Игра способствует </w:t>
      </w:r>
      <w:proofErr w:type="gramStart"/>
      <w:r w:rsidRPr="00917D03">
        <w:rPr>
          <w:rFonts w:ascii="Roboto-Regular" w:hAnsi="Roboto-Regular"/>
          <w:b w:val="0"/>
          <w:color w:val="000000"/>
          <w:shd w:val="clear" w:color="auto" w:fill="FFFFFF"/>
        </w:rPr>
        <w:t>углубленному</w:t>
      </w:r>
      <w:proofErr w:type="gramEnd"/>
      <w:r w:rsidRPr="00917D03">
        <w:rPr>
          <w:rFonts w:ascii="Roboto-Regular" w:hAnsi="Roboto-Regular"/>
          <w:b w:val="0"/>
          <w:color w:val="000000"/>
          <w:shd w:val="clear" w:color="auto" w:fill="FFFFFF"/>
        </w:rPr>
        <w:t xml:space="preserve"> </w:t>
      </w:r>
      <w:proofErr w:type="spellStart"/>
      <w:r w:rsidRPr="00917D03">
        <w:rPr>
          <w:rFonts w:ascii="Roboto-Regular" w:hAnsi="Roboto-Regular"/>
          <w:b w:val="0"/>
          <w:color w:val="000000"/>
          <w:shd w:val="clear" w:color="auto" w:fill="FFFFFF"/>
        </w:rPr>
        <w:t>пережива</w:t>
      </w:r>
      <w:proofErr w:type="spellEnd"/>
    </w:p>
    <w:p w:rsidR="00656BB9" w:rsidRPr="00917D03" w:rsidRDefault="00656BB9" w:rsidP="00656BB9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Дидактические игры и упражнения направлены на то, чтобы обучить детей действиям замещения и наглядного моделирования.</w:t>
      </w:r>
    </w:p>
    <w:p w:rsidR="00E540BD" w:rsidRPr="00917D03" w:rsidRDefault="00E540BD" w:rsidP="00E540BD">
      <w:pPr>
        <w:pStyle w:val="a3"/>
        <w:shd w:val="clear" w:color="auto" w:fill="F9F9F9"/>
        <w:spacing w:before="0" w:beforeAutospacing="0" w:after="343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:rsidR="00E540BD" w:rsidRPr="00917D03" w:rsidRDefault="00E540BD" w:rsidP="00E540BD">
      <w:pPr>
        <w:pStyle w:val="a3"/>
        <w:shd w:val="clear" w:color="auto" w:fill="F9F9F9"/>
        <w:spacing w:before="0" w:beforeAutospacing="0" w:after="343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  <w:r w:rsidRPr="00917D03"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  <w:t>С помощью дидактических игр воспитатель приучает детей самостоятельно мыслить, использовать полученные знания в различных условиях в соответствии с поставленной задачей</w:t>
      </w:r>
    </w:p>
    <w:p w:rsidR="00E540BD" w:rsidRPr="00917D03" w:rsidRDefault="00E540BD" w:rsidP="00656BB9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</w:p>
    <w:p w:rsidR="00656BB9" w:rsidRPr="00917D03" w:rsidRDefault="00656BB9" w:rsidP="00656BB9">
      <w:pPr>
        <w:pStyle w:val="2"/>
        <w:shd w:val="clear" w:color="auto" w:fill="FFFFFF"/>
        <w:spacing w:before="0"/>
        <w:jc w:val="center"/>
        <w:rPr>
          <w:rFonts w:ascii="Roboto-Regular" w:hAnsi="Roboto-Regular"/>
          <w:b w:val="0"/>
          <w:color w:val="000000"/>
          <w:shd w:val="clear" w:color="auto" w:fill="FFFFFF"/>
        </w:rPr>
      </w:pPr>
    </w:p>
    <w:p w:rsidR="00656BB9" w:rsidRPr="00917D03" w:rsidRDefault="00656BB9" w:rsidP="00656BB9">
      <w:pPr>
        <w:pStyle w:val="2"/>
        <w:shd w:val="clear" w:color="auto" w:fill="FFFFFF"/>
        <w:spacing w:before="0" w:after="429"/>
        <w:rPr>
          <w:rFonts w:ascii="Roboto-Regular" w:hAnsi="Roboto-Regular"/>
          <w:b w:val="0"/>
          <w:color w:val="000000"/>
          <w:shd w:val="clear" w:color="auto" w:fill="FFFFFF"/>
        </w:rPr>
      </w:pPr>
    </w:p>
    <w:p w:rsidR="00656BB9" w:rsidRPr="00917D03" w:rsidRDefault="00656BB9" w:rsidP="00656BB9">
      <w:pPr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</w:rPr>
      </w:pPr>
    </w:p>
    <w:p w:rsidR="00A821C0" w:rsidRPr="00917D03" w:rsidRDefault="00A821C0" w:rsidP="00A821C0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</w:p>
    <w:p w:rsidR="0028447B" w:rsidRPr="00917D03" w:rsidRDefault="0028447B" w:rsidP="0028447B">
      <w:pPr>
        <w:pStyle w:val="a3"/>
        <w:shd w:val="clear" w:color="auto" w:fill="FFFFFF"/>
        <w:spacing w:before="0" w:beforeAutospacing="0" w:after="326" w:afterAutospacing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  <w:lang w:eastAsia="en-US"/>
        </w:rPr>
      </w:pPr>
    </w:p>
    <w:p w:rsidR="0028447B" w:rsidRPr="00917D03" w:rsidRDefault="0028447B" w:rsidP="0028447B">
      <w:pPr>
        <w:pStyle w:val="1"/>
        <w:shd w:val="clear" w:color="auto" w:fill="FFFFFF"/>
        <w:spacing w:before="0" w:beforeAutospacing="0" w:after="429" w:afterAutospacing="0"/>
        <w:rPr>
          <w:rFonts w:ascii="Roboto-Regular" w:eastAsiaTheme="majorEastAsia" w:hAnsi="Roboto-Regular" w:cstheme="majorBidi"/>
          <w:b w:val="0"/>
          <w:color w:val="000000"/>
          <w:kern w:val="0"/>
          <w:sz w:val="26"/>
          <w:szCs w:val="26"/>
          <w:shd w:val="clear" w:color="auto" w:fill="FFFFFF"/>
          <w:lang w:eastAsia="en-US"/>
        </w:rPr>
      </w:pPr>
    </w:p>
    <w:p w:rsidR="0028447B" w:rsidRPr="00917D03" w:rsidRDefault="0028447B" w:rsidP="0028447B">
      <w:pPr>
        <w:shd w:val="clear" w:color="auto" w:fill="FFFFFF"/>
        <w:spacing w:after="429" w:line="240" w:lineRule="auto"/>
        <w:outlineLvl w:val="0"/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</w:rPr>
      </w:pPr>
    </w:p>
    <w:p w:rsidR="000F175B" w:rsidRPr="00917D03" w:rsidRDefault="000F175B">
      <w:pPr>
        <w:rPr>
          <w:rFonts w:ascii="Roboto-Regular" w:eastAsiaTheme="majorEastAsia" w:hAnsi="Roboto-Regular" w:cstheme="majorBidi"/>
          <w:bCs/>
          <w:color w:val="000000"/>
          <w:sz w:val="26"/>
          <w:szCs w:val="26"/>
          <w:shd w:val="clear" w:color="auto" w:fill="FFFFFF"/>
        </w:rPr>
      </w:pPr>
    </w:p>
    <w:sectPr w:rsidR="000F175B" w:rsidRPr="00917D03" w:rsidSect="000F1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8447B"/>
    <w:rsid w:val="000F175B"/>
    <w:rsid w:val="0028447B"/>
    <w:rsid w:val="00656BB9"/>
    <w:rsid w:val="00917D03"/>
    <w:rsid w:val="00A821C0"/>
    <w:rsid w:val="00C676DB"/>
    <w:rsid w:val="00E5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5B"/>
  </w:style>
  <w:style w:type="paragraph" w:styleId="1">
    <w:name w:val="heading 1"/>
    <w:basedOn w:val="a"/>
    <w:link w:val="10"/>
    <w:uiPriority w:val="9"/>
    <w:qFormat/>
    <w:rsid w:val="002844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4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4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84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84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2016-12-13T16:59:00Z</dcterms:created>
  <dcterms:modified xsi:type="dcterms:W3CDTF">2016-12-18T17:30:00Z</dcterms:modified>
</cp:coreProperties>
</file>