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4E9B" w14:textId="77777777" w:rsidR="0020507D" w:rsidRPr="00694A11" w:rsidRDefault="0020507D" w:rsidP="0020507D">
      <w:pPr>
        <w:jc w:val="center"/>
        <w:rPr>
          <w:b/>
          <w:szCs w:val="28"/>
        </w:rPr>
      </w:pPr>
      <w:r w:rsidRPr="00694A11">
        <w:rPr>
          <w:b/>
          <w:szCs w:val="28"/>
        </w:rPr>
        <w:t>Мастер-класс</w:t>
      </w:r>
    </w:p>
    <w:p w14:paraId="0CD27C49" w14:textId="77777777" w:rsidR="0020507D" w:rsidRPr="00694A11" w:rsidRDefault="0020507D" w:rsidP="0020507D">
      <w:pPr>
        <w:jc w:val="center"/>
        <w:rPr>
          <w:b/>
          <w:szCs w:val="28"/>
        </w:rPr>
      </w:pPr>
      <w:r w:rsidRPr="00694A11">
        <w:rPr>
          <w:b/>
          <w:szCs w:val="28"/>
        </w:rPr>
        <w:t>«Совместная художественно-продуктивная деятельность</w:t>
      </w:r>
    </w:p>
    <w:p w14:paraId="01F6A62F" w14:textId="77777777" w:rsidR="0020507D" w:rsidRPr="00694A11" w:rsidRDefault="0020507D" w:rsidP="0020507D">
      <w:pPr>
        <w:jc w:val="center"/>
        <w:rPr>
          <w:b/>
          <w:szCs w:val="28"/>
        </w:rPr>
      </w:pPr>
      <w:r w:rsidRPr="00694A11">
        <w:rPr>
          <w:b/>
          <w:szCs w:val="28"/>
        </w:rPr>
        <w:t>детей 2-3 лет»</w:t>
      </w:r>
    </w:p>
    <w:p w14:paraId="6E520C3F" w14:textId="77777777" w:rsidR="0020507D" w:rsidRPr="00694A11" w:rsidRDefault="0020507D" w:rsidP="0020507D">
      <w:pPr>
        <w:jc w:val="both"/>
        <w:rPr>
          <w:b/>
          <w:szCs w:val="28"/>
        </w:rPr>
      </w:pPr>
    </w:p>
    <w:p w14:paraId="02C17EE3" w14:textId="2A2EE3BB" w:rsidR="00F12C76" w:rsidRDefault="0020507D" w:rsidP="0020507D">
      <w:pPr>
        <w:rPr>
          <w:szCs w:val="28"/>
        </w:rPr>
      </w:pPr>
      <w:r w:rsidRPr="003F2D3C">
        <w:rPr>
          <w:szCs w:val="28"/>
        </w:rPr>
        <w:t>Формирование основ творческой личности – одна из важных задач художественно-эстетического развития ребенка раннего возраста. Наиболее эффективное средство для этого</w:t>
      </w:r>
      <w:r>
        <w:rPr>
          <w:szCs w:val="28"/>
        </w:rPr>
        <w:t>-</w:t>
      </w:r>
      <w:r w:rsidRPr="003F2D3C">
        <w:rPr>
          <w:szCs w:val="28"/>
        </w:rPr>
        <w:t xml:space="preserve"> художественно – продуктивная </w:t>
      </w:r>
      <w:r>
        <w:rPr>
          <w:szCs w:val="28"/>
        </w:rPr>
        <w:t xml:space="preserve"> </w:t>
      </w:r>
      <w:r w:rsidRPr="003F2D3C">
        <w:rPr>
          <w:szCs w:val="28"/>
        </w:rPr>
        <w:t xml:space="preserve"> деятельность, которая влияет на развитие творческих способностей детей в детском саду. Художественно - продуктивная </w:t>
      </w:r>
      <w:r>
        <w:rPr>
          <w:szCs w:val="28"/>
        </w:rPr>
        <w:t>деятельность</w:t>
      </w:r>
      <w:r w:rsidRPr="003F2D3C">
        <w:rPr>
          <w:szCs w:val="28"/>
        </w:rPr>
        <w:t xml:space="preserve"> является одним из важнейших средств познания мира, формировани</w:t>
      </w:r>
      <w:r w:rsidR="00D669BF">
        <w:rPr>
          <w:szCs w:val="28"/>
        </w:rPr>
        <w:t>я</w:t>
      </w:r>
      <w:r w:rsidRPr="003F2D3C">
        <w:rPr>
          <w:szCs w:val="28"/>
        </w:rPr>
        <w:t xml:space="preserve">  знаний эстетического восприятия, так как оно связано с самостоятельной, практической и творческой деятельностью ребенка. Ведь ведущей деятельностью в этом возрасте является предметно-манипулятивная деятельность. Именно эта деятельность</w:t>
      </w:r>
      <w:r>
        <w:rPr>
          <w:szCs w:val="28"/>
        </w:rPr>
        <w:t xml:space="preserve"> </w:t>
      </w:r>
      <w:r w:rsidRPr="003F2D3C">
        <w:rPr>
          <w:szCs w:val="28"/>
        </w:rPr>
        <w:t>способствуют освоению предметного эстетического мир</w:t>
      </w:r>
      <w:r>
        <w:rPr>
          <w:szCs w:val="28"/>
        </w:rPr>
        <w:t>а.</w:t>
      </w:r>
      <w:r w:rsidRPr="0020507D">
        <w:rPr>
          <w:szCs w:val="28"/>
        </w:rPr>
        <w:t xml:space="preserve"> </w:t>
      </w:r>
      <w:r w:rsidRPr="003F2D3C">
        <w:rPr>
          <w:szCs w:val="28"/>
        </w:rPr>
        <w:t>Разнообразные виды художественно – продуктивной  деятельности находят широкое применение не только на занятиях, но и в свободное время, в процессе самостоятельного художественного творчества детей.</w:t>
      </w:r>
    </w:p>
    <w:p w14:paraId="0CAC0CC6" w14:textId="275ACB9B" w:rsidR="0020507D" w:rsidRPr="0020507D" w:rsidRDefault="0020507D" w:rsidP="0020507D">
      <w:pPr>
        <w:shd w:val="clear" w:color="auto" w:fill="FFFFFF"/>
        <w:spacing w:after="300"/>
        <w:jc w:val="both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Аппликация — род изобразительной деятельности, предполагающий создание сюжетов из бумаги, ткани, природных материалов, приклеенных на плотную подложку из картона, бумаги.</w:t>
      </w:r>
      <w:r w:rsidRPr="0020507D">
        <w:rPr>
          <w:rFonts w:ascii="Open Sans" w:eastAsia="Times New Roman" w:hAnsi="Open Sans" w:cs="Open Sans"/>
          <w:color w:val="1B1C2A"/>
          <w:kern w:val="0"/>
          <w:sz w:val="23"/>
          <w:szCs w:val="23"/>
          <w:lang w:eastAsia="ru-RU"/>
          <w14:ligatures w14:val="none"/>
        </w:rPr>
        <w:t xml:space="preserve"> </w:t>
      </w: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Как часть учебно-воспитательного направления образовательного процесса </w:t>
      </w:r>
      <w:r w:rsidR="00D669BF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занятия</w:t>
      </w: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 по аппликации начинают проводиться со второй младшей группы (дети 3–4 лет). Однако уже с</w:t>
      </w:r>
      <w:r w:rsidR="00010075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о</w:t>
      </w: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 </w:t>
      </w:r>
      <w:r w:rsidR="00010075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второй </w:t>
      </w: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группы</w:t>
      </w:r>
      <w:r w:rsidR="00010075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 раннего возраста</w:t>
      </w: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 (малыши </w:t>
      </w:r>
      <w:r w:rsidR="00010075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2</w:t>
      </w: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–3 лет) отдельные элементы аппликации вводятся в ежедневное планирование.</w:t>
      </w:r>
    </w:p>
    <w:p w14:paraId="3F72D029" w14:textId="77777777" w:rsidR="0020507D" w:rsidRPr="0020507D" w:rsidRDefault="0020507D" w:rsidP="0020507D">
      <w:pPr>
        <w:shd w:val="clear" w:color="auto" w:fill="FFFFFF"/>
        <w:spacing w:after="300"/>
        <w:jc w:val="both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Целями аппликативного творчества в младшем дошкольном возрасте является:</w:t>
      </w:r>
    </w:p>
    <w:p w14:paraId="32A892A2" w14:textId="77777777" w:rsidR="0020507D" w:rsidRPr="0020507D" w:rsidRDefault="0020507D" w:rsidP="002050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пополнение багажа знаний о мире вокруг — о цвете, размере, количестве и форме;</w:t>
      </w:r>
    </w:p>
    <w:p w14:paraId="080E0D3F" w14:textId="67A14270" w:rsidR="0020507D" w:rsidRPr="0020507D" w:rsidRDefault="0020507D" w:rsidP="002050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развитие логики </w:t>
      </w:r>
    </w:p>
    <w:p w14:paraId="1E1EECCD" w14:textId="71BE8AD2" w:rsidR="0020507D" w:rsidRPr="0020507D" w:rsidRDefault="0020507D" w:rsidP="002050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стимуляция развития речи — дети не только учатся формулировать вопросы, связанные с выполнением поделки</w:t>
      </w:r>
    </w:p>
    <w:p w14:paraId="236F2FD1" w14:textId="2CC039E3" w:rsidR="0020507D" w:rsidRPr="0020507D" w:rsidRDefault="0020507D" w:rsidP="002050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тренировка мелкой моторики (выполняя задания на сенсорику, ребята перекладывают детали разного размера, цвета</w:t>
      </w:r>
      <w:r w:rsidR="002C3C76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 ,намазывают клеем детали,</w:t>
      </w: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 тем самым развивают мышцы пальцев и рук);</w:t>
      </w:r>
    </w:p>
    <w:p w14:paraId="7B8A395E" w14:textId="77777777" w:rsidR="0020507D" w:rsidRPr="0020507D" w:rsidRDefault="0020507D" w:rsidP="0020507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воспитание усидчивости и вкуса к творческим видам деятельности.</w:t>
      </w:r>
    </w:p>
    <w:p w14:paraId="6726D7E2" w14:textId="2B1BCDFF" w:rsidR="0020507D" w:rsidRPr="0020507D" w:rsidRDefault="0020507D" w:rsidP="0020507D">
      <w:pPr>
        <w:pStyle w:val="a7"/>
        <w:shd w:val="clear" w:color="auto" w:fill="FFFFFF"/>
        <w:spacing w:before="300" w:after="150"/>
        <w:outlineLvl w:val="1"/>
        <w:rPr>
          <w:rFonts w:eastAsia="Times New Roman" w:cs="Times New Roman"/>
          <w:b/>
          <w:bCs/>
          <w:color w:val="000000"/>
          <w:spacing w:val="-7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b/>
          <w:bCs/>
          <w:color w:val="000000"/>
          <w:spacing w:val="-7"/>
          <w:kern w:val="0"/>
          <w:szCs w:val="28"/>
          <w:lang w:eastAsia="ru-RU"/>
          <w14:ligatures w14:val="none"/>
        </w:rPr>
        <w:t>Особенности занятий аппликацией в группе</w:t>
      </w:r>
      <w:r w:rsidR="00010075">
        <w:rPr>
          <w:rFonts w:eastAsia="Times New Roman" w:cs="Times New Roman"/>
          <w:b/>
          <w:bCs/>
          <w:color w:val="000000"/>
          <w:spacing w:val="-7"/>
          <w:kern w:val="0"/>
          <w:szCs w:val="28"/>
          <w:lang w:eastAsia="ru-RU"/>
          <w14:ligatures w14:val="none"/>
        </w:rPr>
        <w:t xml:space="preserve"> раннего возраста</w:t>
      </w:r>
    </w:p>
    <w:p w14:paraId="5834D75C" w14:textId="4C50174C" w:rsidR="0020507D" w:rsidRDefault="0020507D" w:rsidP="0020507D">
      <w:pPr>
        <w:shd w:val="clear" w:color="auto" w:fill="FFFFFF"/>
        <w:spacing w:after="300"/>
        <w:ind w:left="360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Аппликативное творчество в работе с детьми </w:t>
      </w:r>
      <w:r w:rsidR="00010075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2</w:t>
      </w: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–3 лет способствует решению важных образовательных задач, среди которых:</w:t>
      </w:r>
    </w:p>
    <w:p w14:paraId="71DF5A49" w14:textId="77777777" w:rsidR="00DA2523" w:rsidRPr="00DA2523" w:rsidRDefault="00DA2523" w:rsidP="00DA252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bookmarkStart w:id="0" w:name="_Hlk192748452"/>
      <w:r w:rsidRPr="00DA2523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обучение выполнению последовательности действий с аппликацией (в сенсорных играх малыши сначала рассматривают элементы, потом </w:t>
      </w:r>
      <w:r w:rsidRPr="00DA2523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lastRenderedPageBreak/>
        <w:t>смотрят на образец их расположения, представленный педагогом, затем за взрослым повторяют этот порядок);</w:t>
      </w:r>
    </w:p>
    <w:p w14:paraId="209786B3" w14:textId="77777777" w:rsidR="00DA2523" w:rsidRPr="00DA2523" w:rsidRDefault="00DA2523" w:rsidP="00DA252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DA2523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практика запоминания названий цветов, разновидностей размеров и форм (большой — маленький — средний; круглый — треугольный — квадратный);</w:t>
      </w:r>
    </w:p>
    <w:p w14:paraId="70175552" w14:textId="77777777" w:rsidR="00DA2523" w:rsidRPr="00DA2523" w:rsidRDefault="00DA2523" w:rsidP="00DA252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DA2523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тренировка движений пальцами при составлении сюжетов (этот навык очень важен для освоения основ рисования);</w:t>
      </w:r>
    </w:p>
    <w:p w14:paraId="4A3111E4" w14:textId="77777777" w:rsidR="00DA2523" w:rsidRDefault="00DA2523" w:rsidP="00DA2523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DA2523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воспитание отношений сотрудничества (так, коллективная аппликация даёт возможность научиться помогать друг другу, ожидать тех, кто отстал при выполнении задания).</w:t>
      </w:r>
    </w:p>
    <w:p w14:paraId="46E06EA3" w14:textId="77777777" w:rsidR="00DA2523" w:rsidRPr="00DA2523" w:rsidRDefault="00DA2523" w:rsidP="00DA2523">
      <w:pPr>
        <w:shd w:val="clear" w:color="auto" w:fill="FFFFFF"/>
        <w:spacing w:after="300"/>
        <w:ind w:left="360"/>
        <w:jc w:val="both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DA2523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В младшем дошкольном возрасте дети ещё не работают с ножницами — освоение этого навыка происходит в средней группе. Это сужает перечень используемых техник аппликаций.</w:t>
      </w:r>
    </w:p>
    <w:bookmarkEnd w:id="0"/>
    <w:p w14:paraId="02950311" w14:textId="725B2145" w:rsidR="0020507D" w:rsidRPr="0020507D" w:rsidRDefault="00DA2523" w:rsidP="002C3C76">
      <w:pPr>
        <w:shd w:val="clear" w:color="auto" w:fill="FFFFFF"/>
        <w:spacing w:before="150" w:after="150"/>
        <w:outlineLvl w:val="3"/>
        <w:rPr>
          <w:rFonts w:eastAsia="Times New Roman" w:cs="Times New Roman"/>
          <w:b/>
          <w:bCs/>
          <w:color w:val="000000"/>
          <w:spacing w:val="-7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 </w:t>
      </w:r>
      <w:r w:rsidR="0020507D" w:rsidRPr="0020507D">
        <w:rPr>
          <w:rFonts w:eastAsia="Times New Roman" w:cs="Times New Roman"/>
          <w:b/>
          <w:bCs/>
          <w:color w:val="000000"/>
          <w:spacing w:val="-7"/>
          <w:kern w:val="0"/>
          <w:szCs w:val="28"/>
          <w:lang w:eastAsia="ru-RU"/>
          <w14:ligatures w14:val="none"/>
        </w:rPr>
        <w:t>Плоская и обрывная аппликация</w:t>
      </w:r>
    </w:p>
    <w:p w14:paraId="29A356A7" w14:textId="03A01181" w:rsidR="0020507D" w:rsidRPr="0020507D" w:rsidRDefault="0020507D" w:rsidP="002C3C76">
      <w:pPr>
        <w:pStyle w:val="a7"/>
        <w:shd w:val="clear" w:color="auto" w:fill="FFFFFF"/>
        <w:spacing w:after="300"/>
        <w:ind w:left="708"/>
        <w:jc w:val="both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Малыши выкладывают готовые элементы или маленькие обрывки бумаги (ваты) в нарисованные педагогом контуры крупных предметов. Задача воспитателя: научить дошколят правильно отрывать кусочки бумаги — берём обрывок двумя пальцами обеих рук, тянем одну руку на себя, а другую от себя. Педагог помогает намазывать обрывки клеем и приклеивать к основе. </w:t>
      </w:r>
      <w:r w:rsidR="002C3C76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Во</w:t>
      </w: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 втором </w:t>
      </w:r>
      <w:r w:rsidR="002C3C76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полугодии</w:t>
      </w: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 малыши начинают клеить самостоятельно.</w:t>
      </w:r>
    </w:p>
    <w:p w14:paraId="4AF1A2C4" w14:textId="77777777" w:rsidR="0020507D" w:rsidRPr="0020507D" w:rsidRDefault="0020507D" w:rsidP="0020507D">
      <w:pPr>
        <w:shd w:val="clear" w:color="auto" w:fill="FFFFFF"/>
        <w:spacing w:before="150" w:after="150"/>
        <w:jc w:val="both"/>
        <w:outlineLvl w:val="3"/>
        <w:rPr>
          <w:rFonts w:eastAsia="Times New Roman" w:cs="Times New Roman"/>
          <w:b/>
          <w:bCs/>
          <w:color w:val="000000"/>
          <w:spacing w:val="-7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b/>
          <w:bCs/>
          <w:color w:val="000000"/>
          <w:spacing w:val="-7"/>
          <w:kern w:val="0"/>
          <w:szCs w:val="28"/>
          <w:lang w:eastAsia="ru-RU"/>
          <w14:ligatures w14:val="none"/>
        </w:rPr>
        <w:t>Поделка из кругов</w:t>
      </w:r>
    </w:p>
    <w:p w14:paraId="382B69C6" w14:textId="2C29561D" w:rsidR="0020507D" w:rsidRPr="0020507D" w:rsidRDefault="0020507D" w:rsidP="002C3C76">
      <w:pPr>
        <w:shd w:val="clear" w:color="auto" w:fill="FFFFFF"/>
        <w:spacing w:before="120" w:line="255" w:lineRule="atLeast"/>
        <w:rPr>
          <w:rFonts w:eastAsia="Times New Roman" w:cs="Times New Roman"/>
          <w:color w:val="888888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Для первой младшей группы геометрические аппликации оптимально вводить именно с кругов: они, в отличие от квадратов и прямоугольников, всегда располагаются гармонично. Кругами можно выкладывать украшение форм: кружек, игрушек, одежды. А можно из одинаковых кругов составлять простые объекты: бусы, гусеницу и пр.</w:t>
      </w:r>
      <w:r w:rsidRPr="0020507D">
        <w:rPr>
          <w:rFonts w:ascii="Open Sans" w:eastAsia="Times New Roman" w:hAnsi="Open Sans" w:cs="Open Sans"/>
          <w:i/>
          <w:iCs/>
          <w:color w:val="888888"/>
          <w:kern w:val="0"/>
          <w:sz w:val="23"/>
          <w:szCs w:val="23"/>
          <w:lang w:eastAsia="ru-RU"/>
          <w14:ligatures w14:val="none"/>
        </w:rPr>
        <w:t xml:space="preserve"> </w:t>
      </w:r>
      <w:r w:rsidRPr="0020507D">
        <w:rPr>
          <w:rFonts w:eastAsia="Times New Roman" w:cs="Times New Roman"/>
          <w:color w:val="888888"/>
          <w:kern w:val="0"/>
          <w:szCs w:val="28"/>
          <w:lang w:eastAsia="ru-RU"/>
          <w14:ligatures w14:val="none"/>
        </w:rPr>
        <w:t>Аппликация из кругов учит малышей</w:t>
      </w:r>
      <w:r w:rsidR="002C3C76">
        <w:rPr>
          <w:rFonts w:eastAsia="Times New Roman" w:cs="Times New Roman"/>
          <w:color w:val="888888"/>
          <w:kern w:val="0"/>
          <w:szCs w:val="28"/>
          <w:lang w:eastAsia="ru-RU"/>
          <w14:ligatures w14:val="none"/>
        </w:rPr>
        <w:t xml:space="preserve"> </w:t>
      </w:r>
      <w:r w:rsidRPr="0020507D">
        <w:rPr>
          <w:rFonts w:eastAsia="Times New Roman" w:cs="Times New Roman"/>
          <w:color w:val="888888"/>
          <w:kern w:val="0"/>
          <w:szCs w:val="28"/>
          <w:lang w:eastAsia="ru-RU"/>
          <w14:ligatures w14:val="none"/>
        </w:rPr>
        <w:t>основам</w:t>
      </w:r>
      <w:r w:rsidR="002C3C76">
        <w:rPr>
          <w:rFonts w:eastAsia="Times New Roman" w:cs="Times New Roman"/>
          <w:color w:val="888888"/>
          <w:kern w:val="0"/>
          <w:szCs w:val="28"/>
          <w:lang w:eastAsia="ru-RU"/>
          <w14:ligatures w14:val="none"/>
        </w:rPr>
        <w:t xml:space="preserve"> </w:t>
      </w:r>
      <w:r w:rsidRPr="0020507D">
        <w:rPr>
          <w:rFonts w:eastAsia="Times New Roman" w:cs="Times New Roman"/>
          <w:color w:val="888888"/>
          <w:kern w:val="0"/>
          <w:szCs w:val="28"/>
          <w:lang w:eastAsia="ru-RU"/>
          <w14:ligatures w14:val="none"/>
        </w:rPr>
        <w:t>симметрии в составлении образов</w:t>
      </w:r>
      <w:r w:rsidR="002C3C76">
        <w:rPr>
          <w:rFonts w:eastAsia="Times New Roman" w:cs="Times New Roman"/>
          <w:color w:val="888888"/>
          <w:kern w:val="0"/>
          <w:szCs w:val="28"/>
          <w:lang w:eastAsia="ru-RU"/>
          <w14:ligatures w14:val="none"/>
        </w:rPr>
        <w:t>.</w:t>
      </w:r>
    </w:p>
    <w:p w14:paraId="7485AB84" w14:textId="77777777" w:rsidR="0020507D" w:rsidRPr="0020507D" w:rsidRDefault="0020507D" w:rsidP="0020507D">
      <w:pPr>
        <w:shd w:val="clear" w:color="auto" w:fill="FFFFFF"/>
        <w:spacing w:before="150" w:after="150"/>
        <w:jc w:val="both"/>
        <w:outlineLvl w:val="3"/>
        <w:rPr>
          <w:rFonts w:eastAsia="Times New Roman" w:cs="Times New Roman"/>
          <w:b/>
          <w:bCs/>
          <w:color w:val="000000"/>
          <w:spacing w:val="-7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b/>
          <w:bCs/>
          <w:color w:val="000000"/>
          <w:spacing w:val="-7"/>
          <w:kern w:val="0"/>
          <w:szCs w:val="28"/>
          <w:lang w:eastAsia="ru-RU"/>
          <w14:ligatures w14:val="none"/>
        </w:rPr>
        <w:t>Сенсорика</w:t>
      </w:r>
    </w:p>
    <w:p w14:paraId="1BC41BCA" w14:textId="77777777" w:rsidR="0020507D" w:rsidRPr="0020507D" w:rsidRDefault="0020507D" w:rsidP="0020507D">
      <w:pPr>
        <w:shd w:val="clear" w:color="auto" w:fill="FFFFFF"/>
        <w:spacing w:after="300"/>
        <w:jc w:val="both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Суть этого вида аппликации заключается в том, что дети работают с плоскостными заготовками на подложке. </w:t>
      </w:r>
    </w:p>
    <w:p w14:paraId="7A9C4ABE" w14:textId="65B89588" w:rsidR="0020507D" w:rsidRPr="0020507D" w:rsidRDefault="0020507D" w:rsidP="00E95CCE">
      <w:pPr>
        <w:shd w:val="clear" w:color="auto" w:fill="FFFFFF"/>
        <w:spacing w:after="300"/>
        <w:jc w:val="both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Игры могут быть трёх видов:</w:t>
      </w:r>
      <w:r w:rsidR="006149D6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 xml:space="preserve"> </w:t>
      </w: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малыши подбирают подходящие детали к таким же, но наклеенным (к примеру, на подложке наклеены три круга-цвета светофора, задача детей — положить три круглые фигуры на соответствующие цвета и приклеить, чётко попав в контуры образца);</w:t>
      </w:r>
    </w:p>
    <w:p w14:paraId="31DDDEC1" w14:textId="754D6DC7" w:rsidR="00E95CCE" w:rsidRPr="006149D6" w:rsidRDefault="0020507D" w:rsidP="006149D6">
      <w:pPr>
        <w:shd w:val="clear" w:color="auto" w:fill="FFFFFF"/>
        <w:spacing w:before="100" w:beforeAutospacing="1" w:after="100" w:afterAutospacing="1"/>
        <w:ind w:left="720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 w:rsidRPr="0020507D"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  <w:t>дети соотносят предметы разной формы, но одного цвета (к примеру, прикладывают к чайникам крышки подходящего оттенка, или соединяют половинки цветка);</w:t>
      </w:r>
    </w:p>
    <w:p w14:paraId="7B11B0AA" w14:textId="17945DC4" w:rsidR="005E106B" w:rsidRDefault="000B6145" w:rsidP="005E106B">
      <w:pPr>
        <w:shd w:val="clear" w:color="auto" w:fill="FFFFFF"/>
        <w:spacing w:before="100" w:beforeAutospacing="1" w:after="100" w:afterAutospacing="1"/>
        <w:ind w:left="720"/>
        <w:rPr>
          <w:b/>
          <w:bCs/>
        </w:rPr>
      </w:pPr>
      <w:bookmarkStart w:id="1" w:name="_Hlk209451051"/>
      <w:r>
        <w:lastRenderedPageBreak/>
        <w:t xml:space="preserve">  </w:t>
      </w:r>
      <w:r w:rsidR="002C3C76" w:rsidRPr="000B6145">
        <w:rPr>
          <w:b/>
          <w:bCs/>
        </w:rPr>
        <w:t>Мастер</w:t>
      </w:r>
      <w:r w:rsidR="00010075">
        <w:rPr>
          <w:b/>
          <w:bCs/>
        </w:rPr>
        <w:t>-</w:t>
      </w:r>
      <w:r w:rsidR="002C3C76" w:rsidRPr="000B6145">
        <w:rPr>
          <w:b/>
          <w:bCs/>
        </w:rPr>
        <w:t xml:space="preserve"> класс</w:t>
      </w:r>
      <w:r>
        <w:rPr>
          <w:b/>
          <w:bCs/>
        </w:rPr>
        <w:t xml:space="preserve"> по аппликации </w:t>
      </w:r>
      <w:r w:rsidR="002C3C76" w:rsidRPr="000B6145">
        <w:rPr>
          <w:b/>
          <w:bCs/>
        </w:rPr>
        <w:t xml:space="preserve"> для родителей</w:t>
      </w:r>
      <w:r w:rsidR="005E106B">
        <w:rPr>
          <w:b/>
          <w:bCs/>
        </w:rPr>
        <w:t xml:space="preserve"> вместе с детьми  </w:t>
      </w:r>
      <w:r w:rsidRPr="000B6145">
        <w:rPr>
          <w:b/>
          <w:bCs/>
        </w:rPr>
        <w:t xml:space="preserve"> </w:t>
      </w:r>
      <w:r w:rsidR="002C3C76" w:rsidRPr="000B6145">
        <w:rPr>
          <w:b/>
          <w:bCs/>
        </w:rPr>
        <w:t xml:space="preserve">в группе </w:t>
      </w:r>
      <w:r w:rsidRPr="000B6145">
        <w:rPr>
          <w:b/>
          <w:bCs/>
        </w:rPr>
        <w:t>раннего</w:t>
      </w:r>
      <w:r>
        <w:rPr>
          <w:b/>
          <w:bCs/>
        </w:rPr>
        <w:t xml:space="preserve"> </w:t>
      </w:r>
      <w:r w:rsidRPr="000B6145">
        <w:rPr>
          <w:b/>
          <w:bCs/>
        </w:rPr>
        <w:t>возрас</w:t>
      </w:r>
      <w:r>
        <w:rPr>
          <w:b/>
          <w:bCs/>
        </w:rPr>
        <w:t>та</w:t>
      </w:r>
      <w:r w:rsidR="005E106B">
        <w:rPr>
          <w:b/>
          <w:bCs/>
        </w:rPr>
        <w:t>.</w:t>
      </w:r>
    </w:p>
    <w:p w14:paraId="6B96925E" w14:textId="76986F4A" w:rsidR="0020507D" w:rsidRPr="005E106B" w:rsidRDefault="005E106B" w:rsidP="005E106B">
      <w:pPr>
        <w:shd w:val="clear" w:color="auto" w:fill="FFFFFF"/>
        <w:spacing w:before="100" w:beforeAutospacing="1" w:after="100" w:afterAutospacing="1"/>
        <w:ind w:left="720"/>
        <w:rPr>
          <w:rFonts w:eastAsia="Times New Roman" w:cs="Times New Roman"/>
          <w:color w:val="1B1C2A"/>
          <w:kern w:val="0"/>
          <w:szCs w:val="28"/>
          <w:lang w:eastAsia="ru-RU"/>
          <w14:ligatures w14:val="none"/>
        </w:rPr>
      </w:pPr>
      <w:r>
        <w:rPr>
          <w:b/>
          <w:bCs/>
        </w:rPr>
        <w:t xml:space="preserve">              Тема:</w:t>
      </w:r>
      <w:r w:rsidR="000B6145">
        <w:rPr>
          <w:b/>
          <w:bCs/>
        </w:rPr>
        <w:t xml:space="preserve"> «Курочка с цыплятами»</w:t>
      </w:r>
    </w:p>
    <w:p w14:paraId="17A4DA48" w14:textId="77777777" w:rsidR="000B6145" w:rsidRDefault="000B6145" w:rsidP="0020507D">
      <w:pPr>
        <w:rPr>
          <w:b/>
          <w:bCs/>
        </w:rPr>
      </w:pPr>
    </w:p>
    <w:p w14:paraId="68E2CCD9" w14:textId="1E47559E" w:rsidR="000B6145" w:rsidRDefault="000B6145" w:rsidP="0020507D">
      <w:pPr>
        <w:rPr>
          <w:rFonts w:cs="Times New Roman"/>
          <w:color w:val="000000" w:themeColor="text1"/>
          <w:shd w:val="clear" w:color="auto" w:fill="F6F9FA"/>
        </w:rPr>
      </w:pPr>
      <w:r w:rsidRPr="000B6145">
        <w:rPr>
          <w:rFonts w:cs="Times New Roman"/>
          <w:b/>
          <w:bCs/>
          <w:color w:val="000000" w:themeColor="text1"/>
          <w:u w:val="single"/>
          <w:shd w:val="clear" w:color="auto" w:fill="F6F9FA"/>
        </w:rPr>
        <w:t>Цель:</w:t>
      </w:r>
      <w:r w:rsidRPr="000B6145">
        <w:rPr>
          <w:rFonts w:cs="Times New Roman"/>
          <w:color w:val="000000" w:themeColor="text1"/>
          <w:shd w:val="clear" w:color="auto" w:fill="F6F9FA"/>
        </w:rPr>
        <w:t> способствовать созданию доброжелательной и дружеской атмосферы между детьми, родителями и воспитателем, умению взаимодействовать во время выполнения творческой работы.</w:t>
      </w:r>
      <w:r w:rsidRPr="000B6145">
        <w:rPr>
          <w:rFonts w:cs="Times New Roman"/>
          <w:color w:val="000000" w:themeColor="text1"/>
        </w:rPr>
        <w:br/>
      </w:r>
      <w:r w:rsidRPr="000B6145">
        <w:rPr>
          <w:rFonts w:cs="Times New Roman"/>
          <w:b/>
          <w:bCs/>
          <w:color w:val="000000" w:themeColor="text1"/>
          <w:u w:val="single"/>
          <w:shd w:val="clear" w:color="auto" w:fill="F6F9FA"/>
        </w:rPr>
        <w:t>Задачи</w:t>
      </w:r>
      <w:r w:rsidRPr="000B6145">
        <w:rPr>
          <w:rFonts w:cs="Times New Roman"/>
          <w:b/>
          <w:bCs/>
          <w:color w:val="000000" w:themeColor="text1"/>
          <w:shd w:val="clear" w:color="auto" w:fill="F6F9FA"/>
        </w:rPr>
        <w:t>:</w:t>
      </w:r>
      <w:r w:rsidRPr="000B6145">
        <w:rPr>
          <w:rFonts w:cs="Times New Roman"/>
          <w:color w:val="000000" w:themeColor="text1"/>
          <w:shd w:val="clear" w:color="auto" w:fill="F6F9FA"/>
        </w:rPr>
        <w:t> </w:t>
      </w:r>
      <w:r w:rsidR="00010075">
        <w:rPr>
          <w:rFonts w:cs="Times New Roman"/>
          <w:color w:val="000000" w:themeColor="text1"/>
          <w:shd w:val="clear" w:color="auto" w:fill="F6F9FA"/>
        </w:rPr>
        <w:t xml:space="preserve">формировать положительный эмоциональный отклику детей на совместное творчество; </w:t>
      </w:r>
      <w:r w:rsidR="005E106B">
        <w:rPr>
          <w:rFonts w:cs="Times New Roman"/>
          <w:color w:val="000000" w:themeColor="text1"/>
          <w:shd w:val="clear" w:color="auto" w:fill="F6F9FA"/>
        </w:rPr>
        <w:t>п</w:t>
      </w:r>
      <w:r w:rsidRPr="000B6145">
        <w:rPr>
          <w:rFonts w:cs="Times New Roman"/>
          <w:color w:val="000000" w:themeColor="text1"/>
          <w:shd w:val="clear" w:color="auto" w:fill="F6F9FA"/>
        </w:rPr>
        <w:t>ознакомить с техникой аппликации</w:t>
      </w:r>
      <w:r>
        <w:rPr>
          <w:rFonts w:cs="Times New Roman"/>
          <w:color w:val="000000" w:themeColor="text1"/>
          <w:shd w:val="clear" w:color="auto" w:fill="F6F9FA"/>
        </w:rPr>
        <w:t xml:space="preserve"> из геометрических форм</w:t>
      </w:r>
      <w:r w:rsidRPr="000B6145">
        <w:rPr>
          <w:rFonts w:cs="Times New Roman"/>
          <w:color w:val="000000" w:themeColor="text1"/>
          <w:shd w:val="clear" w:color="auto" w:fill="F6F9FA"/>
        </w:rPr>
        <w:t>;</w:t>
      </w:r>
      <w:r w:rsidR="005E106B">
        <w:rPr>
          <w:rFonts w:cs="Times New Roman"/>
          <w:color w:val="000000" w:themeColor="text1"/>
          <w:shd w:val="clear" w:color="auto" w:fill="F6F9FA"/>
        </w:rPr>
        <w:t xml:space="preserve"> учить в сотворчестве со взрослым, создавать образ цыплят</w:t>
      </w:r>
      <w:r w:rsidRPr="000B6145">
        <w:rPr>
          <w:rFonts w:cs="Times New Roman"/>
          <w:color w:val="000000" w:themeColor="text1"/>
          <w:shd w:val="clear" w:color="auto" w:fill="F6F9FA"/>
        </w:rPr>
        <w:t xml:space="preserve"> </w:t>
      </w:r>
      <w:r w:rsidR="005E106B">
        <w:rPr>
          <w:rFonts w:cs="Times New Roman"/>
          <w:color w:val="000000" w:themeColor="text1"/>
          <w:shd w:val="clear" w:color="auto" w:fill="F6F9FA"/>
        </w:rPr>
        <w:t>;</w:t>
      </w:r>
      <w:r w:rsidRPr="000B6145">
        <w:rPr>
          <w:rFonts w:cs="Times New Roman"/>
          <w:color w:val="000000" w:themeColor="text1"/>
          <w:shd w:val="clear" w:color="auto" w:fill="F6F9FA"/>
        </w:rPr>
        <w:t>разви</w:t>
      </w:r>
      <w:r>
        <w:rPr>
          <w:rFonts w:cs="Times New Roman"/>
          <w:color w:val="000000" w:themeColor="text1"/>
          <w:shd w:val="clear" w:color="auto" w:fill="F6F9FA"/>
        </w:rPr>
        <w:t>вать</w:t>
      </w:r>
      <w:r w:rsidRPr="000B6145">
        <w:rPr>
          <w:rFonts w:cs="Times New Roman"/>
          <w:color w:val="000000" w:themeColor="text1"/>
          <w:shd w:val="clear" w:color="auto" w:fill="F6F9FA"/>
        </w:rPr>
        <w:t xml:space="preserve"> мелк</w:t>
      </w:r>
      <w:r>
        <w:rPr>
          <w:rFonts w:cs="Times New Roman"/>
          <w:color w:val="000000" w:themeColor="text1"/>
          <w:shd w:val="clear" w:color="auto" w:fill="F6F9FA"/>
        </w:rPr>
        <w:t>ую</w:t>
      </w:r>
      <w:r w:rsidRPr="000B6145">
        <w:rPr>
          <w:rFonts w:cs="Times New Roman"/>
          <w:color w:val="000000" w:themeColor="text1"/>
          <w:shd w:val="clear" w:color="auto" w:fill="F6F9FA"/>
        </w:rPr>
        <w:t xml:space="preserve"> моторик</w:t>
      </w:r>
      <w:r>
        <w:rPr>
          <w:rFonts w:cs="Times New Roman"/>
          <w:color w:val="000000" w:themeColor="text1"/>
          <w:shd w:val="clear" w:color="auto" w:fill="F6F9FA"/>
        </w:rPr>
        <w:t>у</w:t>
      </w:r>
      <w:r w:rsidRPr="000B6145">
        <w:rPr>
          <w:rFonts w:cs="Times New Roman"/>
          <w:color w:val="000000" w:themeColor="text1"/>
          <w:shd w:val="clear" w:color="auto" w:fill="F6F9FA"/>
        </w:rPr>
        <w:t xml:space="preserve">; </w:t>
      </w:r>
      <w:r w:rsidR="005E106B">
        <w:rPr>
          <w:rFonts w:cs="Times New Roman"/>
          <w:color w:val="000000" w:themeColor="text1"/>
          <w:shd w:val="clear" w:color="auto" w:fill="F6F9FA"/>
        </w:rPr>
        <w:t>чувство формы и цвета</w:t>
      </w:r>
      <w:r w:rsidRPr="000B6145">
        <w:rPr>
          <w:rFonts w:cs="Times New Roman"/>
          <w:color w:val="000000" w:themeColor="text1"/>
          <w:shd w:val="clear" w:color="auto" w:fill="F6F9FA"/>
        </w:rPr>
        <w:t xml:space="preserve"> </w:t>
      </w:r>
      <w:r w:rsidR="005E106B">
        <w:rPr>
          <w:rFonts w:cs="Times New Roman"/>
          <w:color w:val="000000" w:themeColor="text1"/>
          <w:shd w:val="clear" w:color="auto" w:fill="F6F9FA"/>
        </w:rPr>
        <w:t>;уточнить представление о внешнем виде цыпленка(туловище и голова -круги разной величины, тонкие ножки, на голове клюв ,глаза и гребешок);</w:t>
      </w:r>
      <w:r w:rsidR="00010075">
        <w:rPr>
          <w:rFonts w:cs="Times New Roman"/>
          <w:color w:val="000000" w:themeColor="text1"/>
          <w:shd w:val="clear" w:color="auto" w:fill="F6F9FA"/>
        </w:rPr>
        <w:t>активизировать в словаре детей слова мальчик, девочка, большой ,маленький, мама ,детки.</w:t>
      </w:r>
      <w:r w:rsidRPr="000B6145">
        <w:rPr>
          <w:rFonts w:cs="Times New Roman"/>
          <w:color w:val="000000" w:themeColor="text1"/>
        </w:rPr>
        <w:br/>
      </w:r>
      <w:r w:rsidRPr="000B6145">
        <w:rPr>
          <w:rFonts w:cs="Times New Roman"/>
          <w:b/>
          <w:bCs/>
          <w:color w:val="000000" w:themeColor="text1"/>
          <w:u w:val="single"/>
          <w:shd w:val="clear" w:color="auto" w:fill="F6F9FA"/>
        </w:rPr>
        <w:t>Материал</w:t>
      </w:r>
      <w:r w:rsidRPr="00CD35EF">
        <w:rPr>
          <w:rFonts w:cs="Times New Roman"/>
          <w:color w:val="000000" w:themeColor="text1"/>
          <w:shd w:val="clear" w:color="auto" w:fill="F6F9FA"/>
        </w:rPr>
        <w:t>:</w:t>
      </w:r>
      <w:r w:rsidR="00CD35EF" w:rsidRPr="00CD35EF">
        <w:rPr>
          <w:rFonts w:cs="Times New Roman"/>
          <w:color w:val="000000" w:themeColor="text1"/>
          <w:shd w:val="clear" w:color="auto" w:fill="F6F9FA"/>
        </w:rPr>
        <w:t xml:space="preserve"> </w:t>
      </w:r>
      <w:r w:rsidR="00CD35EF">
        <w:rPr>
          <w:rFonts w:cs="Times New Roman"/>
          <w:color w:val="000000" w:themeColor="text1"/>
          <w:shd w:val="clear" w:color="auto" w:fill="F6F9FA"/>
        </w:rPr>
        <w:t xml:space="preserve"> игрушка Кошка, столик журнальный на котором разместила игрушку курицу в гнезде , </w:t>
      </w:r>
      <w:r w:rsidR="00CD35EF" w:rsidRPr="00CD35EF">
        <w:rPr>
          <w:rFonts w:cs="Times New Roman"/>
          <w:color w:val="000000" w:themeColor="text1"/>
          <w:shd w:val="clear" w:color="auto" w:fill="F6F9FA"/>
        </w:rPr>
        <w:t>столы</w:t>
      </w:r>
      <w:r w:rsidR="00CD35EF">
        <w:rPr>
          <w:rFonts w:cs="Times New Roman"/>
          <w:b/>
          <w:bCs/>
          <w:color w:val="000000" w:themeColor="text1"/>
          <w:shd w:val="clear" w:color="auto" w:fill="F6F9FA"/>
        </w:rPr>
        <w:t xml:space="preserve"> </w:t>
      </w:r>
      <w:r w:rsidR="00CD35EF">
        <w:rPr>
          <w:rFonts w:cs="Times New Roman"/>
          <w:color w:val="000000" w:themeColor="text1"/>
          <w:shd w:val="clear" w:color="auto" w:fill="F6F9FA"/>
        </w:rPr>
        <w:t>,стульчики для мам и малышей, на подносах:</w:t>
      </w:r>
      <w:r w:rsidRPr="000B6145">
        <w:rPr>
          <w:rFonts w:cs="Times New Roman"/>
          <w:color w:val="000000" w:themeColor="text1"/>
          <w:shd w:val="clear" w:color="auto" w:fill="F6F9FA"/>
        </w:rPr>
        <w:t xml:space="preserve"> </w:t>
      </w:r>
      <w:r>
        <w:rPr>
          <w:rFonts w:cs="Times New Roman"/>
          <w:color w:val="000000" w:themeColor="text1"/>
          <w:shd w:val="clear" w:color="auto" w:fill="F6F9FA"/>
        </w:rPr>
        <w:t>готовые круглые формы из желтой бумаги</w:t>
      </w:r>
      <w:r w:rsidR="00010075">
        <w:rPr>
          <w:rFonts w:cs="Times New Roman"/>
          <w:color w:val="000000" w:themeColor="text1"/>
          <w:shd w:val="clear" w:color="auto" w:fill="F6F9FA"/>
        </w:rPr>
        <w:t xml:space="preserve"> разной величины</w:t>
      </w:r>
      <w:r w:rsidRPr="000B6145">
        <w:rPr>
          <w:rFonts w:cs="Times New Roman"/>
          <w:color w:val="000000" w:themeColor="text1"/>
          <w:shd w:val="clear" w:color="auto" w:fill="F6F9FA"/>
        </w:rPr>
        <w:t>, клей ПВА, кисточка</w:t>
      </w:r>
      <w:r>
        <w:rPr>
          <w:rFonts w:cs="Times New Roman"/>
          <w:color w:val="000000" w:themeColor="text1"/>
          <w:shd w:val="clear" w:color="auto" w:fill="F6F9FA"/>
        </w:rPr>
        <w:t>,</w:t>
      </w:r>
      <w:r w:rsidRPr="000B6145">
        <w:rPr>
          <w:rFonts w:cs="Times New Roman"/>
          <w:color w:val="000000" w:themeColor="text1"/>
          <w:shd w:val="clear" w:color="auto" w:fill="F6F9FA"/>
        </w:rPr>
        <w:t xml:space="preserve"> </w:t>
      </w:r>
      <w:r>
        <w:rPr>
          <w:rFonts w:cs="Times New Roman"/>
          <w:color w:val="000000" w:themeColor="text1"/>
          <w:shd w:val="clear" w:color="auto" w:fill="F6F9FA"/>
        </w:rPr>
        <w:t>тр</w:t>
      </w:r>
      <w:r w:rsidR="00C11623">
        <w:rPr>
          <w:rFonts w:cs="Times New Roman"/>
          <w:color w:val="000000" w:themeColor="text1"/>
          <w:shd w:val="clear" w:color="auto" w:fill="F6F9FA"/>
        </w:rPr>
        <w:t>япочки</w:t>
      </w:r>
      <w:r w:rsidR="00CD35EF">
        <w:rPr>
          <w:rFonts w:cs="Times New Roman"/>
          <w:color w:val="000000" w:themeColor="text1"/>
          <w:shd w:val="clear" w:color="auto" w:fill="F6F9FA"/>
        </w:rPr>
        <w:t>, фланелеграф, части туловища цыпленка, муз .колонка с флешкой.)</w:t>
      </w:r>
    </w:p>
    <w:p w14:paraId="61AA040E" w14:textId="192AB389" w:rsidR="00C11623" w:rsidRDefault="00C11623" w:rsidP="0020507D">
      <w:pPr>
        <w:rPr>
          <w:rFonts w:cs="Times New Roman"/>
        </w:rPr>
      </w:pPr>
      <w:r w:rsidRPr="00C11623">
        <w:rPr>
          <w:rFonts w:cs="Times New Roman"/>
          <w:b/>
          <w:bCs/>
          <w:color w:val="000000" w:themeColor="text1"/>
          <w:shd w:val="clear" w:color="auto" w:fill="F6F9FA"/>
        </w:rPr>
        <w:t xml:space="preserve">Ход занятия </w:t>
      </w:r>
      <w:r w:rsidRPr="00C11623">
        <w:rPr>
          <w:rFonts w:cs="Times New Roman"/>
          <w:b/>
          <w:bCs/>
          <w:color w:val="000000" w:themeColor="text1"/>
        </w:rPr>
        <w:t xml:space="preserve">: </w:t>
      </w:r>
      <w:r>
        <w:rPr>
          <w:rFonts w:cs="Times New Roman"/>
          <w:b/>
          <w:bCs/>
          <w:color w:val="000000" w:themeColor="text1"/>
          <w:u w:val="single"/>
        </w:rPr>
        <w:t>(</w:t>
      </w:r>
      <w:r w:rsidRPr="00C11623">
        <w:rPr>
          <w:rFonts w:cs="Times New Roman"/>
          <w:color w:val="000000" w:themeColor="text1"/>
        </w:rPr>
        <w:t xml:space="preserve">Звучит мелодия </w:t>
      </w:r>
      <w:r w:rsidR="00254838">
        <w:rPr>
          <w:rFonts w:cs="Times New Roman"/>
          <w:color w:val="000000" w:themeColor="text1"/>
        </w:rPr>
        <w:t>«</w:t>
      </w:r>
      <w:r w:rsidR="00010075">
        <w:rPr>
          <w:rFonts w:cs="Times New Roman"/>
          <w:color w:val="000000" w:themeColor="text1"/>
        </w:rPr>
        <w:t>Курочка- Пеструшечка- гуляй погуляй</w:t>
      </w:r>
      <w:r w:rsidR="00254838">
        <w:rPr>
          <w:rFonts w:cs="Times New Roman"/>
          <w:color w:val="000000" w:themeColor="text1"/>
        </w:rPr>
        <w:t>»</w:t>
      </w:r>
      <w:r>
        <w:rPr>
          <w:rFonts w:cs="Times New Roman"/>
          <w:color w:val="000000" w:themeColor="text1"/>
        </w:rPr>
        <w:t xml:space="preserve"> ) .</w:t>
      </w:r>
      <w:r w:rsidR="000B6145" w:rsidRPr="00C11623">
        <w:rPr>
          <w:rFonts w:cs="Times New Roman"/>
        </w:rPr>
        <w:br/>
      </w:r>
      <w:r w:rsidRPr="00C11623">
        <w:rPr>
          <w:rFonts w:cs="Times New Roman"/>
        </w:rPr>
        <w:t>Воспитатель входит в костюме курочки</w:t>
      </w:r>
      <w:r w:rsidR="00CD35EF">
        <w:rPr>
          <w:rFonts w:cs="Times New Roman"/>
        </w:rPr>
        <w:t xml:space="preserve"> под музыку </w:t>
      </w:r>
      <w:r w:rsidRPr="00C11623">
        <w:rPr>
          <w:rFonts w:cs="Times New Roman"/>
        </w:rPr>
        <w:t xml:space="preserve"> </w:t>
      </w:r>
      <w:r w:rsidR="00CD35EF">
        <w:rPr>
          <w:rFonts w:cs="Times New Roman"/>
        </w:rPr>
        <w:t>,затем</w:t>
      </w:r>
      <w:r>
        <w:rPr>
          <w:rFonts w:cs="Times New Roman"/>
        </w:rPr>
        <w:t xml:space="preserve"> читает стихотворение </w:t>
      </w:r>
    </w:p>
    <w:p w14:paraId="5E4E60F9" w14:textId="6393866C" w:rsidR="000B6145" w:rsidRDefault="00C11623" w:rsidP="0020507D">
      <w:pPr>
        <w:rPr>
          <w:rFonts w:cs="Times New Roman"/>
        </w:rPr>
      </w:pPr>
      <w:r>
        <w:rPr>
          <w:rFonts w:cs="Times New Roman"/>
        </w:rPr>
        <w:t xml:space="preserve">В. Берестова </w:t>
      </w:r>
      <w:r w:rsidR="00254838">
        <w:rPr>
          <w:rFonts w:cs="Times New Roman"/>
        </w:rPr>
        <w:t>«</w:t>
      </w:r>
      <w:r>
        <w:rPr>
          <w:rFonts w:cs="Times New Roman"/>
        </w:rPr>
        <w:t>Курочка с цыплятами</w:t>
      </w:r>
      <w:r w:rsidR="00254838">
        <w:rPr>
          <w:rFonts w:cs="Times New Roman"/>
        </w:rPr>
        <w:t>»</w:t>
      </w:r>
      <w:r>
        <w:rPr>
          <w:rFonts w:cs="Times New Roman"/>
        </w:rPr>
        <w:t xml:space="preserve"> :</w:t>
      </w:r>
    </w:p>
    <w:p w14:paraId="413FB19A" w14:textId="5F592166" w:rsidR="00C11623" w:rsidRDefault="00C11623" w:rsidP="0020507D">
      <w:pPr>
        <w:rPr>
          <w:rFonts w:cs="Times New Roman"/>
        </w:rPr>
      </w:pPr>
      <w:r>
        <w:rPr>
          <w:rFonts w:cs="Times New Roman"/>
        </w:rPr>
        <w:t>Куд -куда? Куд -куда ?</w:t>
      </w:r>
    </w:p>
    <w:p w14:paraId="6B1BE23D" w14:textId="27F6F290" w:rsidR="00C11623" w:rsidRDefault="00C11623" w:rsidP="0020507D">
      <w:pPr>
        <w:rPr>
          <w:rFonts w:cs="Times New Roman"/>
        </w:rPr>
      </w:pPr>
      <w:r>
        <w:rPr>
          <w:rFonts w:cs="Times New Roman"/>
        </w:rPr>
        <w:t>Ну-ка ,ну-ка все сюда!</w:t>
      </w:r>
    </w:p>
    <w:p w14:paraId="5117F19E" w14:textId="1A51165B" w:rsidR="00C11623" w:rsidRDefault="00C11623" w:rsidP="0020507D">
      <w:pPr>
        <w:rPr>
          <w:rFonts w:cs="Times New Roman"/>
        </w:rPr>
      </w:pPr>
      <w:r>
        <w:rPr>
          <w:rFonts w:cs="Times New Roman"/>
        </w:rPr>
        <w:t>Ну</w:t>
      </w:r>
      <w:r w:rsidR="00254838">
        <w:rPr>
          <w:rFonts w:cs="Times New Roman"/>
        </w:rPr>
        <w:t>-</w:t>
      </w:r>
      <w:r>
        <w:rPr>
          <w:rFonts w:cs="Times New Roman"/>
        </w:rPr>
        <w:t xml:space="preserve"> ка к маме под крыло !</w:t>
      </w:r>
    </w:p>
    <w:p w14:paraId="113659D5" w14:textId="437D6CAE" w:rsidR="00C11623" w:rsidRDefault="00C11623" w:rsidP="0020507D">
      <w:pPr>
        <w:rPr>
          <w:rFonts w:cs="Times New Roman"/>
        </w:rPr>
      </w:pPr>
      <w:r>
        <w:rPr>
          <w:rFonts w:cs="Times New Roman"/>
        </w:rPr>
        <w:t>Куд- куда вас понесло?</w:t>
      </w:r>
    </w:p>
    <w:p w14:paraId="4799840A" w14:textId="163659A1" w:rsidR="00D669BF" w:rsidRDefault="00254838" w:rsidP="00295F7B">
      <w:pPr>
        <w:rPr>
          <w:rFonts w:cs="Times New Roman"/>
        </w:rPr>
      </w:pPr>
      <w:r>
        <w:rPr>
          <w:rFonts w:cs="Times New Roman"/>
        </w:rPr>
        <w:t>-Ребята ,</w:t>
      </w:r>
      <w:r w:rsidR="00295F7B">
        <w:rPr>
          <w:rFonts w:cs="Times New Roman"/>
        </w:rPr>
        <w:t xml:space="preserve"> мамы, </w:t>
      </w:r>
      <w:r>
        <w:rPr>
          <w:rFonts w:cs="Times New Roman"/>
        </w:rPr>
        <w:t>здравствуйте! Я</w:t>
      </w:r>
      <w:r w:rsidR="00295F7B">
        <w:rPr>
          <w:rFonts w:cs="Times New Roman"/>
        </w:rPr>
        <w:t>,</w:t>
      </w:r>
      <w:r>
        <w:rPr>
          <w:rFonts w:cs="Times New Roman"/>
        </w:rPr>
        <w:t xml:space="preserve"> мама курочка .</w:t>
      </w:r>
      <w:r w:rsidR="00CD35EF">
        <w:rPr>
          <w:rFonts w:cs="Times New Roman"/>
        </w:rPr>
        <w:t xml:space="preserve"> </w:t>
      </w:r>
      <w:r>
        <w:rPr>
          <w:rFonts w:cs="Times New Roman"/>
        </w:rPr>
        <w:t>Вы не видели моих цыпляток? Куда разбежались?</w:t>
      </w:r>
      <w:r w:rsidR="003B4F93">
        <w:rPr>
          <w:rFonts w:cs="Times New Roman"/>
        </w:rPr>
        <w:t xml:space="preserve"> </w:t>
      </w:r>
    </w:p>
    <w:p w14:paraId="66E78FCF" w14:textId="3FE5B00A" w:rsidR="00D669BF" w:rsidRDefault="00F35FAC" w:rsidP="0020507D">
      <w:pPr>
        <w:rPr>
          <w:rFonts w:cs="Times New Roman"/>
        </w:rPr>
      </w:pPr>
      <w:r>
        <w:rPr>
          <w:rFonts w:cs="Times New Roman"/>
        </w:rPr>
        <w:t>Где же мои ребятки</w:t>
      </w:r>
      <w:r w:rsidR="00295F7B">
        <w:rPr>
          <w:rFonts w:cs="Times New Roman"/>
        </w:rPr>
        <w:t>,</w:t>
      </w:r>
      <w:r>
        <w:rPr>
          <w:rFonts w:cs="Times New Roman"/>
        </w:rPr>
        <w:t xml:space="preserve"> желтые цыплятки? -</w:t>
      </w:r>
      <w:r w:rsidR="00295F7B">
        <w:rPr>
          <w:rFonts w:cs="Times New Roman"/>
        </w:rPr>
        <w:t xml:space="preserve">как же </w:t>
      </w:r>
      <w:r>
        <w:rPr>
          <w:rFonts w:cs="Times New Roman"/>
        </w:rPr>
        <w:t>мне</w:t>
      </w:r>
      <w:r w:rsidR="00295F7B">
        <w:rPr>
          <w:rFonts w:cs="Times New Roman"/>
        </w:rPr>
        <w:t>,</w:t>
      </w:r>
      <w:r>
        <w:rPr>
          <w:rFonts w:cs="Times New Roman"/>
        </w:rPr>
        <w:t xml:space="preserve"> ребятки</w:t>
      </w:r>
      <w:r w:rsidR="00295F7B">
        <w:rPr>
          <w:rFonts w:cs="Times New Roman"/>
        </w:rPr>
        <w:t>,</w:t>
      </w:r>
      <w:r>
        <w:rPr>
          <w:rFonts w:cs="Times New Roman"/>
        </w:rPr>
        <w:t xml:space="preserve"> цыпляток моих найти.</w:t>
      </w:r>
      <w:r w:rsidR="003B4F93">
        <w:rPr>
          <w:rFonts w:cs="Times New Roman"/>
        </w:rPr>
        <w:t xml:space="preserve"> </w:t>
      </w:r>
      <w:r>
        <w:rPr>
          <w:rFonts w:cs="Times New Roman"/>
        </w:rPr>
        <w:t>Поможете?</w:t>
      </w:r>
      <w:r w:rsidR="00295F7B">
        <w:rPr>
          <w:rFonts w:cs="Times New Roman"/>
        </w:rPr>
        <w:t xml:space="preserve"> </w:t>
      </w:r>
      <w:r>
        <w:rPr>
          <w:rFonts w:cs="Times New Roman"/>
        </w:rPr>
        <w:t>(Физкультминутка</w:t>
      </w:r>
      <w:r w:rsidR="00413D78">
        <w:rPr>
          <w:rFonts w:cs="Times New Roman"/>
        </w:rPr>
        <w:t xml:space="preserve"> -игра «Цыплята и кот»</w:t>
      </w:r>
    </w:p>
    <w:p w14:paraId="0611D0A6" w14:textId="64151791" w:rsidR="00413D78" w:rsidRDefault="00413D78" w:rsidP="0020507D">
      <w:pPr>
        <w:rPr>
          <w:rFonts w:cs="Times New Roman"/>
        </w:rPr>
      </w:pPr>
      <w:r>
        <w:rPr>
          <w:rFonts w:cs="Times New Roman"/>
        </w:rPr>
        <w:t xml:space="preserve"> Вышла курочка хохлатка ,с нею желтые цыплятки</w:t>
      </w:r>
    </w:p>
    <w:p w14:paraId="68D64540" w14:textId="4D311A91" w:rsidR="00413D78" w:rsidRDefault="00413D78" w:rsidP="0020507D">
      <w:pPr>
        <w:rPr>
          <w:rFonts w:cs="Times New Roman"/>
        </w:rPr>
      </w:pPr>
      <w:r>
        <w:rPr>
          <w:rFonts w:cs="Times New Roman"/>
        </w:rPr>
        <w:t>Квохчет курочка ко-ко, не ходите далеко.</w:t>
      </w:r>
    </w:p>
    <w:p w14:paraId="7115F504" w14:textId="561E5FC6" w:rsidR="00413D78" w:rsidRDefault="00413D78" w:rsidP="0020507D">
      <w:pPr>
        <w:rPr>
          <w:rFonts w:cs="Times New Roman"/>
        </w:rPr>
      </w:pPr>
      <w:r>
        <w:rPr>
          <w:rFonts w:cs="Times New Roman"/>
        </w:rPr>
        <w:t>На скамейке у окошка , улеглась и дремлет кошка,</w:t>
      </w:r>
    </w:p>
    <w:p w14:paraId="4900F411" w14:textId="620E3544" w:rsidR="00413D78" w:rsidRDefault="00413D78" w:rsidP="0020507D">
      <w:pPr>
        <w:rPr>
          <w:rFonts w:cs="Times New Roman"/>
        </w:rPr>
      </w:pPr>
      <w:r>
        <w:rPr>
          <w:rFonts w:cs="Times New Roman"/>
        </w:rPr>
        <w:t>Кошка глазки открывает и цыпляток догоняет. (кошка- одна из мам) игра повторяется 2 раза.</w:t>
      </w:r>
    </w:p>
    <w:p w14:paraId="36DD0E1B" w14:textId="43D8B45A" w:rsidR="003B4F93" w:rsidRDefault="00413D78" w:rsidP="0020507D">
      <w:pPr>
        <w:rPr>
          <w:rFonts w:cs="Times New Roman"/>
        </w:rPr>
      </w:pPr>
      <w:r>
        <w:rPr>
          <w:rFonts w:cs="Times New Roman"/>
        </w:rPr>
        <w:t xml:space="preserve">-Молодцы ребятки! Никого кошка не поймала! </w:t>
      </w:r>
    </w:p>
    <w:p w14:paraId="0401279C" w14:textId="0D5645E4" w:rsidR="00413D78" w:rsidRDefault="00413D78" w:rsidP="0020507D">
      <w:pPr>
        <w:rPr>
          <w:rFonts w:cs="Times New Roman"/>
        </w:rPr>
      </w:pPr>
      <w:r>
        <w:rPr>
          <w:rFonts w:cs="Times New Roman"/>
        </w:rPr>
        <w:t xml:space="preserve"> </w:t>
      </w:r>
      <w:r w:rsidR="003B4F93">
        <w:rPr>
          <w:rFonts w:cs="Times New Roman"/>
        </w:rPr>
        <w:t>П</w:t>
      </w:r>
      <w:r>
        <w:rPr>
          <w:rFonts w:cs="Times New Roman"/>
        </w:rPr>
        <w:t xml:space="preserve">одходите к своим мамам и сейчас мы  вместе с </w:t>
      </w:r>
      <w:r w:rsidR="003B4F93">
        <w:rPr>
          <w:rFonts w:cs="Times New Roman"/>
        </w:rPr>
        <w:t>вами</w:t>
      </w:r>
      <w:r>
        <w:rPr>
          <w:rFonts w:cs="Times New Roman"/>
        </w:rPr>
        <w:t xml:space="preserve"> будем мастерить цыплят. Только нам надо сначала вспомнить что есть у цыпленка?</w:t>
      </w:r>
      <w:r w:rsidR="00295F7B">
        <w:rPr>
          <w:rFonts w:cs="Times New Roman"/>
        </w:rPr>
        <w:t xml:space="preserve"> </w:t>
      </w:r>
      <w:r w:rsidR="003B4F93">
        <w:rPr>
          <w:rFonts w:cs="Times New Roman"/>
        </w:rPr>
        <w:t xml:space="preserve">( </w:t>
      </w:r>
      <w:r w:rsidR="00CD35EF">
        <w:rPr>
          <w:rFonts w:cs="Times New Roman"/>
        </w:rPr>
        <w:t>на фланелеграфе выкладываю части цыпленка и проговариваю</w:t>
      </w:r>
      <w:r w:rsidR="00E95CCE">
        <w:rPr>
          <w:rFonts w:cs="Times New Roman"/>
        </w:rPr>
        <w:t xml:space="preserve"> вместе с детьми</w:t>
      </w:r>
      <w:r w:rsidR="003B4F93">
        <w:rPr>
          <w:rFonts w:cs="Times New Roman"/>
        </w:rPr>
        <w:t>)</w:t>
      </w:r>
    </w:p>
    <w:p w14:paraId="7A69061E" w14:textId="5F073A25" w:rsidR="00CD35EF" w:rsidRDefault="00CD35EF" w:rsidP="0020507D">
      <w:pPr>
        <w:rPr>
          <w:rFonts w:cs="Times New Roman"/>
        </w:rPr>
      </w:pPr>
      <w:r>
        <w:rPr>
          <w:rFonts w:cs="Times New Roman"/>
        </w:rPr>
        <w:t>-</w:t>
      </w:r>
      <w:r w:rsidR="00413D78">
        <w:rPr>
          <w:rFonts w:cs="Times New Roman"/>
        </w:rPr>
        <w:t>Туловище, голова, ножки ,</w:t>
      </w:r>
      <w:r w:rsidR="00295F7B">
        <w:rPr>
          <w:rFonts w:cs="Times New Roman"/>
        </w:rPr>
        <w:t xml:space="preserve"> </w:t>
      </w:r>
      <w:r w:rsidR="00413D78">
        <w:rPr>
          <w:rFonts w:cs="Times New Roman"/>
        </w:rPr>
        <w:t xml:space="preserve">глазки, крылышки, клюв и гребешок. Какого цвета цыпленок? </w:t>
      </w:r>
      <w:r w:rsidR="00E95CCE">
        <w:rPr>
          <w:rFonts w:cs="Times New Roman"/>
        </w:rPr>
        <w:t>(выслушиваю ответы детей)-</w:t>
      </w:r>
      <w:r w:rsidR="00413D78">
        <w:rPr>
          <w:rFonts w:cs="Times New Roman"/>
        </w:rPr>
        <w:t xml:space="preserve">Правильно ребята! </w:t>
      </w:r>
    </w:p>
    <w:p w14:paraId="6408A86D" w14:textId="28353B43" w:rsidR="00413D78" w:rsidRDefault="00CD35EF" w:rsidP="0020507D">
      <w:pPr>
        <w:rPr>
          <w:rFonts w:cs="Times New Roman"/>
        </w:rPr>
      </w:pPr>
      <w:r>
        <w:rPr>
          <w:rFonts w:cs="Times New Roman"/>
        </w:rPr>
        <w:lastRenderedPageBreak/>
        <w:t>-</w:t>
      </w:r>
      <w:r w:rsidR="00413D78">
        <w:rPr>
          <w:rFonts w:cs="Times New Roman"/>
        </w:rPr>
        <w:t>Мы сегодня будем клеить из кругов желтого цвета маленьких цыплят. Туловище большой кружок ,</w:t>
      </w:r>
      <w:r w:rsidR="003B4F93">
        <w:rPr>
          <w:rFonts w:cs="Times New Roman"/>
        </w:rPr>
        <w:t xml:space="preserve">  </w:t>
      </w:r>
      <w:r w:rsidR="00413D78">
        <w:rPr>
          <w:rFonts w:cs="Times New Roman"/>
        </w:rPr>
        <w:t>голова</w:t>
      </w:r>
      <w:r>
        <w:rPr>
          <w:rFonts w:cs="Times New Roman"/>
        </w:rPr>
        <w:t>-</w:t>
      </w:r>
      <w:r w:rsidR="00413D78">
        <w:rPr>
          <w:rFonts w:cs="Times New Roman"/>
        </w:rPr>
        <w:t xml:space="preserve"> поменьше кружок.(</w:t>
      </w:r>
      <w:r w:rsidR="003B4F93">
        <w:rPr>
          <w:rFonts w:cs="Times New Roman"/>
        </w:rPr>
        <w:t>М</w:t>
      </w:r>
      <w:r w:rsidR="00413D78">
        <w:rPr>
          <w:rFonts w:cs="Times New Roman"/>
        </w:rPr>
        <w:t>амы вместе с детьми по показу воспитателя кле</w:t>
      </w:r>
      <w:r w:rsidR="003B4F93">
        <w:rPr>
          <w:rFonts w:cs="Times New Roman"/>
        </w:rPr>
        <w:t>я</w:t>
      </w:r>
      <w:r w:rsidR="00413D78">
        <w:rPr>
          <w:rFonts w:cs="Times New Roman"/>
        </w:rPr>
        <w:t>т цыплят)</w:t>
      </w:r>
    </w:p>
    <w:p w14:paraId="3CF513B3" w14:textId="2BD28861" w:rsidR="003B4F93" w:rsidRDefault="003B4F93" w:rsidP="0020507D">
      <w:pPr>
        <w:rPr>
          <w:rFonts w:cs="Times New Roman"/>
        </w:rPr>
      </w:pPr>
      <w:r>
        <w:rPr>
          <w:rFonts w:cs="Times New Roman"/>
        </w:rPr>
        <w:t>(Звучит музыка )</w:t>
      </w:r>
    </w:p>
    <w:p w14:paraId="4F33A06F" w14:textId="7B7F77F7" w:rsidR="003B4F93" w:rsidRDefault="003B4F93" w:rsidP="0020507D">
      <w:pPr>
        <w:rPr>
          <w:rFonts w:cs="Times New Roman"/>
        </w:rPr>
      </w:pPr>
      <w:r>
        <w:rPr>
          <w:rFonts w:cs="Times New Roman"/>
        </w:rPr>
        <w:t xml:space="preserve">Готовых цыплят мамы вместе с ребятами ставят к игрушке курице </w:t>
      </w:r>
      <w:r w:rsidR="00E95CCE">
        <w:rPr>
          <w:rFonts w:cs="Times New Roman"/>
        </w:rPr>
        <w:t xml:space="preserve">в гнезде </w:t>
      </w:r>
      <w:r>
        <w:rPr>
          <w:rFonts w:cs="Times New Roman"/>
        </w:rPr>
        <w:t xml:space="preserve"> на зеленую полянку. Какие молодцы ребята и мамы ! Замечательные получились цыплята!  А я приглашаю всех ребяток моих цыпляток , станцевать танец .</w:t>
      </w:r>
    </w:p>
    <w:p w14:paraId="5ECB7EB8" w14:textId="041E0EA2" w:rsidR="003B4F93" w:rsidRDefault="003B4F93" w:rsidP="0020507D">
      <w:pPr>
        <w:rPr>
          <w:rFonts w:cs="Times New Roman"/>
        </w:rPr>
      </w:pPr>
      <w:r>
        <w:rPr>
          <w:rFonts w:cs="Times New Roman"/>
        </w:rPr>
        <w:t>( танец «Вышла курочка гулять).</w:t>
      </w:r>
      <w:r w:rsidR="00CD35EF">
        <w:rPr>
          <w:rFonts w:cs="Times New Roman"/>
        </w:rPr>
        <w:t>По окончании танца угощает курочка малышей (мармеладки).</w:t>
      </w:r>
    </w:p>
    <w:p w14:paraId="07BA9BEC" w14:textId="1E730038" w:rsidR="003B4F93" w:rsidRDefault="003B4F93" w:rsidP="0020507D">
      <w:pPr>
        <w:rPr>
          <w:rFonts w:cs="Times New Roman"/>
        </w:rPr>
      </w:pPr>
      <w:r>
        <w:rPr>
          <w:rFonts w:cs="Times New Roman"/>
        </w:rPr>
        <w:t>На этом наш мастер класс окончен. Благодарю всех наших мам и ребят за то ,что помогли курочке найти своих цыплят!</w:t>
      </w:r>
    </w:p>
    <w:p w14:paraId="03857BCF" w14:textId="77777777" w:rsidR="00D669BF" w:rsidRDefault="00D669BF" w:rsidP="0020507D">
      <w:pPr>
        <w:rPr>
          <w:rFonts w:cs="Times New Roman"/>
        </w:rPr>
      </w:pPr>
    </w:p>
    <w:bookmarkEnd w:id="1"/>
    <w:p w14:paraId="5AF5948F" w14:textId="58C37906" w:rsidR="00254838" w:rsidRDefault="00CB5A3F" w:rsidP="0020507D">
      <w:pPr>
        <w:rPr>
          <w:rFonts w:cs="Times New Roman"/>
        </w:rPr>
      </w:pPr>
      <w:r w:rsidRPr="00CB5A3F">
        <w:rPr>
          <w:rFonts w:cs="Times New Roman"/>
          <w:noProof/>
        </w:rPr>
        <mc:AlternateContent>
          <mc:Choice Requires="wps">
            <w:drawing>
              <wp:inline distT="0" distB="0" distL="0" distR="0" wp14:anchorId="783762D3" wp14:editId="422794D1">
                <wp:extent cx="304800" cy="304800"/>
                <wp:effectExtent l="0" t="0" r="0" b="0"/>
                <wp:docPr id="409289238" name="Прямоугольни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78273E" id="Прямоугольник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67CABE16" w14:textId="3F169479" w:rsidR="00C11623" w:rsidRDefault="00C11623" w:rsidP="0020507D">
      <w:pPr>
        <w:rPr>
          <w:rFonts w:cs="Times New Roman"/>
        </w:rPr>
      </w:pPr>
    </w:p>
    <w:p w14:paraId="6C34E6FF" w14:textId="604AB5C2" w:rsidR="00C11623" w:rsidRPr="00C11623" w:rsidRDefault="00CD35EF" w:rsidP="0020507D">
      <w:pPr>
        <w:rPr>
          <w:rFonts w:cs="Times New Roman"/>
        </w:rPr>
      </w:pPr>
      <w:r>
        <w:rPr>
          <w:rFonts w:cs="Times New Roman"/>
          <w:noProof/>
        </w:rPr>
        <w:drawing>
          <wp:anchor distT="0" distB="0" distL="114300" distR="114300" simplePos="0" relativeHeight="251658240" behindDoc="0" locked="0" layoutInCell="1" allowOverlap="1" wp14:anchorId="24EE489B" wp14:editId="7FC13C15">
            <wp:simplePos x="0" y="0"/>
            <wp:positionH relativeFrom="page">
              <wp:posOffset>2408555</wp:posOffset>
            </wp:positionH>
            <wp:positionV relativeFrom="margin">
              <wp:posOffset>2673350</wp:posOffset>
            </wp:positionV>
            <wp:extent cx="2571750" cy="1466850"/>
            <wp:effectExtent l="0" t="0" r="0" b="0"/>
            <wp:wrapSquare wrapText="bothSides"/>
            <wp:docPr id="200203519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410" t="37720" b="36585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717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sectPr w:rsidR="00C11623" w:rsidRPr="00C1162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03FC0"/>
    <w:multiLevelType w:val="multilevel"/>
    <w:tmpl w:val="E1C4B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9208A2"/>
    <w:multiLevelType w:val="multilevel"/>
    <w:tmpl w:val="C678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3250B3"/>
    <w:multiLevelType w:val="multilevel"/>
    <w:tmpl w:val="4CD05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9353298">
    <w:abstractNumId w:val="1"/>
  </w:num>
  <w:num w:numId="2" w16cid:durableId="83260525">
    <w:abstractNumId w:val="2"/>
  </w:num>
  <w:num w:numId="3" w16cid:durableId="6320588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07D"/>
    <w:rsid w:val="00010075"/>
    <w:rsid w:val="00065C3A"/>
    <w:rsid w:val="000B3A87"/>
    <w:rsid w:val="000B6145"/>
    <w:rsid w:val="0020507D"/>
    <w:rsid w:val="00254838"/>
    <w:rsid w:val="00295F7B"/>
    <w:rsid w:val="002C3C76"/>
    <w:rsid w:val="003B4F93"/>
    <w:rsid w:val="00413D78"/>
    <w:rsid w:val="00440CB3"/>
    <w:rsid w:val="005946CF"/>
    <w:rsid w:val="005E106B"/>
    <w:rsid w:val="005E6689"/>
    <w:rsid w:val="006149D6"/>
    <w:rsid w:val="00661E8D"/>
    <w:rsid w:val="006C0B77"/>
    <w:rsid w:val="008242FF"/>
    <w:rsid w:val="00870751"/>
    <w:rsid w:val="008944C2"/>
    <w:rsid w:val="00922C48"/>
    <w:rsid w:val="009C2205"/>
    <w:rsid w:val="00B63CB2"/>
    <w:rsid w:val="00B915B7"/>
    <w:rsid w:val="00C11623"/>
    <w:rsid w:val="00CB5A3F"/>
    <w:rsid w:val="00CD35EF"/>
    <w:rsid w:val="00D669BF"/>
    <w:rsid w:val="00DA2523"/>
    <w:rsid w:val="00DC3167"/>
    <w:rsid w:val="00E95CCE"/>
    <w:rsid w:val="00EA59DF"/>
    <w:rsid w:val="00EE4070"/>
    <w:rsid w:val="00F12C76"/>
    <w:rsid w:val="00F35FAC"/>
    <w:rsid w:val="00F64591"/>
    <w:rsid w:val="00FA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38CB2"/>
  <w15:chartTrackingRefBased/>
  <w15:docId w15:val="{CCB3BE1C-777F-457B-8047-B7ED5BFBC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0507D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050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50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507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507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507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507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507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507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507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50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050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050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0507D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0507D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0507D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0507D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0507D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0507D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0507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050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507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050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0507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0507D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0507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0507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050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0507D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0507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1CC4DD-32AB-4248-9B3A-041BCF494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cp:lastPrinted>2025-03-13T08:19:00Z</cp:lastPrinted>
  <dcterms:created xsi:type="dcterms:W3CDTF">2025-03-13T05:49:00Z</dcterms:created>
  <dcterms:modified xsi:type="dcterms:W3CDTF">2025-09-22T16:17:00Z</dcterms:modified>
</cp:coreProperties>
</file>