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7E" w:rsidRDefault="00C7077C" w:rsidP="00E44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r w:rsidR="00B36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адач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 w:rsidR="00B36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 техническим содержанием, в соответствии с профессиональными компетенциями по специальностям СПО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="00B36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B3647C" w:rsidRPr="00E44A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«Строительство», «Эксплуатация зданий и сооружений», «Геодезия»</w:t>
      </w:r>
      <w:r w:rsidR="00B36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r w:rsidR="00B3647C" w:rsidRPr="00B36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«Автомеханик»</w:t>
      </w:r>
      <w:r w:rsidR="00B364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E44AD5" w:rsidRPr="00E44AD5" w:rsidRDefault="00C7077C" w:rsidP="00E44A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 w:rsidR="00E44AD5" w:rsidRPr="00E44A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ля специальностей «Строительство», «Эксплуатация зданий и сооружений», «Геодезия»</w:t>
      </w:r>
    </w:p>
    <w:p w:rsidR="00E44AD5" w:rsidRPr="00E44AD5" w:rsidRDefault="00E44AD5" w:rsidP="00E44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Механика и строительные конструкции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1. Расчет прочности балки</w:t>
      </w:r>
      <w:proofErr w:type="gram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строительстве здания используется стальная балка длиной 5 м и площадью поперечного сечения 0,04 м². На балку действует сила 200 кН. Определите механическое напряжение в балке и проверьте, не превысит ли оно допустимое значение 160 МПа.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 Расчет давления фундамента</w:t>
      </w: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Фундамент здания имеет площадь опоры 100 м² и массу здания 5000 тонн. Определите давление, которое оказывает здание на грунт. Сравните полученное значение с допустимым давлением для данного типа грунта (0,2 МПа).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3. Расчет деформации стены</w:t>
      </w: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Кирпичная стена высотой 8 м под действием нагрузки деформировалась на 2 мм. Определите относительное удлинение стены и коэффициент упругости материала, если известно, что модуль Юнга для кирпича равен 1×10⁹ Па.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Тепловые процессы в строительстве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4. Расчет теплоизоляции</w:t>
      </w: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Стена здания состоит из трех слоев: кирпич (0,25 м), утеплитель (0,15 м), штукатурка (0,02 м). Коэффициенты теплопроводности материалов: кирпич — 0,8 Вт/(м·К), утеплитель — 0,04 Вт/(м·К), штукатурка — 1,2 Вт/(м·К). Рассчитайте общее сопротивление теплопередаче стены и поток тепла через 1 м² стены при разности температур 30°C.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5. Расчет системы отопления</w:t>
      </w:r>
      <w:proofErr w:type="gram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помещении объемом 200 м³ необходимо поднять температуру с 15°C до 22°C за 1 час. Удельная теплоемкость воздуха 1005 Дж/(кг·К), плотность воздуха 1,29 кг/м³. Определите мощность отопительной системы.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Электрические системы в строительстве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6. Расчет электропроводки</w:t>
      </w:r>
      <w:proofErr w:type="gram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 необходимо провести электропроводку для освещения и розеток. Общая мощность потребителей 15 кВт. Длина линии 50 м. Выберите сечение медного провода, если допустимое падение напряжения не должно превышать 3%.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7. Расчет заземления</w:t>
      </w:r>
      <w:proofErr w:type="gram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защиты здания от грозовых разрядов необходимо установить систему заземления. Сопротивление грунта 100 Ом·</w:t>
      </w:r>
      <w:proofErr w:type="gram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Определите необходимое количество </w:t>
      </w:r>
      <w:proofErr w:type="spell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заземлителей</w:t>
      </w:r>
      <w:proofErr w:type="spell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расположение для достижения общего сопротивления системы не более 4 Ом.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Геодезические измерения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8. Расчет предельной погрешности</w:t>
      </w:r>
      <w:proofErr w:type="gram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геодезической съемке участка получены следующие измерения расстояния: 125,45 м; 125,47 м; 125,46 м; 125,44 м. Определите среднюю погрешность измерений и относительную ошибку.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9. Расчет уклона местности</w:t>
      </w:r>
      <w:proofErr w:type="gram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нивелировании участка получены следующие отметки: начальная точка — 152,35 м, конечная точка — 156,78 м. Расстояние между точками 850 м. Определите уклон местности в промилле.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Гидротехнические расчеты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10. Расчет дренажной системы</w:t>
      </w: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спроектировать дренажную систему для отвода воды от фундамента. Расход воды составляет 0,05 м³/с. Определите необходимый диаметр трубы, если скорость течения воды не должна превышать 1,5 м/</w:t>
      </w:r>
      <w:proofErr w:type="gram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11. Расчет давления воды</w:t>
      </w:r>
      <w:proofErr w:type="gramStart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водонапорной башне высота уровня воды над землей составляет 30 м. Определите давление воды в водопроводной сети на уровне первого этажа здания (высота 4 м).</w:t>
      </w:r>
    </w:p>
    <w:p w:rsidR="00E44AD5" w:rsidRPr="00E44AD5" w:rsidRDefault="00E44AD5" w:rsidP="00E44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задачи рекомендуется:</w:t>
      </w:r>
    </w:p>
    <w:p w:rsidR="00E44AD5" w:rsidRPr="00E44AD5" w:rsidRDefault="00E44AD5" w:rsidP="00E44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подробный чертеж или схему</w:t>
      </w:r>
    </w:p>
    <w:p w:rsidR="00E44AD5" w:rsidRPr="00E44AD5" w:rsidRDefault="00E44AD5" w:rsidP="00E44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все исходные данные</w:t>
      </w:r>
    </w:p>
    <w:p w:rsidR="00E44AD5" w:rsidRPr="00E44AD5" w:rsidRDefault="00E44AD5" w:rsidP="00E44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используемые формулы</w:t>
      </w:r>
    </w:p>
    <w:p w:rsidR="00E44AD5" w:rsidRPr="00E44AD5" w:rsidRDefault="00E44AD5" w:rsidP="00E44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промежуточные вычисления</w:t>
      </w:r>
    </w:p>
    <w:p w:rsidR="00E44AD5" w:rsidRPr="00E44AD5" w:rsidRDefault="00E44AD5" w:rsidP="00E44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окончательный ответ с единицами измерения</w:t>
      </w:r>
    </w:p>
    <w:p w:rsidR="00E44AD5" w:rsidRDefault="00E44AD5"/>
    <w:p w:rsidR="00E44AD5" w:rsidRDefault="00C7077C" w:rsidP="00E44AD5">
      <w:pPr>
        <w:pStyle w:val="2"/>
      </w:pPr>
      <w:r>
        <w:t>Д</w:t>
      </w:r>
      <w:r w:rsidR="00E44AD5">
        <w:t>ля специальности «Автомеханик»</w:t>
      </w:r>
    </w:p>
    <w:p w:rsidR="00E44AD5" w:rsidRDefault="00E44AD5" w:rsidP="00E44AD5">
      <w:pPr>
        <w:pStyle w:val="3"/>
      </w:pPr>
      <w:r>
        <w:t>Кинематика и динамика автомобиля</w:t>
      </w:r>
    </w:p>
    <w:p w:rsidR="00E44AD5" w:rsidRDefault="00E44AD5" w:rsidP="00E44AD5">
      <w:pPr>
        <w:pStyle w:val="a3"/>
      </w:pPr>
      <w:r>
        <w:rPr>
          <w:rStyle w:val="a4"/>
        </w:rPr>
        <w:t>Задача 1. Расчет тормозного пути</w:t>
      </w:r>
      <w:r>
        <w:br/>
        <w:t>Автомобиль движется со скоростью 72 км/ч. Коэффициент трения между колесами и дорогой равен 0,6. Определите тормозной путь автомобиля.</w:t>
      </w:r>
    </w:p>
    <w:p w:rsidR="00E44AD5" w:rsidRDefault="00E44AD5" w:rsidP="00E44AD5">
      <w:pPr>
        <w:pStyle w:val="a3"/>
      </w:pPr>
      <w:r>
        <w:rPr>
          <w:rStyle w:val="a4"/>
        </w:rPr>
        <w:t>Задача 2. Расчет силы тяги двигателя</w:t>
      </w:r>
      <w:r>
        <w:br/>
        <w:t>Автомобиль массой 1200 кг разгоняется с ускорением 2 м/с². Коэффициент сопротивления движению равен 0,02. Определите силу тяги двигателя.</w:t>
      </w:r>
    </w:p>
    <w:p w:rsidR="00E44AD5" w:rsidRDefault="00E44AD5" w:rsidP="00E44AD5">
      <w:pPr>
        <w:pStyle w:val="a3"/>
      </w:pPr>
      <w:r>
        <w:rPr>
          <w:rStyle w:val="a4"/>
        </w:rPr>
        <w:t>Задача 3. Расчет мощности двигателя</w:t>
      </w:r>
      <w:r>
        <w:br/>
        <w:t>Автомобиль поднимается в гору с уклоном 15° со скоростью 36 км/ч. Масса автомобиля 1500 кг. Определите мощность двигателя, если коэффициент сопротивления движению равен 0,03.</w:t>
      </w:r>
    </w:p>
    <w:p w:rsidR="00E44AD5" w:rsidRDefault="00E44AD5" w:rsidP="00E44AD5">
      <w:pPr>
        <w:pStyle w:val="3"/>
      </w:pPr>
      <w:r>
        <w:t>Механика жидкостей и газов</w:t>
      </w:r>
    </w:p>
    <w:p w:rsidR="00E44AD5" w:rsidRDefault="00E44AD5" w:rsidP="00E44AD5">
      <w:pPr>
        <w:pStyle w:val="a3"/>
      </w:pPr>
      <w:r>
        <w:rPr>
          <w:rStyle w:val="a4"/>
        </w:rPr>
        <w:lastRenderedPageBreak/>
        <w:t>Задача 4. Расчет давления в шинах</w:t>
      </w:r>
      <w:proofErr w:type="gramStart"/>
      <w:r>
        <w:br/>
        <w:t>В</w:t>
      </w:r>
      <w:proofErr w:type="gramEnd"/>
      <w:r>
        <w:t xml:space="preserve"> шину автомобиля накачали воздух при температуре 20°C до давления 2,2 атм. Во время движения температура воздуха в шине поднялась до 40°C. Определите новое давление в шине.</w:t>
      </w:r>
    </w:p>
    <w:p w:rsidR="00E44AD5" w:rsidRDefault="00E44AD5" w:rsidP="00E44AD5">
      <w:pPr>
        <w:pStyle w:val="a3"/>
      </w:pPr>
      <w:r>
        <w:rPr>
          <w:rStyle w:val="a4"/>
        </w:rPr>
        <w:t>Задача 5. Расчет расхода топлива</w:t>
      </w:r>
      <w:r>
        <w:br/>
        <w:t>Двигатель внутреннего сгорания имеет КПД 30%. При движении со скоростью 90 км/ч автомобиль развивает мощность 40 кВт. Определите расход топлива в литрах на 100 км, если теплота сгорания топлива 44 МДж/кг, плотность топлива 750 кг/м³.</w:t>
      </w:r>
    </w:p>
    <w:p w:rsidR="00E44AD5" w:rsidRDefault="00E44AD5" w:rsidP="00E44AD5">
      <w:pPr>
        <w:pStyle w:val="3"/>
      </w:pPr>
      <w:r>
        <w:t>Электрические цепи в автомобиле</w:t>
      </w:r>
    </w:p>
    <w:p w:rsidR="00E44AD5" w:rsidRDefault="00E44AD5" w:rsidP="00E44AD5">
      <w:pPr>
        <w:pStyle w:val="a3"/>
      </w:pPr>
      <w:r>
        <w:rPr>
          <w:rStyle w:val="a4"/>
        </w:rPr>
        <w:t>Задача 6. Расчет силы тока стартера</w:t>
      </w:r>
      <w:r>
        <w:br/>
        <w:t xml:space="preserve">Стартер автомобиля </w:t>
      </w:r>
      <w:proofErr w:type="gramStart"/>
      <w:r>
        <w:t>потребляет мощность 2 кВт при напряжении 12 В. Определите</w:t>
      </w:r>
      <w:proofErr w:type="gramEnd"/>
      <w:r>
        <w:t xml:space="preserve"> силу тока в цепи стартера.</w:t>
      </w:r>
    </w:p>
    <w:p w:rsidR="00E44AD5" w:rsidRDefault="00E44AD5" w:rsidP="00E44AD5">
      <w:pPr>
        <w:pStyle w:val="a3"/>
      </w:pPr>
      <w:r>
        <w:rPr>
          <w:rStyle w:val="a4"/>
        </w:rPr>
        <w:t>Задача 7. Расчет аккумулятора</w:t>
      </w:r>
      <w:r>
        <w:br/>
        <w:t>Аккумулятор автомобиля имеет ЭДС 12,6</w:t>
      </w:r>
      <w:proofErr w:type="gramStart"/>
      <w:r>
        <w:t xml:space="preserve"> В</w:t>
      </w:r>
      <w:proofErr w:type="gramEnd"/>
      <w:r>
        <w:t xml:space="preserve"> и внутреннее сопротивление 0,02 Ом. При пуске двигателя сила тока </w:t>
      </w:r>
      <w:proofErr w:type="gramStart"/>
      <w:r>
        <w:t>достигает 200 А. Определите</w:t>
      </w:r>
      <w:proofErr w:type="gramEnd"/>
      <w:r>
        <w:t xml:space="preserve"> напряжение на клеммах аккумулятора в момент пуска.</w:t>
      </w:r>
    </w:p>
    <w:p w:rsidR="00E44AD5" w:rsidRDefault="00E44AD5" w:rsidP="00E44AD5">
      <w:pPr>
        <w:pStyle w:val="3"/>
      </w:pPr>
      <w:r>
        <w:t>Термодинамика двигателя</w:t>
      </w:r>
    </w:p>
    <w:p w:rsidR="00E44AD5" w:rsidRDefault="00E44AD5" w:rsidP="00E44AD5">
      <w:pPr>
        <w:pStyle w:val="a3"/>
      </w:pPr>
      <w:r>
        <w:rPr>
          <w:rStyle w:val="a4"/>
        </w:rPr>
        <w:t>Задача 8. Расчет КПД двигателя</w:t>
      </w:r>
      <w:proofErr w:type="gramStart"/>
      <w:r>
        <w:br/>
        <w:t>В</w:t>
      </w:r>
      <w:proofErr w:type="gramEnd"/>
      <w:r>
        <w:t xml:space="preserve"> двигателе внутреннего сгорания температура в конце такта сжатия 250°C, а в конце рабочего хода 900°C. Определите термический КПД двигателя, работающего по циклу </w:t>
      </w:r>
      <w:proofErr w:type="spellStart"/>
      <w:r>
        <w:t>Отто</w:t>
      </w:r>
      <w:proofErr w:type="spellEnd"/>
      <w:r>
        <w:t>.</w:t>
      </w:r>
    </w:p>
    <w:p w:rsidR="00E44AD5" w:rsidRDefault="00E44AD5" w:rsidP="00E44AD5">
      <w:pPr>
        <w:pStyle w:val="a3"/>
      </w:pPr>
      <w:r>
        <w:rPr>
          <w:rStyle w:val="a4"/>
        </w:rPr>
        <w:t>Задача 9. Расчет работы газа</w:t>
      </w:r>
      <w:r>
        <w:br/>
        <w:t xml:space="preserve">В цилиндре двигателя объем газа при такте сжатия уменьшился от 0,75 л до 0,1 л. Давление при этом возросло от 1 </w:t>
      </w:r>
      <w:proofErr w:type="spellStart"/>
      <w:proofErr w:type="gramStart"/>
      <w:r>
        <w:t>атм</w:t>
      </w:r>
      <w:proofErr w:type="spellEnd"/>
      <w:proofErr w:type="gramEnd"/>
      <w:r>
        <w:t xml:space="preserve"> до 3 атм. Считая процесс политропным, определите работу газа.</w:t>
      </w:r>
    </w:p>
    <w:p w:rsidR="00E44AD5" w:rsidRDefault="00E44AD5" w:rsidP="00E44AD5">
      <w:pPr>
        <w:pStyle w:val="3"/>
      </w:pPr>
      <w:r>
        <w:t>Механические колебания и вибрация</w:t>
      </w:r>
    </w:p>
    <w:p w:rsidR="00E44AD5" w:rsidRDefault="00E44AD5" w:rsidP="00E44AD5">
      <w:pPr>
        <w:pStyle w:val="a3"/>
      </w:pPr>
      <w:r>
        <w:rPr>
          <w:rStyle w:val="a4"/>
        </w:rPr>
        <w:t>Задача 10. Расчет резонансной частоты</w:t>
      </w:r>
      <w:r>
        <w:br/>
        <w:t>Подвеска автомобиля представляет собой пружинный маятник с массой 1200 кг и жесткостью пружин 40000 Н/м. Определите собственную частоту колебаний подвески.</w:t>
      </w:r>
    </w:p>
    <w:p w:rsidR="00E44AD5" w:rsidRDefault="00E44AD5" w:rsidP="00E44AD5">
      <w:pPr>
        <w:pStyle w:val="a3"/>
      </w:pPr>
      <w:r>
        <w:rPr>
          <w:rStyle w:val="a4"/>
        </w:rPr>
        <w:t>Задача 11. Расчет балансировки колес</w:t>
      </w:r>
      <w:proofErr w:type="gramStart"/>
      <w:r>
        <w:br/>
        <w:t>П</w:t>
      </w:r>
      <w:proofErr w:type="gramEnd"/>
      <w:r>
        <w:t>ри балансировке колеса массой 15 кг и радиусом 0,35 м необходимо прикрепить грузик массой 50 г. Определите расстояние от края диска до места крепления грузика, если момент силы должен быть равен 0,15 Н·м.</w:t>
      </w:r>
    </w:p>
    <w:p w:rsidR="00E44AD5" w:rsidRDefault="00E44AD5" w:rsidP="00E44AD5">
      <w:pPr>
        <w:pStyle w:val="3"/>
      </w:pPr>
      <w:r>
        <w:t>Оптика и светотехника</w:t>
      </w:r>
    </w:p>
    <w:p w:rsidR="00E44AD5" w:rsidRDefault="00E44AD5" w:rsidP="00E44AD5">
      <w:pPr>
        <w:pStyle w:val="a3"/>
      </w:pPr>
      <w:r>
        <w:rPr>
          <w:rStyle w:val="a4"/>
        </w:rPr>
        <w:t>Задача 12. Расчет фар автомобиля</w:t>
      </w:r>
      <w:r>
        <w:br/>
        <w:t>Фары автомобиля установлены под углом 1,5° к горизонту. Расстояние от фар до дороги 0,7 м. Определите расстояние до точки, где световой пучок коснется дороги.</w:t>
      </w:r>
    </w:p>
    <w:p w:rsidR="00E44AD5" w:rsidRDefault="00E44AD5" w:rsidP="00E44AD5">
      <w:pPr>
        <w:pStyle w:val="a3"/>
      </w:pPr>
      <w:r>
        <w:rPr>
          <w:rStyle w:val="a4"/>
        </w:rPr>
        <w:lastRenderedPageBreak/>
        <w:t>Задача 13. Расчет освещенности</w:t>
      </w:r>
      <w:proofErr w:type="gramStart"/>
      <w:r>
        <w:br/>
        <w:t>Д</w:t>
      </w:r>
      <w:proofErr w:type="gramEnd"/>
      <w:r>
        <w:t>ве фары автомобиля создают освещенность 2 лк на расстоянии 5 м. Определите силу света каждой фары, если они расположены симметрично относительно оси автомобиля.</w:t>
      </w:r>
    </w:p>
    <w:p w:rsidR="00E44AD5" w:rsidRDefault="00E44AD5" w:rsidP="00E44AD5">
      <w:pPr>
        <w:pStyle w:val="a3"/>
      </w:pPr>
      <w:r>
        <w:t>Для каждой задачи рекомендуется:</w:t>
      </w:r>
    </w:p>
    <w:p w:rsidR="00E44AD5" w:rsidRDefault="00E44AD5" w:rsidP="00E44AD5">
      <w:pPr>
        <w:pStyle w:val="a3"/>
        <w:numPr>
          <w:ilvl w:val="0"/>
          <w:numId w:val="8"/>
        </w:numPr>
      </w:pPr>
      <w:r>
        <w:t>Сделать схематический рисунок</w:t>
      </w:r>
    </w:p>
    <w:p w:rsidR="00E44AD5" w:rsidRDefault="00E44AD5" w:rsidP="00E44AD5">
      <w:pPr>
        <w:pStyle w:val="a3"/>
        <w:numPr>
          <w:ilvl w:val="0"/>
          <w:numId w:val="8"/>
        </w:numPr>
      </w:pPr>
      <w:r>
        <w:t>Записать все исходные данные с единицами измерения</w:t>
      </w:r>
    </w:p>
    <w:p w:rsidR="00E44AD5" w:rsidRDefault="00E44AD5" w:rsidP="00E44AD5">
      <w:pPr>
        <w:pStyle w:val="a3"/>
        <w:numPr>
          <w:ilvl w:val="0"/>
          <w:numId w:val="8"/>
        </w:numPr>
      </w:pPr>
      <w:r>
        <w:t>Выписать используемые формулы</w:t>
      </w:r>
    </w:p>
    <w:p w:rsidR="00E44AD5" w:rsidRDefault="00E44AD5" w:rsidP="00E44AD5">
      <w:pPr>
        <w:pStyle w:val="a3"/>
        <w:numPr>
          <w:ilvl w:val="0"/>
          <w:numId w:val="8"/>
        </w:numPr>
      </w:pPr>
      <w:r>
        <w:t>Провести пошаговое решение</w:t>
      </w:r>
    </w:p>
    <w:p w:rsidR="00E44AD5" w:rsidRDefault="00E44AD5" w:rsidP="00E44AD5">
      <w:pPr>
        <w:pStyle w:val="a3"/>
        <w:numPr>
          <w:ilvl w:val="0"/>
          <w:numId w:val="8"/>
        </w:numPr>
      </w:pPr>
      <w:r>
        <w:t>Записать ответ с единицами измерения</w:t>
      </w:r>
    </w:p>
    <w:p w:rsidR="00E44AD5" w:rsidRDefault="00E44AD5" w:rsidP="00E44AD5">
      <w:pPr>
        <w:pStyle w:val="a3"/>
      </w:pPr>
    </w:p>
    <w:sectPr w:rsidR="00E44AD5" w:rsidSect="0080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338"/>
    <w:multiLevelType w:val="multilevel"/>
    <w:tmpl w:val="729E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A0F79"/>
    <w:multiLevelType w:val="multilevel"/>
    <w:tmpl w:val="6DC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11955"/>
    <w:multiLevelType w:val="multilevel"/>
    <w:tmpl w:val="FF00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81F5A"/>
    <w:multiLevelType w:val="multilevel"/>
    <w:tmpl w:val="FD3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42AEA"/>
    <w:multiLevelType w:val="multilevel"/>
    <w:tmpl w:val="F8D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B6925"/>
    <w:multiLevelType w:val="multilevel"/>
    <w:tmpl w:val="02A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A45E9"/>
    <w:multiLevelType w:val="multilevel"/>
    <w:tmpl w:val="963C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97C71"/>
    <w:multiLevelType w:val="multilevel"/>
    <w:tmpl w:val="BA4E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85B06"/>
    <w:multiLevelType w:val="multilevel"/>
    <w:tmpl w:val="A03A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263F13"/>
    <w:multiLevelType w:val="multilevel"/>
    <w:tmpl w:val="0C2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C51DC"/>
    <w:multiLevelType w:val="multilevel"/>
    <w:tmpl w:val="5C2E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A7D1C"/>
    <w:multiLevelType w:val="multilevel"/>
    <w:tmpl w:val="DC6C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907C0"/>
    <w:multiLevelType w:val="multilevel"/>
    <w:tmpl w:val="213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A15FAB"/>
    <w:multiLevelType w:val="multilevel"/>
    <w:tmpl w:val="EBE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CC5595"/>
    <w:multiLevelType w:val="multilevel"/>
    <w:tmpl w:val="03AE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C92FE2"/>
    <w:multiLevelType w:val="multilevel"/>
    <w:tmpl w:val="761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C7234F"/>
    <w:multiLevelType w:val="multilevel"/>
    <w:tmpl w:val="9AA2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670396"/>
    <w:multiLevelType w:val="multilevel"/>
    <w:tmpl w:val="A78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25592F"/>
    <w:multiLevelType w:val="multilevel"/>
    <w:tmpl w:val="5742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A61739"/>
    <w:multiLevelType w:val="multilevel"/>
    <w:tmpl w:val="3EA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6379BE"/>
    <w:multiLevelType w:val="multilevel"/>
    <w:tmpl w:val="67EE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8"/>
  </w:num>
  <w:num w:numId="5">
    <w:abstractNumId w:val="1"/>
  </w:num>
  <w:num w:numId="6">
    <w:abstractNumId w:val="19"/>
  </w:num>
  <w:num w:numId="7">
    <w:abstractNumId w:val="7"/>
  </w:num>
  <w:num w:numId="8">
    <w:abstractNumId w:val="0"/>
  </w:num>
  <w:num w:numId="9">
    <w:abstractNumId w:val="16"/>
  </w:num>
  <w:num w:numId="10">
    <w:abstractNumId w:val="10"/>
  </w:num>
  <w:num w:numId="11">
    <w:abstractNumId w:val="9"/>
  </w:num>
  <w:num w:numId="12">
    <w:abstractNumId w:val="2"/>
  </w:num>
  <w:num w:numId="13">
    <w:abstractNumId w:val="15"/>
  </w:num>
  <w:num w:numId="14">
    <w:abstractNumId w:val="17"/>
  </w:num>
  <w:num w:numId="15">
    <w:abstractNumId w:val="6"/>
  </w:num>
  <w:num w:numId="16">
    <w:abstractNumId w:val="18"/>
  </w:num>
  <w:num w:numId="17">
    <w:abstractNumId w:val="20"/>
  </w:num>
  <w:num w:numId="18">
    <w:abstractNumId w:val="12"/>
  </w:num>
  <w:num w:numId="19">
    <w:abstractNumId w:val="14"/>
  </w:num>
  <w:num w:numId="20">
    <w:abstractNumId w:val="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AD5"/>
    <w:rsid w:val="0025167F"/>
    <w:rsid w:val="00806F6A"/>
    <w:rsid w:val="00B3647C"/>
    <w:rsid w:val="00C7077C"/>
    <w:rsid w:val="00D53A7E"/>
    <w:rsid w:val="00D7216B"/>
    <w:rsid w:val="00E4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6A"/>
  </w:style>
  <w:style w:type="paragraph" w:styleId="2">
    <w:name w:val="heading 2"/>
    <w:basedOn w:val="a"/>
    <w:link w:val="20"/>
    <w:uiPriority w:val="9"/>
    <w:qFormat/>
    <w:rsid w:val="00E44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4A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A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A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AD5"/>
    <w:rPr>
      <w:b/>
      <w:bCs/>
    </w:rPr>
  </w:style>
  <w:style w:type="character" w:customStyle="1" w:styleId="mord">
    <w:name w:val="mord"/>
    <w:basedOn w:val="a0"/>
    <w:rsid w:val="00E44AD5"/>
  </w:style>
  <w:style w:type="character" w:customStyle="1" w:styleId="mrel">
    <w:name w:val="mrel"/>
    <w:basedOn w:val="a0"/>
    <w:rsid w:val="00E44AD5"/>
  </w:style>
  <w:style w:type="character" w:customStyle="1" w:styleId="mpunct">
    <w:name w:val="mpunct"/>
    <w:basedOn w:val="a0"/>
    <w:rsid w:val="00E44AD5"/>
  </w:style>
  <w:style w:type="character" w:customStyle="1" w:styleId="mbin">
    <w:name w:val="mbin"/>
    <w:basedOn w:val="a0"/>
    <w:rsid w:val="00E44AD5"/>
  </w:style>
  <w:style w:type="character" w:customStyle="1" w:styleId="mopen">
    <w:name w:val="mopen"/>
    <w:basedOn w:val="a0"/>
    <w:rsid w:val="00E44AD5"/>
  </w:style>
  <w:style w:type="character" w:customStyle="1" w:styleId="mclose">
    <w:name w:val="mclose"/>
    <w:basedOn w:val="a0"/>
    <w:rsid w:val="00E44AD5"/>
  </w:style>
  <w:style w:type="character" w:customStyle="1" w:styleId="vlist-s">
    <w:name w:val="vlist-s"/>
    <w:basedOn w:val="a0"/>
    <w:rsid w:val="00E44AD5"/>
  </w:style>
  <w:style w:type="character" w:customStyle="1" w:styleId="mop">
    <w:name w:val="mop"/>
    <w:basedOn w:val="a0"/>
    <w:rsid w:val="00E44AD5"/>
  </w:style>
  <w:style w:type="character" w:customStyle="1" w:styleId="mtight">
    <w:name w:val="mtight"/>
    <w:basedOn w:val="a0"/>
    <w:rsid w:val="00E44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2025-09-24T10:34:00Z</dcterms:created>
  <dcterms:modified xsi:type="dcterms:W3CDTF">2025-10-08T08:17:00Z</dcterms:modified>
</cp:coreProperties>
</file>