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415" w:rsidRDefault="00036A70" w:rsidP="00036A70">
      <w:pPr>
        <w:rPr>
          <w:rFonts w:ascii="Times New Roman" w:hAnsi="Times New Roman" w:cs="Times New Roman"/>
          <w:b/>
          <w:sz w:val="32"/>
          <w:szCs w:val="32"/>
        </w:rPr>
      </w:pPr>
      <w:r>
        <w:rPr>
          <w:rFonts w:ascii="Times New Roman" w:hAnsi="Times New Roman" w:cs="Times New Roman"/>
          <w:sz w:val="32"/>
          <w:szCs w:val="32"/>
        </w:rPr>
        <w:t xml:space="preserve">                                                                            </w:t>
      </w:r>
      <w:proofErr w:type="gramStart"/>
      <w:r w:rsidR="003350E4" w:rsidRPr="00277415">
        <w:rPr>
          <w:rFonts w:ascii="Times New Roman" w:hAnsi="Times New Roman" w:cs="Times New Roman"/>
          <w:b/>
          <w:sz w:val="32"/>
          <w:szCs w:val="32"/>
        </w:rPr>
        <w:t>ГБОУ  ЛНР</w:t>
      </w:r>
      <w:proofErr w:type="gramEnd"/>
      <w:r w:rsidR="003350E4" w:rsidRPr="00277415">
        <w:rPr>
          <w:rFonts w:ascii="Times New Roman" w:hAnsi="Times New Roman" w:cs="Times New Roman"/>
          <w:b/>
          <w:sz w:val="32"/>
          <w:szCs w:val="32"/>
        </w:rPr>
        <w:t xml:space="preserve"> МСШ №7</w:t>
      </w:r>
    </w:p>
    <w:p w:rsidR="003350E4" w:rsidRPr="00277415" w:rsidRDefault="003350E4" w:rsidP="00E66287">
      <w:pPr>
        <w:jc w:val="right"/>
        <w:rPr>
          <w:rFonts w:ascii="Times New Roman" w:hAnsi="Times New Roman" w:cs="Times New Roman"/>
          <w:b/>
          <w:sz w:val="32"/>
          <w:szCs w:val="32"/>
        </w:rPr>
      </w:pPr>
      <w:proofErr w:type="spellStart"/>
      <w:r w:rsidRPr="00277415">
        <w:rPr>
          <w:rFonts w:ascii="Times New Roman" w:hAnsi="Times New Roman" w:cs="Times New Roman"/>
          <w:b/>
          <w:sz w:val="32"/>
          <w:szCs w:val="32"/>
        </w:rPr>
        <w:t>им.О.В.Кошевого</w:t>
      </w:r>
      <w:proofErr w:type="spellEnd"/>
      <w:r w:rsidRPr="00277415">
        <w:rPr>
          <w:rFonts w:ascii="Times New Roman" w:hAnsi="Times New Roman" w:cs="Times New Roman"/>
          <w:b/>
          <w:sz w:val="32"/>
          <w:szCs w:val="32"/>
        </w:rPr>
        <w:t xml:space="preserve"> </w:t>
      </w:r>
      <w:proofErr w:type="spellStart"/>
      <w:r w:rsidRPr="00277415">
        <w:rPr>
          <w:rFonts w:ascii="Times New Roman" w:hAnsi="Times New Roman" w:cs="Times New Roman"/>
          <w:b/>
          <w:sz w:val="32"/>
          <w:szCs w:val="32"/>
        </w:rPr>
        <w:t>г.Молодогвардейск</w:t>
      </w:r>
      <w:proofErr w:type="spellEnd"/>
    </w:p>
    <w:p w:rsidR="003350E4" w:rsidRPr="00277415" w:rsidRDefault="003350E4" w:rsidP="00E66287">
      <w:pPr>
        <w:jc w:val="right"/>
        <w:rPr>
          <w:rFonts w:ascii="Times New Roman" w:hAnsi="Times New Roman" w:cs="Times New Roman"/>
          <w:b/>
          <w:sz w:val="32"/>
          <w:szCs w:val="32"/>
        </w:rPr>
      </w:pPr>
      <w:proofErr w:type="gramStart"/>
      <w:r w:rsidRPr="00277415">
        <w:rPr>
          <w:rFonts w:ascii="Times New Roman" w:hAnsi="Times New Roman" w:cs="Times New Roman"/>
          <w:b/>
          <w:sz w:val="32"/>
          <w:szCs w:val="32"/>
        </w:rPr>
        <w:t>Луганская  Народная</w:t>
      </w:r>
      <w:proofErr w:type="gramEnd"/>
      <w:r w:rsidRPr="00277415">
        <w:rPr>
          <w:rFonts w:ascii="Times New Roman" w:hAnsi="Times New Roman" w:cs="Times New Roman"/>
          <w:b/>
          <w:sz w:val="32"/>
          <w:szCs w:val="32"/>
        </w:rPr>
        <w:t xml:space="preserve"> Республика</w:t>
      </w:r>
    </w:p>
    <w:p w:rsidR="003350E4" w:rsidRPr="00277415" w:rsidRDefault="003350E4" w:rsidP="00E66287">
      <w:pPr>
        <w:jc w:val="right"/>
        <w:rPr>
          <w:rFonts w:ascii="Times New Roman" w:hAnsi="Times New Roman" w:cs="Times New Roman"/>
          <w:b/>
          <w:sz w:val="32"/>
          <w:szCs w:val="32"/>
        </w:rPr>
      </w:pPr>
    </w:p>
    <w:p w:rsidR="003350E4" w:rsidRPr="00277415" w:rsidRDefault="003350E4" w:rsidP="00E66287">
      <w:pPr>
        <w:jc w:val="right"/>
        <w:rPr>
          <w:rFonts w:ascii="Times New Roman" w:hAnsi="Times New Roman" w:cs="Times New Roman"/>
          <w:b/>
          <w:sz w:val="32"/>
          <w:szCs w:val="32"/>
        </w:rPr>
      </w:pPr>
      <w:r w:rsidRPr="00277415">
        <w:rPr>
          <w:rFonts w:ascii="Times New Roman" w:hAnsi="Times New Roman" w:cs="Times New Roman"/>
          <w:b/>
          <w:sz w:val="32"/>
          <w:szCs w:val="32"/>
        </w:rPr>
        <w:t>Сущенко Светлана Сергеевна</w:t>
      </w:r>
    </w:p>
    <w:p w:rsidR="003350E4" w:rsidRPr="00277415" w:rsidRDefault="00036A70" w:rsidP="00036A70">
      <w:pPr>
        <w:rPr>
          <w:rFonts w:ascii="Times New Roman" w:hAnsi="Times New Roman" w:cs="Times New Roman"/>
          <w:b/>
          <w:sz w:val="32"/>
          <w:szCs w:val="32"/>
        </w:rPr>
      </w:pPr>
      <w:r>
        <w:rPr>
          <w:rFonts w:ascii="Times New Roman" w:hAnsi="Times New Roman" w:cs="Times New Roman"/>
          <w:b/>
          <w:sz w:val="32"/>
          <w:szCs w:val="32"/>
        </w:rPr>
        <w:t xml:space="preserve">                                                                 </w:t>
      </w:r>
      <w:r w:rsidR="003350E4" w:rsidRPr="00277415">
        <w:rPr>
          <w:rFonts w:ascii="Times New Roman" w:hAnsi="Times New Roman" w:cs="Times New Roman"/>
          <w:b/>
          <w:sz w:val="32"/>
          <w:szCs w:val="32"/>
        </w:rPr>
        <w:t>учитель начальных классов</w:t>
      </w:r>
    </w:p>
    <w:p w:rsidR="00420410" w:rsidRPr="00420410" w:rsidRDefault="00420410" w:rsidP="00036A70">
      <w:pPr>
        <w:jc w:val="center"/>
        <w:rPr>
          <w:rFonts w:ascii="Times New Roman" w:hAnsi="Times New Roman" w:cs="Times New Roman"/>
          <w:b/>
          <w:sz w:val="32"/>
          <w:szCs w:val="32"/>
        </w:rPr>
      </w:pPr>
      <w:r w:rsidRPr="00420410">
        <w:rPr>
          <w:rFonts w:ascii="Times New Roman" w:hAnsi="Times New Roman" w:cs="Times New Roman"/>
          <w:b/>
          <w:sz w:val="32"/>
          <w:szCs w:val="32"/>
        </w:rPr>
        <w:t>Доклад</w:t>
      </w:r>
    </w:p>
    <w:p w:rsidR="003350E4" w:rsidRDefault="00A603D4" w:rsidP="003350E4">
      <w:pPr>
        <w:rPr>
          <w:rFonts w:ascii="Times New Roman" w:hAnsi="Times New Roman" w:cs="Times New Roman"/>
          <w:b/>
          <w:sz w:val="32"/>
          <w:szCs w:val="32"/>
        </w:rPr>
      </w:pPr>
      <w:proofErr w:type="gramStart"/>
      <w:r>
        <w:rPr>
          <w:rFonts w:ascii="Times New Roman" w:hAnsi="Times New Roman" w:cs="Times New Roman"/>
          <w:b/>
          <w:sz w:val="32"/>
          <w:szCs w:val="32"/>
        </w:rPr>
        <w:t xml:space="preserve">Тема:   </w:t>
      </w:r>
      <w:proofErr w:type="gramEnd"/>
      <w:r>
        <w:rPr>
          <w:rFonts w:ascii="Times New Roman" w:hAnsi="Times New Roman" w:cs="Times New Roman"/>
          <w:b/>
          <w:sz w:val="32"/>
          <w:szCs w:val="32"/>
        </w:rPr>
        <w:t xml:space="preserve"> « </w:t>
      </w:r>
      <w:r w:rsidR="00420410">
        <w:rPr>
          <w:rFonts w:ascii="Times New Roman" w:hAnsi="Times New Roman" w:cs="Times New Roman"/>
          <w:b/>
          <w:sz w:val="32"/>
          <w:szCs w:val="32"/>
        </w:rPr>
        <w:t>Организационно-педагогические особенности преподавания предмета «Окружающий мир » в начальной школе.</w:t>
      </w:r>
      <w:r w:rsidR="003350E4" w:rsidRPr="00D17B23">
        <w:rPr>
          <w:rFonts w:ascii="Times New Roman" w:hAnsi="Times New Roman" w:cs="Times New Roman"/>
          <w:b/>
          <w:sz w:val="32"/>
          <w:szCs w:val="32"/>
        </w:rPr>
        <w:t>»</w:t>
      </w:r>
    </w:p>
    <w:p w:rsidR="000D3019" w:rsidRPr="000D3019" w:rsidRDefault="000D3019" w:rsidP="000D3019">
      <w:pPr>
        <w:jc w:val="both"/>
        <w:rPr>
          <w:rFonts w:ascii="Times New Roman" w:hAnsi="Times New Roman" w:cs="Times New Roman"/>
          <w:sz w:val="32"/>
          <w:szCs w:val="32"/>
        </w:rPr>
      </w:pPr>
      <w:r w:rsidRPr="000D3019">
        <w:rPr>
          <w:rFonts w:ascii="Times New Roman" w:hAnsi="Times New Roman" w:cs="Times New Roman"/>
          <w:sz w:val="32"/>
          <w:szCs w:val="32"/>
        </w:rPr>
        <w:t>Стандарт выдвигает требование, с</w:t>
      </w:r>
      <w:r>
        <w:rPr>
          <w:rFonts w:ascii="Times New Roman" w:hAnsi="Times New Roman" w:cs="Times New Roman"/>
          <w:sz w:val="32"/>
          <w:szCs w:val="32"/>
        </w:rPr>
        <w:t xml:space="preserve">вязанное с построением учебного </w:t>
      </w:r>
      <w:r w:rsidRPr="000D3019">
        <w:rPr>
          <w:rFonts w:ascii="Times New Roman" w:hAnsi="Times New Roman" w:cs="Times New Roman"/>
          <w:sz w:val="32"/>
          <w:szCs w:val="32"/>
        </w:rPr>
        <w:t>процесса в структуре учебной деятельности. Это треб</w:t>
      </w:r>
      <w:r>
        <w:rPr>
          <w:rFonts w:ascii="Times New Roman" w:hAnsi="Times New Roman" w:cs="Times New Roman"/>
          <w:sz w:val="32"/>
          <w:szCs w:val="32"/>
        </w:rPr>
        <w:t xml:space="preserve">ование ФГОС НОО </w:t>
      </w:r>
      <w:r w:rsidRPr="000D3019">
        <w:rPr>
          <w:rFonts w:ascii="Times New Roman" w:hAnsi="Times New Roman" w:cs="Times New Roman"/>
          <w:sz w:val="32"/>
          <w:szCs w:val="32"/>
        </w:rPr>
        <w:t>основано на положении теории развивающего</w:t>
      </w:r>
      <w:r>
        <w:rPr>
          <w:rFonts w:ascii="Times New Roman" w:hAnsi="Times New Roman" w:cs="Times New Roman"/>
          <w:sz w:val="32"/>
          <w:szCs w:val="32"/>
        </w:rPr>
        <w:t xml:space="preserve"> обучения, в которой обосновано участие ведущей деятельности в </w:t>
      </w:r>
      <w:r w:rsidRPr="000D3019">
        <w:rPr>
          <w:rFonts w:ascii="Times New Roman" w:hAnsi="Times New Roman" w:cs="Times New Roman"/>
          <w:sz w:val="32"/>
          <w:szCs w:val="32"/>
        </w:rPr>
        <w:t>удов</w:t>
      </w:r>
      <w:r>
        <w:rPr>
          <w:rFonts w:ascii="Times New Roman" w:hAnsi="Times New Roman" w:cs="Times New Roman"/>
          <w:sz w:val="32"/>
          <w:szCs w:val="32"/>
        </w:rPr>
        <w:t xml:space="preserve">летворении потребности младшего </w:t>
      </w:r>
      <w:r w:rsidRPr="000D3019">
        <w:rPr>
          <w:rFonts w:ascii="Times New Roman" w:hAnsi="Times New Roman" w:cs="Times New Roman"/>
          <w:sz w:val="32"/>
          <w:szCs w:val="32"/>
        </w:rPr>
        <w:t>школьника быть субъектом образовате</w:t>
      </w:r>
      <w:r>
        <w:rPr>
          <w:rFonts w:ascii="Times New Roman" w:hAnsi="Times New Roman" w:cs="Times New Roman"/>
          <w:sz w:val="32"/>
          <w:szCs w:val="32"/>
        </w:rPr>
        <w:t xml:space="preserve">льных отношений. А это означает </w:t>
      </w:r>
      <w:proofErr w:type="spellStart"/>
      <w:r w:rsidRPr="000D3019">
        <w:rPr>
          <w:rFonts w:ascii="Times New Roman" w:hAnsi="Times New Roman" w:cs="Times New Roman"/>
          <w:sz w:val="32"/>
          <w:szCs w:val="32"/>
        </w:rPr>
        <w:t>сформированность</w:t>
      </w:r>
      <w:proofErr w:type="spellEnd"/>
      <w:r w:rsidRPr="000D3019">
        <w:rPr>
          <w:rFonts w:ascii="Times New Roman" w:hAnsi="Times New Roman" w:cs="Times New Roman"/>
          <w:sz w:val="32"/>
          <w:szCs w:val="32"/>
        </w:rPr>
        <w:t xml:space="preserve"> способности учиться</w:t>
      </w:r>
      <w:r>
        <w:rPr>
          <w:rFonts w:ascii="Times New Roman" w:hAnsi="Times New Roman" w:cs="Times New Roman"/>
          <w:sz w:val="32"/>
          <w:szCs w:val="32"/>
        </w:rPr>
        <w:t xml:space="preserve">: принимать и сохранять учебную </w:t>
      </w:r>
      <w:r w:rsidRPr="000D3019">
        <w:rPr>
          <w:rFonts w:ascii="Times New Roman" w:hAnsi="Times New Roman" w:cs="Times New Roman"/>
          <w:sz w:val="32"/>
          <w:szCs w:val="32"/>
        </w:rPr>
        <w:t xml:space="preserve">задачу, планировать её реализацию, </w:t>
      </w:r>
      <w:r>
        <w:rPr>
          <w:rFonts w:ascii="Times New Roman" w:hAnsi="Times New Roman" w:cs="Times New Roman"/>
          <w:sz w:val="32"/>
          <w:szCs w:val="32"/>
        </w:rPr>
        <w:t xml:space="preserve">контролировать и оценивать свои </w:t>
      </w:r>
      <w:r w:rsidRPr="000D3019">
        <w:rPr>
          <w:rFonts w:ascii="Times New Roman" w:hAnsi="Times New Roman" w:cs="Times New Roman"/>
          <w:sz w:val="32"/>
          <w:szCs w:val="32"/>
        </w:rPr>
        <w:t>действия и полученный результат, прояв</w:t>
      </w:r>
      <w:r>
        <w:rPr>
          <w:rFonts w:ascii="Times New Roman" w:hAnsi="Times New Roman" w:cs="Times New Roman"/>
          <w:sz w:val="32"/>
          <w:szCs w:val="32"/>
        </w:rPr>
        <w:t xml:space="preserve">лять познавательную активность, </w:t>
      </w:r>
      <w:r w:rsidRPr="000D3019">
        <w:rPr>
          <w:rFonts w:ascii="Times New Roman" w:hAnsi="Times New Roman" w:cs="Times New Roman"/>
          <w:sz w:val="32"/>
          <w:szCs w:val="32"/>
        </w:rPr>
        <w:t>предвидеть трудности, устанавливать и у</w:t>
      </w:r>
      <w:r>
        <w:rPr>
          <w:rFonts w:ascii="Times New Roman" w:hAnsi="Times New Roman" w:cs="Times New Roman"/>
          <w:sz w:val="32"/>
          <w:szCs w:val="32"/>
        </w:rPr>
        <w:t xml:space="preserve">странять ошибки. Раскрыть вклад </w:t>
      </w:r>
      <w:r w:rsidRPr="000D3019">
        <w:rPr>
          <w:rFonts w:ascii="Times New Roman" w:hAnsi="Times New Roman" w:cs="Times New Roman"/>
          <w:sz w:val="32"/>
          <w:szCs w:val="32"/>
        </w:rPr>
        <w:t>каждого предмета в формирование учебн</w:t>
      </w:r>
      <w:r>
        <w:rPr>
          <w:rFonts w:ascii="Times New Roman" w:hAnsi="Times New Roman" w:cs="Times New Roman"/>
          <w:sz w:val="32"/>
          <w:szCs w:val="32"/>
        </w:rPr>
        <w:t xml:space="preserve">ой деятельности – одна из задач </w:t>
      </w:r>
      <w:r w:rsidRPr="000D3019">
        <w:rPr>
          <w:rFonts w:ascii="Times New Roman" w:hAnsi="Times New Roman" w:cs="Times New Roman"/>
          <w:sz w:val="32"/>
          <w:szCs w:val="32"/>
        </w:rPr>
        <w:t>разработчиков методических рекомендаций.</w:t>
      </w:r>
      <w:bookmarkStart w:id="0" w:name="_GoBack"/>
      <w:bookmarkEnd w:id="0"/>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Окружающий мир – источник чувств. «Ум поднимается от смутных чувственных восприятий к чётким понятиям» (И.Г. Песталоцци). В процессе познания природы, социального мира происходит совершенствование сенсорных процессов, мышления, речи, развивается любознательность. Изучение окружающего мира оказывает благотворное влияние на развитие разных сторон личности ребёнка и, прежде всего, на его умственное развитие. Постоянно наблюдая явления окружающего мира и находясь во взаимодействии с его предметами и объектами, младший школьник приобретает не только богатый чувственный опыт, но и развивает </w:t>
      </w:r>
      <w:r w:rsidRPr="00420410">
        <w:rPr>
          <w:rFonts w:ascii="Times New Roman" w:hAnsi="Times New Roman" w:cs="Times New Roman"/>
          <w:sz w:val="32"/>
          <w:szCs w:val="32"/>
        </w:rPr>
        <w:lastRenderedPageBreak/>
        <w:t>умения анализировать, устанавливать связи и зависимости, обобщать наблюдаемое и делать выводы. Вместе с тем воспитывается логика мысли, развивается логически правильная речь и воображение. В процессе ознакомления с окружающим миром достаточно легко создавать ситуации удивления, вопроса, предположения, предвидения, которые становятся основой для появления мотива получения знаний, приобретают особое значение в развитии логического мышления и связной речи.</w:t>
      </w:r>
    </w:p>
    <w:p w:rsidR="00036A70" w:rsidRPr="00036A70" w:rsidRDefault="00100123" w:rsidP="00036A70">
      <w:pPr>
        <w:rPr>
          <w:rFonts w:ascii="Times New Roman" w:hAnsi="Times New Roman" w:cs="Times New Roman"/>
          <w:sz w:val="32"/>
          <w:szCs w:val="32"/>
        </w:rPr>
      </w:pPr>
      <w:r>
        <w:rPr>
          <w:rFonts w:ascii="Times New Roman" w:hAnsi="Times New Roman" w:cs="Times New Roman"/>
          <w:sz w:val="32"/>
          <w:szCs w:val="32"/>
        </w:rPr>
        <w:t xml:space="preserve">В </w:t>
      </w:r>
      <w:r w:rsidR="00036A70" w:rsidRPr="00036A70">
        <w:rPr>
          <w:rFonts w:ascii="Times New Roman" w:hAnsi="Times New Roman" w:cs="Times New Roman"/>
          <w:sz w:val="32"/>
          <w:szCs w:val="32"/>
        </w:rPr>
        <w:t xml:space="preserve">обновлённом варианте ФГОС НОО </w:t>
      </w:r>
      <w:r>
        <w:rPr>
          <w:rFonts w:ascii="Times New Roman" w:hAnsi="Times New Roman" w:cs="Times New Roman"/>
          <w:sz w:val="32"/>
          <w:szCs w:val="32"/>
        </w:rPr>
        <w:t xml:space="preserve">и Федеральной рабочей программе </w:t>
      </w:r>
      <w:r w:rsidR="00036A70" w:rsidRPr="00036A70">
        <w:rPr>
          <w:rFonts w:ascii="Times New Roman" w:hAnsi="Times New Roman" w:cs="Times New Roman"/>
          <w:sz w:val="32"/>
          <w:szCs w:val="32"/>
        </w:rPr>
        <w:t>представлено следующее содержание познавательных уни</w:t>
      </w:r>
      <w:r>
        <w:rPr>
          <w:rFonts w:ascii="Times New Roman" w:hAnsi="Times New Roman" w:cs="Times New Roman"/>
          <w:sz w:val="32"/>
          <w:szCs w:val="32"/>
        </w:rPr>
        <w:t xml:space="preserve">версальных </w:t>
      </w:r>
      <w:r w:rsidR="00036A70" w:rsidRPr="00036A70">
        <w:rPr>
          <w:rFonts w:ascii="Times New Roman" w:hAnsi="Times New Roman" w:cs="Times New Roman"/>
          <w:sz w:val="32"/>
          <w:szCs w:val="32"/>
        </w:rPr>
        <w:t>действий:</w:t>
      </w:r>
    </w:p>
    <w:p w:rsidR="00036A70" w:rsidRPr="00036A7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1) Методы познания окружающего мира (наблюдения, измерения,</w:t>
      </w:r>
    </w:p>
    <w:p w:rsidR="00036A70" w:rsidRPr="00036A7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опыт, работа с моделями).</w:t>
      </w:r>
    </w:p>
    <w:p w:rsidR="00036A70" w:rsidRPr="00036A7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2) Базовые логические действия (анализ, сравнение, классификация,</w:t>
      </w:r>
    </w:p>
    <w:p w:rsidR="00036A70" w:rsidRPr="00036A70" w:rsidRDefault="00100123" w:rsidP="00036A70">
      <w:pPr>
        <w:rPr>
          <w:rFonts w:ascii="Times New Roman" w:hAnsi="Times New Roman" w:cs="Times New Roman"/>
          <w:sz w:val="32"/>
          <w:szCs w:val="32"/>
        </w:rPr>
      </w:pPr>
      <w:proofErr w:type="spellStart"/>
      <w:r>
        <w:rPr>
          <w:rFonts w:ascii="Times New Roman" w:hAnsi="Times New Roman" w:cs="Times New Roman"/>
          <w:sz w:val="32"/>
          <w:szCs w:val="32"/>
        </w:rPr>
        <w:t>сериация</w:t>
      </w:r>
      <w:proofErr w:type="spellEnd"/>
      <w:r>
        <w:rPr>
          <w:rFonts w:ascii="Times New Roman" w:hAnsi="Times New Roman" w:cs="Times New Roman"/>
          <w:sz w:val="32"/>
          <w:szCs w:val="32"/>
        </w:rPr>
        <w:t xml:space="preserve"> и др.).</w:t>
      </w:r>
    </w:p>
    <w:p w:rsidR="00036A70" w:rsidRPr="00036A7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3) Базовые исследовательские действия (постановка гипотезы и её</w:t>
      </w:r>
    </w:p>
    <w:p w:rsidR="00036A70" w:rsidRPr="00036A7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проверка, выявление недостатка ин</w:t>
      </w:r>
      <w:r w:rsidR="00100123">
        <w:rPr>
          <w:rFonts w:ascii="Times New Roman" w:hAnsi="Times New Roman" w:cs="Times New Roman"/>
          <w:sz w:val="32"/>
          <w:szCs w:val="32"/>
        </w:rPr>
        <w:t xml:space="preserve">формации, установление связей и </w:t>
      </w:r>
      <w:r w:rsidRPr="00036A70">
        <w:rPr>
          <w:rFonts w:ascii="Times New Roman" w:hAnsi="Times New Roman" w:cs="Times New Roman"/>
          <w:sz w:val="32"/>
          <w:szCs w:val="32"/>
        </w:rPr>
        <w:t>зависимостей).</w:t>
      </w:r>
    </w:p>
    <w:p w:rsidR="00036A70" w:rsidRPr="00420410" w:rsidRDefault="00036A70" w:rsidP="00036A70">
      <w:pPr>
        <w:rPr>
          <w:rFonts w:ascii="Times New Roman" w:hAnsi="Times New Roman" w:cs="Times New Roman"/>
          <w:sz w:val="32"/>
          <w:szCs w:val="32"/>
        </w:rPr>
      </w:pPr>
      <w:r w:rsidRPr="00036A70">
        <w:rPr>
          <w:rFonts w:ascii="Times New Roman" w:hAnsi="Times New Roman" w:cs="Times New Roman"/>
          <w:sz w:val="32"/>
          <w:szCs w:val="32"/>
        </w:rPr>
        <w:t>4) Работа с информацией (поиск, оценка, интерпретация и др.)</w:t>
      </w:r>
    </w:p>
    <w:p w:rsidR="00420410" w:rsidRPr="00420410" w:rsidRDefault="00420410" w:rsidP="00420410">
      <w:pPr>
        <w:rPr>
          <w:rFonts w:ascii="Times New Roman" w:hAnsi="Times New Roman" w:cs="Times New Roman"/>
          <w:b/>
          <w:sz w:val="32"/>
          <w:szCs w:val="32"/>
        </w:rPr>
      </w:pPr>
      <w:r w:rsidRPr="00420410">
        <w:rPr>
          <w:rFonts w:ascii="Times New Roman" w:hAnsi="Times New Roman" w:cs="Times New Roman"/>
          <w:b/>
          <w:sz w:val="32"/>
          <w:szCs w:val="32"/>
        </w:rPr>
        <w:t>Особенности предмета.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В начальной школе дети получают достаточно большой объём знаний из разных образовательных областей – естествознания, географии, истории, обществоведения, анатомии и др., то есть предмет «Окружающий мир» является курсом культурологическим.</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Процесс изучения окружающего мира способствует нравственному становлению личности, формированию гуманного отношения ко всему живому. Именно уроки окружающего мира позволяют перевести знания в самостоятельную деятельность: труд на природе, помощь сверстнику, проявление внимания к взрослому и др.</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lastRenderedPageBreak/>
        <w:t>В основе эстетического воспитания младших школьников, которое осуществляется на уроках окружающего мира, лежит образное, эмоциональное восприятие объектов, созданных природой и человеком. Задача уроков состоит в том, чтобы поддержать родившееся эмоциональное состояние, использовать его для приобретения знаний и развития познавательного интереса.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Исходя из психологических особенностей взаимодействия ребёнка младшего школьного возраста с окружающим миром, можно определить первое концептуальное (исходное) положение построение курса – целесообразно, чтобы он был интегрированным.</w:t>
      </w:r>
    </w:p>
    <w:p w:rsidR="00420410" w:rsidRPr="00420410" w:rsidRDefault="00420410" w:rsidP="00420410">
      <w:pPr>
        <w:rPr>
          <w:rFonts w:ascii="Times New Roman" w:hAnsi="Times New Roman" w:cs="Times New Roman"/>
          <w:sz w:val="32"/>
          <w:szCs w:val="32"/>
        </w:rPr>
      </w:pP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Предмету «Окружающий мир»</w:t>
      </w:r>
      <w:r>
        <w:rPr>
          <w:rFonts w:ascii="Times New Roman" w:hAnsi="Times New Roman" w:cs="Times New Roman"/>
          <w:sz w:val="32"/>
          <w:szCs w:val="32"/>
        </w:rPr>
        <w:t xml:space="preserve"> свойственны следующие функции.</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 1. Образовательная функция заключается в формировании разнообразных представлений о природе, человеке и обществе, элементарной ориентировке в доступных естественно-научных, обществоведческих, исторических и психологических понятиях, развитии целостного восприятия окружающего мира.</w:t>
      </w:r>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2. Развивающая функция обеспечивает: осознание отдельных (доступных для понимания) связей в природном и социальном мире, психологическое и личностное развитие школьника, формирование предпосылок научного мировоззрения. </w:t>
      </w:r>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Обеспечивается формирование </w:t>
      </w:r>
      <w:proofErr w:type="spellStart"/>
      <w:r w:rsidRPr="00420410">
        <w:rPr>
          <w:rFonts w:ascii="Times New Roman" w:hAnsi="Times New Roman" w:cs="Times New Roman"/>
          <w:sz w:val="32"/>
          <w:szCs w:val="32"/>
        </w:rPr>
        <w:t>общеучебных</w:t>
      </w:r>
      <w:proofErr w:type="spellEnd"/>
      <w:r w:rsidRPr="00420410">
        <w:rPr>
          <w:rFonts w:ascii="Times New Roman" w:hAnsi="Times New Roman" w:cs="Times New Roman"/>
          <w:sz w:val="32"/>
          <w:szCs w:val="32"/>
        </w:rPr>
        <w:t xml:space="preserve"> умений – выделять существенные и несущественные признаки объекта, сравнивать, обобщать, классифицировать, понимать главную мысль научного текста, осознавать, что любое событие происходит во времени и в пространстве, фиксировать результаты наблюдений и др. Развивающая функция предмета предполагает и формирование элементарной эрудиции ребенка, его общей культуры.</w:t>
      </w:r>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3. Воспитывающая функция включает решение задач социализации ребенка, принятие им гуманистических норм существования в среде обитания, воспитание эмоционально-положительного взгляда на мир, формирование нравственных и эстетических чувств.</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lastRenderedPageBreak/>
        <w:t>4. Культурологическая функция обеспечивает условия для развития общих представлений школьников о культуре человеческого общества, о тех достижениях, которые появились в процессе его развития. Содержание, которое помогает реализовывать эту функцию, включает разнообразные знания об основных сторонах культуры (образование, история книгоиздания, искусство, наука, техника и пр.), что способствует развитию культуры и эрудиции самого ребенка.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5. Пропедевтическая функция обеспечивает подготовку младшего школьника к усвоению самых разнообразных сведений как из естественно-научных дисциплин (биология, физика, химия и др.), так и гуманитарных (литература, обществоведение, история и др.) в среднем звене школы, ориентировку в научных терминах и отдельных понятиях.</w:t>
      </w:r>
    </w:p>
    <w:p w:rsidR="00420410" w:rsidRPr="00420410" w:rsidRDefault="00420410" w:rsidP="00420410">
      <w:pPr>
        <w:rPr>
          <w:rFonts w:ascii="Times New Roman" w:hAnsi="Times New Roman" w:cs="Times New Roman"/>
          <w:b/>
          <w:sz w:val="32"/>
          <w:szCs w:val="32"/>
        </w:rPr>
      </w:pPr>
      <w:r w:rsidRPr="00420410">
        <w:rPr>
          <w:rFonts w:ascii="Times New Roman" w:hAnsi="Times New Roman" w:cs="Times New Roman"/>
          <w:b/>
          <w:sz w:val="32"/>
          <w:szCs w:val="32"/>
        </w:rPr>
        <w:t>Возможности предмета.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При изучении этого предмета младший школьник:</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устанавливает более тесные связи между познанием природы и социальной жизни; понимает взаимозависимости в системе «человек – природа – общество»;</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осознаёт необходимость выполнения правил поведения, сущность нравственно-этических установок; получает начальные навыки экологической культуры;</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подходит к пониманию себя как индивидуальности, своих способностей и возможностей, осознаёт возможность изменять себя, понимает важность здорового образа жизни;</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подготавливается к изучению базовых предметов в основной школе.</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Очень важно установить правильное соотношение между естественнонаучным и обществоведческим содержанием. Такой связующей идеей стало содержание, отражающее различные виды человеческой деятельности и систему отношений человека и общества в целом к природной и социальной среде.</w:t>
      </w:r>
    </w:p>
    <w:p w:rsidR="00420410" w:rsidRPr="00420410" w:rsidRDefault="00420410" w:rsidP="00420410">
      <w:pPr>
        <w:rPr>
          <w:rFonts w:ascii="Times New Roman" w:hAnsi="Times New Roman" w:cs="Times New Roman"/>
          <w:b/>
          <w:sz w:val="32"/>
          <w:szCs w:val="32"/>
        </w:rPr>
      </w:pPr>
      <w:r w:rsidRPr="00420410">
        <w:rPr>
          <w:rFonts w:ascii="Times New Roman" w:hAnsi="Times New Roman" w:cs="Times New Roman"/>
          <w:b/>
          <w:sz w:val="32"/>
          <w:szCs w:val="32"/>
        </w:rPr>
        <w:t>Методические подходы.</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lastRenderedPageBreak/>
        <w:t>Предмет «Окружающий мир» даёт возможность использовать самые различные методы изучения: экскурсии, прогулки и наблюдения, использование наглядного материала, дидактические и ролевые игры, речевые разминки, логические задачи, творческие рассказы, задания с использованием музыки и живописи, опыты и эксперименты и др.</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Рассмотрим подробнее некоторые методы работы, наиболее продуктивные и действенные, с моей точки зрения.</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Методы наблюдения (экскурсии, целевые прогулки).</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Организуя различные наблюдения, учитель должен выполнить определённые правила.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Правило 1. Чётко сформулировать общую задачу наблюдения и более конкретные частные задачи.</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Правило 2. Создать условия для результативного наблюдения: заранее продумать место проведения, расположения объекта, рациональное размещение детей. Если наблюдение проводится вне класса и школы, то учитель заранее посещает это место, определяет, как расставить учащихся, чтобы объект был доступен для наблюдения каждому, хорошо освещён и т.п.</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Правило 3. Необходимо наметить план и способы наблюдения, заранее продумать вопросы, которые можно задать детям. Очень важно предусмотреть вопросы самих школьников, которые могут возникнуть у них во время наблюдения.</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Правило 4. Кроме непосредственного рассматривания объекта, которое происходит на основе зрительного восприятия, нужно продумать использование других анализаторов – слух, вкус, обоняние.</w:t>
      </w:r>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Расширение сенсорного опыта младших школьников связано с развитием умения наблюдать, рассматривать предмет со всех сторон, обобщать представления, которые получены чувственным путём. Если на первом этапе обучения (1 - 2 класс) учитель предлагает для наблюдения план, раскрывающий </w:t>
      </w:r>
      <w:r w:rsidRPr="00420410">
        <w:rPr>
          <w:rFonts w:ascii="Times New Roman" w:hAnsi="Times New Roman" w:cs="Times New Roman"/>
          <w:sz w:val="32"/>
          <w:szCs w:val="32"/>
        </w:rPr>
        <w:lastRenderedPageBreak/>
        <w:t>последовательность рассмотрения объекта, то в 3 – 4 классах инициатива всё б</w:t>
      </w:r>
      <w:r w:rsidR="00100123">
        <w:rPr>
          <w:rFonts w:ascii="Times New Roman" w:hAnsi="Times New Roman" w:cs="Times New Roman"/>
          <w:sz w:val="32"/>
          <w:szCs w:val="32"/>
        </w:rPr>
        <w:t>ольше и больше передаётся детям.</w:t>
      </w:r>
    </w:p>
    <w:p w:rsidR="00100123" w:rsidRPr="00420410" w:rsidRDefault="00100123" w:rsidP="00420410">
      <w:pPr>
        <w:rPr>
          <w:rFonts w:ascii="Times New Roman" w:hAnsi="Times New Roman" w:cs="Times New Roman"/>
          <w:sz w:val="32"/>
          <w:szCs w:val="32"/>
        </w:rPr>
      </w:pPr>
    </w:p>
    <w:p w:rsidR="00420410" w:rsidRPr="00100123" w:rsidRDefault="00420410" w:rsidP="00420410">
      <w:pPr>
        <w:rPr>
          <w:rFonts w:ascii="Times New Roman" w:hAnsi="Times New Roman" w:cs="Times New Roman"/>
          <w:b/>
          <w:sz w:val="32"/>
          <w:szCs w:val="32"/>
        </w:rPr>
      </w:pPr>
      <w:r w:rsidRPr="00100123">
        <w:rPr>
          <w:rFonts w:ascii="Times New Roman" w:hAnsi="Times New Roman" w:cs="Times New Roman"/>
          <w:b/>
          <w:sz w:val="32"/>
          <w:szCs w:val="32"/>
        </w:rPr>
        <w:t>Практические методы (опыты и эксперименты).</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Опыты формируют у школьников общую характеристику понятия «свойство» и термины, её определяющие, позволяет развивать умение сравнивать и делать самостоятельные выводы.</w:t>
      </w:r>
    </w:p>
    <w:p w:rsidR="00420410" w:rsidRPr="00420410" w:rsidRDefault="00420410" w:rsidP="00420410">
      <w:pPr>
        <w:rPr>
          <w:rFonts w:ascii="Times New Roman" w:hAnsi="Times New Roman" w:cs="Times New Roman"/>
          <w:sz w:val="32"/>
          <w:szCs w:val="32"/>
        </w:rPr>
      </w:pP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Перед экспериментом обязательно выдвигается гипотеза: «Давайте подумаем, что получится если…». По ходу эксперимента и </w:t>
      </w:r>
      <w:proofErr w:type="gramStart"/>
      <w:r w:rsidRPr="00420410">
        <w:rPr>
          <w:rFonts w:ascii="Times New Roman" w:hAnsi="Times New Roman" w:cs="Times New Roman"/>
          <w:sz w:val="32"/>
          <w:szCs w:val="32"/>
        </w:rPr>
        <w:t>по его окончания</w:t>
      </w:r>
      <w:proofErr w:type="gramEnd"/>
      <w:r w:rsidRPr="00420410">
        <w:rPr>
          <w:rFonts w:ascii="Times New Roman" w:hAnsi="Times New Roman" w:cs="Times New Roman"/>
          <w:sz w:val="32"/>
          <w:szCs w:val="32"/>
        </w:rPr>
        <w:t xml:space="preserve"> учащиеся обсуждают, какая гипотеза оказалась верной, какие для этого есть доказательства.</w:t>
      </w:r>
    </w:p>
    <w:p w:rsidR="00420410" w:rsidRPr="00420410" w:rsidRDefault="00420410" w:rsidP="00420410">
      <w:pPr>
        <w:rPr>
          <w:rFonts w:ascii="Times New Roman" w:hAnsi="Times New Roman" w:cs="Times New Roman"/>
          <w:sz w:val="32"/>
          <w:szCs w:val="32"/>
        </w:rPr>
      </w:pPr>
    </w:p>
    <w:p w:rsidR="00420410" w:rsidRPr="00100123" w:rsidRDefault="00420410" w:rsidP="00420410">
      <w:pPr>
        <w:rPr>
          <w:rFonts w:ascii="Times New Roman" w:hAnsi="Times New Roman" w:cs="Times New Roman"/>
          <w:b/>
          <w:sz w:val="32"/>
          <w:szCs w:val="32"/>
        </w:rPr>
      </w:pPr>
      <w:r w:rsidRPr="00100123">
        <w:rPr>
          <w:rFonts w:ascii="Times New Roman" w:hAnsi="Times New Roman" w:cs="Times New Roman"/>
          <w:b/>
          <w:sz w:val="32"/>
          <w:szCs w:val="32"/>
        </w:rPr>
        <w:t>Методы игры (дидактические учебно-ролевые).</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Дидактическая игра – очень важный метод обучения младших школьников, т.к. она имеет огромное значение для уточнения и систематизации знаний детей, для развития основных компонентов учебной деятельности – умения действовать в соответствии с правилами, подчинять свои действия действиям других участников игры и т.д. При отборе игры или её создании обратить внимание на наличие и чёткость её структурных компонентов: дидактическую цель (задачу), игровое правило и игровое действие. Дидактическая цель – это требование, усвоение которого учитель хочет проверить.</w:t>
      </w:r>
    </w:p>
    <w:p w:rsidR="00420410" w:rsidRPr="00420410" w:rsidRDefault="00420410" w:rsidP="00420410">
      <w:pPr>
        <w:rPr>
          <w:rFonts w:ascii="Times New Roman" w:hAnsi="Times New Roman" w:cs="Times New Roman"/>
          <w:sz w:val="32"/>
          <w:szCs w:val="32"/>
        </w:rPr>
      </w:pP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Ролевые игры особенно ценны для развития воображения. Необходимо специально, т.е. продуманно, систематически и целенаправленно учит детей принимать на себя роль и разыгрывать её в соответствии с замыслом, вступать во взаимодействие с другими участниками игры, строить сюжет и т.п. Начало игры – создание воображаемой ситуации, постановка перед детьми задачи: «Представьте себе…», «Как будто бы…», «Если бы…» и т.п. Дети распределяют роли. Учитель должен заранее сам наметить </w:t>
      </w:r>
      <w:r w:rsidRPr="00420410">
        <w:rPr>
          <w:rFonts w:ascii="Times New Roman" w:hAnsi="Times New Roman" w:cs="Times New Roman"/>
          <w:sz w:val="32"/>
          <w:szCs w:val="32"/>
        </w:rPr>
        <w:lastRenderedPageBreak/>
        <w:t>возможные варианты развития сюжетной линии: кого встретит герой, о чём пойдёт разговор, что может произойти и т.п. Основная цель – развитие умения слушать партнера, считаться с его суждением, изменять свои действия в зависимости от игрового поведения других участников игры.</w:t>
      </w:r>
    </w:p>
    <w:p w:rsidR="00420410" w:rsidRPr="00420410" w:rsidRDefault="00420410" w:rsidP="00420410">
      <w:pPr>
        <w:rPr>
          <w:rFonts w:ascii="Times New Roman" w:hAnsi="Times New Roman" w:cs="Times New Roman"/>
          <w:sz w:val="32"/>
          <w:szCs w:val="32"/>
        </w:rPr>
      </w:pPr>
    </w:p>
    <w:p w:rsidR="00420410" w:rsidRPr="00100123" w:rsidRDefault="00420410" w:rsidP="00420410">
      <w:pPr>
        <w:rPr>
          <w:rFonts w:ascii="Times New Roman" w:hAnsi="Times New Roman" w:cs="Times New Roman"/>
          <w:b/>
          <w:sz w:val="32"/>
          <w:szCs w:val="32"/>
        </w:rPr>
      </w:pPr>
      <w:r w:rsidRPr="00100123">
        <w:rPr>
          <w:rFonts w:ascii="Times New Roman" w:hAnsi="Times New Roman" w:cs="Times New Roman"/>
          <w:b/>
          <w:sz w:val="32"/>
          <w:szCs w:val="32"/>
        </w:rPr>
        <w:t xml:space="preserve">Творческие задания (рассказывание, задания с использованием музыки и живописи).  </w:t>
      </w:r>
    </w:p>
    <w:p w:rsidR="00420410" w:rsidRPr="00420410" w:rsidRDefault="00420410" w:rsidP="00420410">
      <w:pPr>
        <w:rPr>
          <w:rFonts w:ascii="Times New Roman" w:hAnsi="Times New Roman" w:cs="Times New Roman"/>
          <w:sz w:val="32"/>
          <w:szCs w:val="32"/>
        </w:rPr>
      </w:pPr>
    </w:p>
    <w:p w:rsid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 xml:space="preserve">   Всё, что дети узнают, им хочется использовать в своей продуктивной деятельности. Они с удовольствием рисуют, оформляют выставки, придумывают стихи и рассказы, участвуют в концертах, спектаклях и т.п. В первом – втором классах они </w:t>
      </w:r>
      <w:proofErr w:type="gramStart"/>
      <w:r w:rsidRPr="00420410">
        <w:rPr>
          <w:rFonts w:ascii="Times New Roman" w:hAnsi="Times New Roman" w:cs="Times New Roman"/>
          <w:sz w:val="32"/>
          <w:szCs w:val="32"/>
        </w:rPr>
        <w:t>участвуют  в</w:t>
      </w:r>
      <w:proofErr w:type="gramEnd"/>
      <w:r w:rsidRPr="00420410">
        <w:rPr>
          <w:rFonts w:ascii="Times New Roman" w:hAnsi="Times New Roman" w:cs="Times New Roman"/>
          <w:sz w:val="32"/>
          <w:szCs w:val="32"/>
        </w:rPr>
        <w:t xml:space="preserve"> игровых диалогах, рисуют на пленэре, участвуют в подготовке альбомов загадок, </w:t>
      </w:r>
      <w:proofErr w:type="spellStart"/>
      <w:r w:rsidRPr="00420410">
        <w:rPr>
          <w:rFonts w:ascii="Times New Roman" w:hAnsi="Times New Roman" w:cs="Times New Roman"/>
          <w:sz w:val="32"/>
          <w:szCs w:val="32"/>
        </w:rPr>
        <w:t>потешек</w:t>
      </w:r>
      <w:proofErr w:type="spellEnd"/>
      <w:r w:rsidRPr="00420410">
        <w:rPr>
          <w:rFonts w:ascii="Times New Roman" w:hAnsi="Times New Roman" w:cs="Times New Roman"/>
          <w:sz w:val="32"/>
          <w:szCs w:val="32"/>
        </w:rPr>
        <w:t>. В третьем – четвёртом классах важной формой работы становятся выпуски классных тематических газет и подготовка сообщений на уроках из дополнительных источников и энциклопедий.</w:t>
      </w:r>
    </w:p>
    <w:p w:rsidR="00730FE3" w:rsidRPr="00730FE3" w:rsidRDefault="00730FE3" w:rsidP="00730FE3">
      <w:pPr>
        <w:rPr>
          <w:rFonts w:ascii="Times New Roman" w:hAnsi="Times New Roman" w:cs="Times New Roman"/>
          <w:b/>
          <w:sz w:val="32"/>
          <w:szCs w:val="32"/>
        </w:rPr>
      </w:pPr>
      <w:r w:rsidRPr="00730FE3">
        <w:rPr>
          <w:rFonts w:ascii="Times New Roman" w:hAnsi="Times New Roman" w:cs="Times New Roman"/>
          <w:b/>
          <w:sz w:val="32"/>
          <w:szCs w:val="32"/>
        </w:rPr>
        <w:t>Смысловое чтение и текстовая деятельность на</w:t>
      </w:r>
    </w:p>
    <w:p w:rsidR="00730FE3" w:rsidRPr="00730FE3" w:rsidRDefault="00730FE3" w:rsidP="00730FE3">
      <w:pPr>
        <w:rPr>
          <w:rFonts w:ascii="Times New Roman" w:hAnsi="Times New Roman" w:cs="Times New Roman"/>
          <w:b/>
          <w:sz w:val="32"/>
          <w:szCs w:val="32"/>
        </w:rPr>
      </w:pPr>
      <w:r w:rsidRPr="00730FE3">
        <w:rPr>
          <w:rFonts w:ascii="Times New Roman" w:hAnsi="Times New Roman" w:cs="Times New Roman"/>
          <w:b/>
          <w:sz w:val="32"/>
          <w:szCs w:val="32"/>
        </w:rPr>
        <w:t>уроках «Окружающего мира»</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Уроки «Окружающего мира» играют с</w:t>
      </w:r>
      <w:r>
        <w:rPr>
          <w:rFonts w:ascii="Times New Roman" w:hAnsi="Times New Roman" w:cs="Times New Roman"/>
          <w:sz w:val="32"/>
          <w:szCs w:val="32"/>
        </w:rPr>
        <w:t xml:space="preserve">ущественную роль в формировании </w:t>
      </w:r>
      <w:r w:rsidRPr="00730FE3">
        <w:rPr>
          <w:rFonts w:ascii="Times New Roman" w:hAnsi="Times New Roman" w:cs="Times New Roman"/>
          <w:sz w:val="32"/>
          <w:szCs w:val="32"/>
        </w:rPr>
        <w:t>коммуникативных универсальных</w:t>
      </w:r>
      <w:r>
        <w:rPr>
          <w:rFonts w:ascii="Times New Roman" w:hAnsi="Times New Roman" w:cs="Times New Roman"/>
          <w:sz w:val="32"/>
          <w:szCs w:val="32"/>
        </w:rPr>
        <w:t xml:space="preserve"> учебных действий. Обязательной </w:t>
      </w:r>
      <w:r w:rsidRPr="00730FE3">
        <w:rPr>
          <w:rFonts w:ascii="Times New Roman" w:hAnsi="Times New Roman" w:cs="Times New Roman"/>
          <w:sz w:val="32"/>
          <w:szCs w:val="32"/>
        </w:rPr>
        <w:t xml:space="preserve">структурной единицей урока является смысловое чтение </w:t>
      </w:r>
      <w:proofErr w:type="spellStart"/>
      <w:r w:rsidRPr="00730FE3">
        <w:rPr>
          <w:rFonts w:ascii="Times New Roman" w:hAnsi="Times New Roman" w:cs="Times New Roman"/>
          <w:sz w:val="32"/>
          <w:szCs w:val="32"/>
        </w:rPr>
        <w:t>научнопознавательной</w:t>
      </w:r>
      <w:proofErr w:type="spellEnd"/>
      <w:r w:rsidRPr="00730FE3">
        <w:rPr>
          <w:rFonts w:ascii="Times New Roman" w:hAnsi="Times New Roman" w:cs="Times New Roman"/>
          <w:sz w:val="32"/>
          <w:szCs w:val="32"/>
        </w:rPr>
        <w:t xml:space="preserve"> статьи (рассказа, очерка) пр</w:t>
      </w:r>
      <w:r>
        <w:rPr>
          <w:rFonts w:ascii="Times New Roman" w:hAnsi="Times New Roman" w:cs="Times New Roman"/>
          <w:sz w:val="32"/>
          <w:szCs w:val="32"/>
        </w:rPr>
        <w:t xml:space="preserve">иродоведческого, исторического, </w:t>
      </w:r>
      <w:proofErr w:type="spellStart"/>
      <w:r w:rsidRPr="00730FE3">
        <w:rPr>
          <w:rFonts w:ascii="Times New Roman" w:hAnsi="Times New Roman" w:cs="Times New Roman"/>
          <w:sz w:val="32"/>
          <w:szCs w:val="32"/>
        </w:rPr>
        <w:t>культуроведческого</w:t>
      </w:r>
      <w:proofErr w:type="spellEnd"/>
      <w:r w:rsidRPr="00730FE3">
        <w:rPr>
          <w:rFonts w:ascii="Times New Roman" w:hAnsi="Times New Roman" w:cs="Times New Roman"/>
          <w:sz w:val="32"/>
          <w:szCs w:val="32"/>
        </w:rPr>
        <w:t xml:space="preserve"> содержания. После чтен</w:t>
      </w:r>
      <w:r>
        <w:rPr>
          <w:rFonts w:ascii="Times New Roman" w:hAnsi="Times New Roman" w:cs="Times New Roman"/>
          <w:sz w:val="32"/>
          <w:szCs w:val="32"/>
        </w:rPr>
        <w:t xml:space="preserve">ия проводится работа с текстом: </w:t>
      </w:r>
      <w:r w:rsidRPr="00730FE3">
        <w:rPr>
          <w:rFonts w:ascii="Times New Roman" w:hAnsi="Times New Roman" w:cs="Times New Roman"/>
          <w:sz w:val="32"/>
          <w:szCs w:val="32"/>
        </w:rPr>
        <w:t>выясняется его назначение, авторский замысел, гла</w:t>
      </w:r>
      <w:r>
        <w:rPr>
          <w:rFonts w:ascii="Times New Roman" w:hAnsi="Times New Roman" w:cs="Times New Roman"/>
          <w:sz w:val="32"/>
          <w:szCs w:val="32"/>
        </w:rPr>
        <w:t xml:space="preserve">вная мысль. Так, младшим </w:t>
      </w:r>
      <w:r w:rsidRPr="00730FE3">
        <w:rPr>
          <w:rFonts w:ascii="Times New Roman" w:hAnsi="Times New Roman" w:cs="Times New Roman"/>
          <w:sz w:val="32"/>
          <w:szCs w:val="32"/>
        </w:rPr>
        <w:t xml:space="preserve">школьникам доступны очерки о природе М. Пришвина, И. </w:t>
      </w:r>
      <w:proofErr w:type="spellStart"/>
      <w:r w:rsidRPr="00730FE3">
        <w:rPr>
          <w:rFonts w:ascii="Times New Roman" w:hAnsi="Times New Roman" w:cs="Times New Roman"/>
          <w:sz w:val="32"/>
          <w:szCs w:val="32"/>
        </w:rPr>
        <w:t>СоколоваМикитова</w:t>
      </w:r>
      <w:proofErr w:type="spellEnd"/>
      <w:r w:rsidRPr="00730FE3">
        <w:rPr>
          <w:rFonts w:ascii="Times New Roman" w:hAnsi="Times New Roman" w:cs="Times New Roman"/>
          <w:sz w:val="32"/>
          <w:szCs w:val="32"/>
        </w:rPr>
        <w:t xml:space="preserve">, Н. Сладкова, Э. </w:t>
      </w:r>
      <w:proofErr w:type="spellStart"/>
      <w:r w:rsidRPr="00730FE3">
        <w:rPr>
          <w:rFonts w:ascii="Times New Roman" w:hAnsi="Times New Roman" w:cs="Times New Roman"/>
          <w:sz w:val="32"/>
          <w:szCs w:val="32"/>
        </w:rPr>
        <w:t>Шима</w:t>
      </w:r>
      <w:proofErr w:type="spellEnd"/>
      <w:r w:rsidRPr="00730FE3">
        <w:rPr>
          <w:rFonts w:ascii="Times New Roman" w:hAnsi="Times New Roman" w:cs="Times New Roman"/>
          <w:sz w:val="32"/>
          <w:szCs w:val="32"/>
        </w:rPr>
        <w:t xml:space="preserve"> и друг</w:t>
      </w:r>
      <w:r>
        <w:rPr>
          <w:rFonts w:ascii="Times New Roman" w:hAnsi="Times New Roman" w:cs="Times New Roman"/>
          <w:sz w:val="32"/>
          <w:szCs w:val="32"/>
        </w:rPr>
        <w:t xml:space="preserve">их писателей-природоведов. Дети </w:t>
      </w:r>
      <w:r w:rsidRPr="00730FE3">
        <w:rPr>
          <w:rFonts w:ascii="Times New Roman" w:hAnsi="Times New Roman" w:cs="Times New Roman"/>
          <w:sz w:val="32"/>
          <w:szCs w:val="32"/>
        </w:rPr>
        <w:t>должны понимать, что основой очерков</w:t>
      </w:r>
      <w:r>
        <w:rPr>
          <w:rFonts w:ascii="Times New Roman" w:hAnsi="Times New Roman" w:cs="Times New Roman"/>
          <w:sz w:val="32"/>
          <w:szCs w:val="32"/>
        </w:rPr>
        <w:t xml:space="preserve"> всегда является реальный факт, </w:t>
      </w:r>
      <w:r w:rsidRPr="00730FE3">
        <w:rPr>
          <w:rFonts w:ascii="Times New Roman" w:hAnsi="Times New Roman" w:cs="Times New Roman"/>
          <w:sz w:val="32"/>
          <w:szCs w:val="32"/>
        </w:rPr>
        <w:t>событие, участником которого, как правило, был автор.</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С интересом воспринимают младшие школьники произведения,</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lastRenderedPageBreak/>
        <w:t>рассказывающие о событиях истор</w:t>
      </w:r>
      <w:r>
        <w:rPr>
          <w:rFonts w:ascii="Times New Roman" w:hAnsi="Times New Roman" w:cs="Times New Roman"/>
          <w:sz w:val="32"/>
          <w:szCs w:val="32"/>
        </w:rPr>
        <w:t xml:space="preserve">ии нашей Родины. В тематическом </w:t>
      </w:r>
      <w:r w:rsidRPr="00730FE3">
        <w:rPr>
          <w:rFonts w:ascii="Times New Roman" w:hAnsi="Times New Roman" w:cs="Times New Roman"/>
          <w:sz w:val="32"/>
          <w:szCs w:val="32"/>
        </w:rPr>
        <w:t>планировании, которое даётс</w:t>
      </w:r>
      <w:r>
        <w:rPr>
          <w:rFonts w:ascii="Times New Roman" w:hAnsi="Times New Roman" w:cs="Times New Roman"/>
          <w:sz w:val="32"/>
          <w:szCs w:val="32"/>
        </w:rPr>
        <w:t xml:space="preserve">я в Примерной рабочей программе </w:t>
      </w:r>
      <w:r w:rsidRPr="00730FE3">
        <w:rPr>
          <w:rFonts w:ascii="Times New Roman" w:hAnsi="Times New Roman" w:cs="Times New Roman"/>
          <w:sz w:val="32"/>
          <w:szCs w:val="32"/>
        </w:rPr>
        <w:t>«Окружающий мир», приводятся примеры произведений, котор</w:t>
      </w:r>
      <w:r>
        <w:rPr>
          <w:rFonts w:ascii="Times New Roman" w:hAnsi="Times New Roman" w:cs="Times New Roman"/>
          <w:sz w:val="32"/>
          <w:szCs w:val="32"/>
        </w:rPr>
        <w:t xml:space="preserve">ые </w:t>
      </w:r>
      <w:r w:rsidRPr="00730FE3">
        <w:rPr>
          <w:rFonts w:ascii="Times New Roman" w:hAnsi="Times New Roman" w:cs="Times New Roman"/>
          <w:sz w:val="32"/>
          <w:szCs w:val="32"/>
        </w:rPr>
        <w:t>целесообразно прочитать с детьми. Осо</w:t>
      </w:r>
      <w:r>
        <w:rPr>
          <w:rFonts w:ascii="Times New Roman" w:hAnsi="Times New Roman" w:cs="Times New Roman"/>
          <w:sz w:val="32"/>
          <w:szCs w:val="32"/>
        </w:rPr>
        <w:t xml:space="preserve">бенно важно проводить текстовую </w:t>
      </w:r>
      <w:r w:rsidRPr="00730FE3">
        <w:rPr>
          <w:rFonts w:ascii="Times New Roman" w:hAnsi="Times New Roman" w:cs="Times New Roman"/>
          <w:sz w:val="32"/>
          <w:szCs w:val="32"/>
        </w:rPr>
        <w:t>деятельность, то есть анализ и оценк</w:t>
      </w:r>
      <w:r>
        <w:rPr>
          <w:rFonts w:ascii="Times New Roman" w:hAnsi="Times New Roman" w:cs="Times New Roman"/>
          <w:sz w:val="32"/>
          <w:szCs w:val="32"/>
        </w:rPr>
        <w:t xml:space="preserve">у прочитанных текстов, если они </w:t>
      </w:r>
      <w:r w:rsidRPr="00730FE3">
        <w:rPr>
          <w:rFonts w:ascii="Times New Roman" w:hAnsi="Times New Roman" w:cs="Times New Roman"/>
          <w:sz w:val="32"/>
          <w:szCs w:val="32"/>
        </w:rPr>
        <w:t>касаются нравственно-этических проб</w:t>
      </w:r>
      <w:r>
        <w:rPr>
          <w:rFonts w:ascii="Times New Roman" w:hAnsi="Times New Roman" w:cs="Times New Roman"/>
          <w:sz w:val="32"/>
          <w:szCs w:val="32"/>
        </w:rPr>
        <w:t xml:space="preserve">лем, раскрывают ценности семьи, </w:t>
      </w:r>
      <w:r w:rsidRPr="00730FE3">
        <w:rPr>
          <w:rFonts w:ascii="Times New Roman" w:hAnsi="Times New Roman" w:cs="Times New Roman"/>
          <w:sz w:val="32"/>
          <w:szCs w:val="32"/>
        </w:rPr>
        <w:t>особенности быта разных народов России, этапы ста</w:t>
      </w:r>
      <w:r>
        <w:rPr>
          <w:rFonts w:ascii="Times New Roman" w:hAnsi="Times New Roman" w:cs="Times New Roman"/>
          <w:sz w:val="32"/>
          <w:szCs w:val="32"/>
        </w:rPr>
        <w:t xml:space="preserve">новления культуры </w:t>
      </w:r>
      <w:r w:rsidRPr="00730FE3">
        <w:rPr>
          <w:rFonts w:ascii="Times New Roman" w:hAnsi="Times New Roman" w:cs="Times New Roman"/>
          <w:sz w:val="32"/>
          <w:szCs w:val="32"/>
        </w:rPr>
        <w:t>российского общества. К примеру, интерес вызывает проблемный диалог по</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«Поучению» Владимира Мономаха, когда дети высказывают своё мнение:</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«Важны ли советы князя для современного времени?». По результатам</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домашнего чтения интересно проходит обсуждение рассказов детей по книгам</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 xml:space="preserve">А. Кондратенко «Русь», М. </w:t>
      </w:r>
      <w:proofErr w:type="spellStart"/>
      <w:r w:rsidRPr="00730FE3">
        <w:rPr>
          <w:rFonts w:ascii="Times New Roman" w:hAnsi="Times New Roman" w:cs="Times New Roman"/>
          <w:sz w:val="32"/>
          <w:szCs w:val="32"/>
        </w:rPr>
        <w:t>Улыбышевой</w:t>
      </w:r>
      <w:proofErr w:type="spellEnd"/>
      <w:r w:rsidRPr="00730FE3">
        <w:rPr>
          <w:rFonts w:ascii="Times New Roman" w:hAnsi="Times New Roman" w:cs="Times New Roman"/>
          <w:sz w:val="32"/>
          <w:szCs w:val="32"/>
        </w:rPr>
        <w:t xml:space="preserve"> «Русс</w:t>
      </w:r>
      <w:r>
        <w:rPr>
          <w:rFonts w:ascii="Times New Roman" w:hAnsi="Times New Roman" w:cs="Times New Roman"/>
          <w:sz w:val="32"/>
          <w:szCs w:val="32"/>
        </w:rPr>
        <w:t xml:space="preserve">кая изба. От печки до </w:t>
      </w:r>
      <w:proofErr w:type="spellStart"/>
      <w:r>
        <w:rPr>
          <w:rFonts w:ascii="Times New Roman" w:hAnsi="Times New Roman" w:cs="Times New Roman"/>
          <w:sz w:val="32"/>
          <w:szCs w:val="32"/>
        </w:rPr>
        <w:t>лавочки</w:t>
      </w:r>
      <w:proofErr w:type="gramStart"/>
      <w:r>
        <w:rPr>
          <w:rFonts w:ascii="Times New Roman" w:hAnsi="Times New Roman" w:cs="Times New Roman"/>
          <w:sz w:val="32"/>
          <w:szCs w:val="32"/>
        </w:rPr>
        <w:t>»,</w:t>
      </w:r>
      <w:r w:rsidRPr="00730FE3">
        <w:rPr>
          <w:rFonts w:ascii="Times New Roman" w:hAnsi="Times New Roman" w:cs="Times New Roman"/>
          <w:sz w:val="32"/>
          <w:szCs w:val="32"/>
        </w:rPr>
        <w:t>М</w:t>
      </w:r>
      <w:proofErr w:type="spellEnd"/>
      <w:r w:rsidRPr="00730FE3">
        <w:rPr>
          <w:rFonts w:ascii="Times New Roman" w:hAnsi="Times New Roman" w:cs="Times New Roman"/>
          <w:sz w:val="32"/>
          <w:szCs w:val="32"/>
        </w:rPr>
        <w:t>.</w:t>
      </w:r>
      <w:proofErr w:type="gramEnd"/>
      <w:r w:rsidRPr="00730FE3">
        <w:rPr>
          <w:rFonts w:ascii="Times New Roman" w:hAnsi="Times New Roman" w:cs="Times New Roman"/>
          <w:sz w:val="32"/>
          <w:szCs w:val="32"/>
        </w:rPr>
        <w:t xml:space="preserve"> </w:t>
      </w:r>
      <w:proofErr w:type="spellStart"/>
      <w:r w:rsidRPr="00730FE3">
        <w:rPr>
          <w:rFonts w:ascii="Times New Roman" w:hAnsi="Times New Roman" w:cs="Times New Roman"/>
          <w:sz w:val="32"/>
          <w:szCs w:val="32"/>
        </w:rPr>
        <w:t>Альбедиль</w:t>
      </w:r>
      <w:proofErr w:type="spellEnd"/>
      <w:r w:rsidRPr="00730FE3">
        <w:rPr>
          <w:rFonts w:ascii="Times New Roman" w:hAnsi="Times New Roman" w:cs="Times New Roman"/>
          <w:sz w:val="32"/>
          <w:szCs w:val="32"/>
        </w:rPr>
        <w:t xml:space="preserve"> «Русские ремесла», В. </w:t>
      </w:r>
      <w:proofErr w:type="spellStart"/>
      <w:r w:rsidRPr="00730FE3">
        <w:rPr>
          <w:rFonts w:ascii="Times New Roman" w:hAnsi="Times New Roman" w:cs="Times New Roman"/>
          <w:sz w:val="32"/>
          <w:szCs w:val="32"/>
        </w:rPr>
        <w:t>Вахро</w:t>
      </w:r>
      <w:r>
        <w:rPr>
          <w:rFonts w:ascii="Times New Roman" w:hAnsi="Times New Roman" w:cs="Times New Roman"/>
          <w:sz w:val="32"/>
          <w:szCs w:val="32"/>
        </w:rPr>
        <w:t>меева</w:t>
      </w:r>
      <w:proofErr w:type="spellEnd"/>
      <w:r>
        <w:rPr>
          <w:rFonts w:ascii="Times New Roman" w:hAnsi="Times New Roman" w:cs="Times New Roman"/>
          <w:sz w:val="32"/>
          <w:szCs w:val="32"/>
        </w:rPr>
        <w:t xml:space="preserve"> «Первые князья русские» и </w:t>
      </w:r>
      <w:r w:rsidRPr="00730FE3">
        <w:rPr>
          <w:rFonts w:ascii="Times New Roman" w:hAnsi="Times New Roman" w:cs="Times New Roman"/>
          <w:sz w:val="32"/>
          <w:szCs w:val="32"/>
        </w:rPr>
        <w:t>другим.</w:t>
      </w:r>
    </w:p>
    <w:p w:rsidR="00730FE3" w:rsidRPr="00730FE3"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 xml:space="preserve">Результатом смыслового чтения будет и </w:t>
      </w:r>
      <w:proofErr w:type="spellStart"/>
      <w:r w:rsidRPr="00730FE3">
        <w:rPr>
          <w:rFonts w:ascii="Times New Roman" w:hAnsi="Times New Roman" w:cs="Times New Roman"/>
          <w:sz w:val="32"/>
          <w:szCs w:val="32"/>
        </w:rPr>
        <w:t>сформированность</w:t>
      </w:r>
      <w:proofErr w:type="spellEnd"/>
      <w:r w:rsidRPr="00730FE3">
        <w:rPr>
          <w:rFonts w:ascii="Times New Roman" w:hAnsi="Times New Roman" w:cs="Times New Roman"/>
          <w:sz w:val="32"/>
          <w:szCs w:val="32"/>
        </w:rPr>
        <w:t xml:space="preserve"> умений д</w:t>
      </w:r>
      <w:r>
        <w:rPr>
          <w:rFonts w:ascii="Times New Roman" w:hAnsi="Times New Roman" w:cs="Times New Roman"/>
          <w:sz w:val="32"/>
          <w:szCs w:val="32"/>
        </w:rPr>
        <w:t xml:space="preserve">етей </w:t>
      </w:r>
      <w:r w:rsidRPr="00730FE3">
        <w:rPr>
          <w:rFonts w:ascii="Times New Roman" w:hAnsi="Times New Roman" w:cs="Times New Roman"/>
          <w:sz w:val="32"/>
          <w:szCs w:val="32"/>
        </w:rPr>
        <w:t>составлять выс</w:t>
      </w:r>
      <w:r>
        <w:rPr>
          <w:rFonts w:ascii="Times New Roman" w:hAnsi="Times New Roman" w:cs="Times New Roman"/>
          <w:sz w:val="32"/>
          <w:szCs w:val="32"/>
        </w:rPr>
        <w:t xml:space="preserve">казывания-суждения, оценивающие изложенный в </w:t>
      </w:r>
      <w:r w:rsidRPr="00730FE3">
        <w:rPr>
          <w:rFonts w:ascii="Times New Roman" w:hAnsi="Times New Roman" w:cs="Times New Roman"/>
          <w:sz w:val="32"/>
          <w:szCs w:val="32"/>
        </w:rPr>
        <w:t>прочитанном очерке или рассказе факт, событие.</w:t>
      </w:r>
    </w:p>
    <w:p w:rsidR="00730FE3" w:rsidRPr="00420410" w:rsidRDefault="00730FE3" w:rsidP="00730FE3">
      <w:pPr>
        <w:rPr>
          <w:rFonts w:ascii="Times New Roman" w:hAnsi="Times New Roman" w:cs="Times New Roman"/>
          <w:sz w:val="32"/>
          <w:szCs w:val="32"/>
        </w:rPr>
      </w:pPr>
      <w:r w:rsidRPr="00730FE3">
        <w:rPr>
          <w:rFonts w:ascii="Times New Roman" w:hAnsi="Times New Roman" w:cs="Times New Roman"/>
          <w:sz w:val="32"/>
          <w:szCs w:val="32"/>
        </w:rPr>
        <w:t>Предметом текстовой деятельности мог</w:t>
      </w:r>
      <w:r>
        <w:rPr>
          <w:rFonts w:ascii="Times New Roman" w:hAnsi="Times New Roman" w:cs="Times New Roman"/>
          <w:sz w:val="32"/>
          <w:szCs w:val="32"/>
        </w:rPr>
        <w:t xml:space="preserve">ут быть отрывки из исторических </w:t>
      </w:r>
      <w:r w:rsidRPr="00730FE3">
        <w:rPr>
          <w:rFonts w:ascii="Times New Roman" w:hAnsi="Times New Roman" w:cs="Times New Roman"/>
          <w:sz w:val="32"/>
          <w:szCs w:val="32"/>
        </w:rPr>
        <w:t>документов, тексты легенд и мифов, а</w:t>
      </w:r>
      <w:r>
        <w:rPr>
          <w:rFonts w:ascii="Times New Roman" w:hAnsi="Times New Roman" w:cs="Times New Roman"/>
          <w:sz w:val="32"/>
          <w:szCs w:val="32"/>
        </w:rPr>
        <w:t xml:space="preserve"> также очерки из справочников и </w:t>
      </w:r>
      <w:r w:rsidRPr="00730FE3">
        <w:rPr>
          <w:rFonts w:ascii="Times New Roman" w:hAnsi="Times New Roman" w:cs="Times New Roman"/>
          <w:sz w:val="32"/>
          <w:szCs w:val="32"/>
        </w:rPr>
        <w:t>энциклопедий.</w:t>
      </w:r>
    </w:p>
    <w:p w:rsidR="00420410" w:rsidRPr="00420410" w:rsidRDefault="00420410" w:rsidP="00420410">
      <w:pPr>
        <w:rPr>
          <w:rFonts w:ascii="Times New Roman" w:hAnsi="Times New Roman" w:cs="Times New Roman"/>
          <w:b/>
          <w:sz w:val="32"/>
          <w:szCs w:val="32"/>
        </w:rPr>
      </w:pPr>
      <w:r w:rsidRPr="00420410">
        <w:rPr>
          <w:rFonts w:ascii="Times New Roman" w:hAnsi="Times New Roman" w:cs="Times New Roman"/>
          <w:b/>
          <w:sz w:val="32"/>
          <w:szCs w:val="32"/>
        </w:rPr>
        <w:t>Виды работ на уроках.</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1 класс.</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 xml:space="preserve"> «</w:t>
      </w:r>
      <w:proofErr w:type="gramEnd"/>
      <w:r w:rsidR="00420410" w:rsidRPr="00420410">
        <w:rPr>
          <w:rFonts w:ascii="Times New Roman" w:hAnsi="Times New Roman" w:cs="Times New Roman"/>
          <w:sz w:val="32"/>
          <w:szCs w:val="32"/>
        </w:rPr>
        <w:t>Родная природа». Экскурсия «Зелёное поле».</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 xml:space="preserve"> «</w:t>
      </w:r>
      <w:proofErr w:type="gramEnd"/>
      <w:r w:rsidR="00420410" w:rsidRPr="00420410">
        <w:rPr>
          <w:rFonts w:ascii="Times New Roman" w:hAnsi="Times New Roman" w:cs="Times New Roman"/>
          <w:sz w:val="32"/>
          <w:szCs w:val="32"/>
        </w:rPr>
        <w:t>Родная природа». Праздник (с</w:t>
      </w:r>
      <w:r>
        <w:rPr>
          <w:rFonts w:ascii="Times New Roman" w:hAnsi="Times New Roman" w:cs="Times New Roman"/>
          <w:sz w:val="32"/>
          <w:szCs w:val="32"/>
        </w:rPr>
        <w:t>овместно с родителями)</w:t>
      </w:r>
      <w:r w:rsidR="00420410" w:rsidRPr="00420410">
        <w:rPr>
          <w:rFonts w:ascii="Times New Roman" w:hAnsi="Times New Roman" w:cs="Times New Roman"/>
          <w:sz w:val="32"/>
          <w:szCs w:val="32"/>
        </w:rPr>
        <w:t>.</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 xml:space="preserve"> «</w:t>
      </w:r>
      <w:proofErr w:type="gramEnd"/>
      <w:r w:rsidR="00420410" w:rsidRPr="00420410">
        <w:rPr>
          <w:rFonts w:ascii="Times New Roman" w:hAnsi="Times New Roman" w:cs="Times New Roman"/>
          <w:sz w:val="32"/>
          <w:szCs w:val="32"/>
        </w:rPr>
        <w:t>Родная природа». Экскурсия «Звуки весны».</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2 класс.</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lastRenderedPageBreak/>
        <w:t xml:space="preserve">Урок </w:t>
      </w:r>
      <w:r w:rsidR="00420410" w:rsidRPr="00420410">
        <w:rPr>
          <w:rFonts w:ascii="Times New Roman" w:hAnsi="Times New Roman" w:cs="Times New Roman"/>
          <w:sz w:val="32"/>
          <w:szCs w:val="32"/>
        </w:rPr>
        <w:t xml:space="preserve"> Введение</w:t>
      </w:r>
      <w:proofErr w:type="gramEnd"/>
      <w:r w:rsidR="00420410" w:rsidRPr="00420410">
        <w:rPr>
          <w:rFonts w:ascii="Times New Roman" w:hAnsi="Times New Roman" w:cs="Times New Roman"/>
          <w:sz w:val="32"/>
          <w:szCs w:val="32"/>
        </w:rPr>
        <w:t>. «Что изучает история». Стенд «Русь моя православная».</w:t>
      </w:r>
    </w:p>
    <w:p w:rsidR="00420410" w:rsidRPr="00420410" w:rsidRDefault="00697AF9" w:rsidP="00420410">
      <w:pPr>
        <w:rPr>
          <w:rFonts w:ascii="Times New Roman" w:hAnsi="Times New Roman" w:cs="Times New Roman"/>
          <w:sz w:val="32"/>
          <w:szCs w:val="32"/>
        </w:rPr>
      </w:pPr>
      <w:r>
        <w:rPr>
          <w:rFonts w:ascii="Times New Roman" w:hAnsi="Times New Roman" w:cs="Times New Roman"/>
          <w:sz w:val="32"/>
          <w:szCs w:val="32"/>
        </w:rPr>
        <w:t>Урок</w:t>
      </w:r>
      <w:r w:rsidR="00420410" w:rsidRPr="00420410">
        <w:rPr>
          <w:rFonts w:ascii="Times New Roman" w:hAnsi="Times New Roman" w:cs="Times New Roman"/>
          <w:sz w:val="32"/>
          <w:szCs w:val="32"/>
        </w:rPr>
        <w:t>. Стенд «Как мир велик».</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3 класс.</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 xml:space="preserve"> Альбом</w:t>
      </w:r>
      <w:proofErr w:type="gramEnd"/>
      <w:r w:rsidR="00420410" w:rsidRPr="00420410">
        <w:rPr>
          <w:rFonts w:ascii="Times New Roman" w:hAnsi="Times New Roman" w:cs="Times New Roman"/>
          <w:sz w:val="32"/>
          <w:szCs w:val="32"/>
        </w:rPr>
        <w:t xml:space="preserve"> «Мода прошлого и современность».</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Рождественский спектакль «Ёлочка».</w:t>
      </w:r>
    </w:p>
    <w:p w:rsidR="00420410" w:rsidRPr="00420410" w:rsidRDefault="00420410" w:rsidP="00420410">
      <w:pPr>
        <w:rPr>
          <w:rFonts w:ascii="Times New Roman" w:hAnsi="Times New Roman" w:cs="Times New Roman"/>
          <w:sz w:val="32"/>
          <w:szCs w:val="32"/>
        </w:rPr>
      </w:pPr>
      <w:r w:rsidRPr="00420410">
        <w:rPr>
          <w:rFonts w:ascii="Times New Roman" w:hAnsi="Times New Roman" w:cs="Times New Roman"/>
          <w:sz w:val="32"/>
          <w:szCs w:val="32"/>
        </w:rPr>
        <w:t>4 класс.</w:t>
      </w:r>
    </w:p>
    <w:p w:rsidR="00420410" w:rsidRPr="00420410" w:rsidRDefault="00697AF9" w:rsidP="00420410">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 xml:space="preserve"> Макет</w:t>
      </w:r>
      <w:proofErr w:type="gramEnd"/>
      <w:r w:rsidR="00420410" w:rsidRPr="00420410">
        <w:rPr>
          <w:rFonts w:ascii="Times New Roman" w:hAnsi="Times New Roman" w:cs="Times New Roman"/>
          <w:sz w:val="32"/>
          <w:szCs w:val="32"/>
        </w:rPr>
        <w:t xml:space="preserve"> «Православный монастырь». Стенд «Ордена России».</w:t>
      </w:r>
    </w:p>
    <w:p w:rsidR="00420410" w:rsidRPr="00420410" w:rsidRDefault="00697AF9" w:rsidP="00420410">
      <w:pPr>
        <w:rPr>
          <w:rFonts w:ascii="Times New Roman" w:hAnsi="Times New Roman" w:cs="Times New Roman"/>
          <w:sz w:val="32"/>
          <w:szCs w:val="32"/>
        </w:rPr>
      </w:pPr>
      <w:r>
        <w:rPr>
          <w:rFonts w:ascii="Times New Roman" w:hAnsi="Times New Roman" w:cs="Times New Roman"/>
          <w:sz w:val="32"/>
          <w:szCs w:val="32"/>
        </w:rPr>
        <w:t xml:space="preserve">Урок </w:t>
      </w:r>
      <w:r w:rsidR="00420410" w:rsidRPr="00420410">
        <w:rPr>
          <w:rFonts w:ascii="Times New Roman" w:hAnsi="Times New Roman" w:cs="Times New Roman"/>
          <w:sz w:val="32"/>
          <w:szCs w:val="32"/>
        </w:rPr>
        <w:t>«От обряда к театру». Инс</w:t>
      </w:r>
      <w:r w:rsidR="00420410">
        <w:rPr>
          <w:rFonts w:ascii="Times New Roman" w:hAnsi="Times New Roman" w:cs="Times New Roman"/>
          <w:sz w:val="32"/>
          <w:szCs w:val="32"/>
        </w:rPr>
        <w:t xml:space="preserve">ценировки «Сценки для большой  </w:t>
      </w:r>
      <w:r w:rsidR="00420410" w:rsidRPr="00420410">
        <w:rPr>
          <w:rFonts w:ascii="Times New Roman" w:hAnsi="Times New Roman" w:cs="Times New Roman"/>
          <w:sz w:val="32"/>
          <w:szCs w:val="32"/>
        </w:rPr>
        <w:t xml:space="preserve"> переменки».</w:t>
      </w:r>
    </w:p>
    <w:p w:rsidR="00F8655C" w:rsidRPr="00F8655C" w:rsidRDefault="00F8655C" w:rsidP="00F8655C">
      <w:pPr>
        <w:rPr>
          <w:rFonts w:ascii="Times New Roman" w:hAnsi="Times New Roman" w:cs="Times New Roman"/>
          <w:b/>
          <w:sz w:val="32"/>
          <w:szCs w:val="32"/>
        </w:rPr>
      </w:pPr>
      <w:r w:rsidRPr="00F8655C">
        <w:rPr>
          <w:rFonts w:ascii="Times New Roman" w:hAnsi="Times New Roman" w:cs="Times New Roman"/>
          <w:b/>
          <w:sz w:val="32"/>
          <w:szCs w:val="32"/>
        </w:rPr>
        <w:t>Использован</w:t>
      </w:r>
      <w:r w:rsidRPr="00F8655C">
        <w:rPr>
          <w:rFonts w:ascii="Times New Roman" w:hAnsi="Times New Roman" w:cs="Times New Roman"/>
          <w:b/>
          <w:sz w:val="32"/>
          <w:szCs w:val="32"/>
        </w:rPr>
        <w:t xml:space="preserve">ие иллюстративного материала на </w:t>
      </w:r>
      <w:r w:rsidRPr="00F8655C">
        <w:rPr>
          <w:rFonts w:ascii="Times New Roman" w:hAnsi="Times New Roman" w:cs="Times New Roman"/>
          <w:b/>
          <w:sz w:val="32"/>
          <w:szCs w:val="32"/>
        </w:rPr>
        <w:t>уроках «Окружающего мира»</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Содержание учебного предмета «Окружающий мир» столь</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разнопланово и разнообразно, что не все его объекты доступны</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непосредственному восприятию в реальной о</w:t>
      </w:r>
      <w:r>
        <w:rPr>
          <w:rFonts w:ascii="Times New Roman" w:hAnsi="Times New Roman" w:cs="Times New Roman"/>
          <w:sz w:val="32"/>
          <w:szCs w:val="32"/>
        </w:rPr>
        <w:t xml:space="preserve">бстановке. Это объясняет особую </w:t>
      </w:r>
      <w:r w:rsidRPr="00F8655C">
        <w:rPr>
          <w:rFonts w:ascii="Times New Roman" w:hAnsi="Times New Roman" w:cs="Times New Roman"/>
          <w:sz w:val="32"/>
          <w:szCs w:val="32"/>
        </w:rPr>
        <w:t xml:space="preserve">роль иллюстративного материала. Учитель в соответствии с </w:t>
      </w:r>
      <w:r>
        <w:rPr>
          <w:rFonts w:ascii="Times New Roman" w:hAnsi="Times New Roman" w:cs="Times New Roman"/>
          <w:sz w:val="32"/>
          <w:szCs w:val="32"/>
        </w:rPr>
        <w:t xml:space="preserve">условиями </w:t>
      </w:r>
      <w:r w:rsidRPr="00F8655C">
        <w:rPr>
          <w:rFonts w:ascii="Times New Roman" w:hAnsi="Times New Roman" w:cs="Times New Roman"/>
          <w:sz w:val="32"/>
          <w:szCs w:val="32"/>
        </w:rPr>
        <w:t>образовательной среды своей организац</w:t>
      </w:r>
      <w:r>
        <w:rPr>
          <w:rFonts w:ascii="Times New Roman" w:hAnsi="Times New Roman" w:cs="Times New Roman"/>
          <w:sz w:val="32"/>
          <w:szCs w:val="32"/>
        </w:rPr>
        <w:t xml:space="preserve">ии может использовать различный </w:t>
      </w:r>
      <w:r w:rsidRPr="00F8655C">
        <w:rPr>
          <w:rFonts w:ascii="Times New Roman" w:hAnsi="Times New Roman" w:cs="Times New Roman"/>
          <w:sz w:val="32"/>
          <w:szCs w:val="32"/>
        </w:rPr>
        <w:t>иллюстративный материал: видеофильмы, репродукции живописных полотен,</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фото (рисунки) объектов декоративно-прикладного искусства. В</w:t>
      </w:r>
    </w:p>
    <w:p w:rsidR="00F8655C" w:rsidRPr="00F8655C" w:rsidRDefault="00F8655C" w:rsidP="00F8655C">
      <w:pPr>
        <w:rPr>
          <w:rFonts w:ascii="Times New Roman" w:hAnsi="Times New Roman" w:cs="Times New Roman"/>
          <w:sz w:val="32"/>
          <w:szCs w:val="32"/>
        </w:rPr>
      </w:pP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тематическом планировании даны примеры иллю</w:t>
      </w:r>
      <w:r>
        <w:rPr>
          <w:rFonts w:ascii="Times New Roman" w:hAnsi="Times New Roman" w:cs="Times New Roman"/>
          <w:sz w:val="32"/>
          <w:szCs w:val="32"/>
        </w:rPr>
        <w:t xml:space="preserve">стративного материала и </w:t>
      </w:r>
      <w:r w:rsidRPr="00F8655C">
        <w:rPr>
          <w:rFonts w:ascii="Times New Roman" w:hAnsi="Times New Roman" w:cs="Times New Roman"/>
          <w:sz w:val="32"/>
          <w:szCs w:val="32"/>
        </w:rPr>
        <w:t xml:space="preserve">цель его рассматривания. </w:t>
      </w:r>
      <w:proofErr w:type="gramStart"/>
      <w:r w:rsidRPr="00F8655C">
        <w:rPr>
          <w:rFonts w:ascii="Times New Roman" w:hAnsi="Times New Roman" w:cs="Times New Roman"/>
          <w:sz w:val="32"/>
          <w:szCs w:val="32"/>
        </w:rPr>
        <w:t>Например</w:t>
      </w:r>
      <w:proofErr w:type="gramEnd"/>
      <w:r w:rsidRPr="00F8655C">
        <w:rPr>
          <w:rFonts w:ascii="Times New Roman" w:hAnsi="Times New Roman" w:cs="Times New Roman"/>
          <w:sz w:val="32"/>
          <w:szCs w:val="32"/>
        </w:rPr>
        <w:t>:</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1 класс:</w:t>
      </w:r>
    </w:p>
    <w:p w:rsidR="002310DD"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 xml:space="preserve"> </w:t>
      </w:r>
      <w:r w:rsidR="008E3EEA">
        <w:rPr>
          <w:rFonts w:ascii="Times New Roman" w:hAnsi="Times New Roman" w:cs="Times New Roman"/>
          <w:sz w:val="32"/>
          <w:szCs w:val="32"/>
        </w:rPr>
        <w:t xml:space="preserve">Урок </w:t>
      </w:r>
      <w:r w:rsidRPr="00F8655C">
        <w:rPr>
          <w:rFonts w:ascii="Times New Roman" w:hAnsi="Times New Roman" w:cs="Times New Roman"/>
          <w:sz w:val="32"/>
          <w:szCs w:val="32"/>
        </w:rPr>
        <w:t>Просмотр и обсуждение видеофильма «По</w:t>
      </w:r>
      <w:r>
        <w:rPr>
          <w:rFonts w:ascii="Times New Roman" w:hAnsi="Times New Roman" w:cs="Times New Roman"/>
          <w:sz w:val="32"/>
          <w:szCs w:val="32"/>
        </w:rPr>
        <w:t xml:space="preserve">ведение животных в естественных </w:t>
      </w:r>
      <w:r w:rsidRPr="00F8655C">
        <w:rPr>
          <w:rFonts w:ascii="Times New Roman" w:hAnsi="Times New Roman" w:cs="Times New Roman"/>
          <w:sz w:val="32"/>
          <w:szCs w:val="32"/>
        </w:rPr>
        <w:t xml:space="preserve">условиях». </w:t>
      </w:r>
    </w:p>
    <w:p w:rsidR="00F8655C" w:rsidRPr="00F8655C" w:rsidRDefault="008E3EEA" w:rsidP="00F8655C">
      <w:pPr>
        <w:rPr>
          <w:rFonts w:ascii="Times New Roman" w:hAnsi="Times New Roman" w:cs="Times New Roman"/>
          <w:sz w:val="32"/>
          <w:szCs w:val="32"/>
        </w:rPr>
      </w:pPr>
      <w:r>
        <w:rPr>
          <w:rFonts w:ascii="Times New Roman" w:hAnsi="Times New Roman" w:cs="Times New Roman"/>
          <w:sz w:val="32"/>
          <w:szCs w:val="32"/>
        </w:rPr>
        <w:t xml:space="preserve">Урок </w:t>
      </w:r>
      <w:r w:rsidR="00F8655C" w:rsidRPr="00F8655C">
        <w:rPr>
          <w:rFonts w:ascii="Times New Roman" w:hAnsi="Times New Roman" w:cs="Times New Roman"/>
          <w:sz w:val="32"/>
          <w:szCs w:val="32"/>
        </w:rPr>
        <w:t>Просмотр и обсуждение видеоматериалов на тему «Хлеб – наше богатство».</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2 класс:</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lastRenderedPageBreak/>
        <w:t xml:space="preserve"> </w:t>
      </w:r>
      <w:r w:rsidR="008E3EEA">
        <w:rPr>
          <w:rFonts w:ascii="Times New Roman" w:hAnsi="Times New Roman" w:cs="Times New Roman"/>
          <w:sz w:val="32"/>
          <w:szCs w:val="32"/>
        </w:rPr>
        <w:t xml:space="preserve">Урок </w:t>
      </w:r>
      <w:r w:rsidRPr="00F8655C">
        <w:rPr>
          <w:rFonts w:ascii="Times New Roman" w:hAnsi="Times New Roman" w:cs="Times New Roman"/>
          <w:sz w:val="32"/>
          <w:szCs w:val="32"/>
        </w:rPr>
        <w:t xml:space="preserve">Рассматривание и описание сюжета картин </w:t>
      </w:r>
      <w:r>
        <w:rPr>
          <w:rFonts w:ascii="Times New Roman" w:hAnsi="Times New Roman" w:cs="Times New Roman"/>
          <w:sz w:val="32"/>
          <w:szCs w:val="32"/>
        </w:rPr>
        <w:t xml:space="preserve">о семье (например, Б. Кустодиев </w:t>
      </w:r>
      <w:r w:rsidRPr="00F8655C">
        <w:rPr>
          <w:rFonts w:ascii="Times New Roman" w:hAnsi="Times New Roman" w:cs="Times New Roman"/>
          <w:sz w:val="32"/>
          <w:szCs w:val="32"/>
        </w:rPr>
        <w:t>«На веранде», «Утро»; Н. Богданов-Бельски</w:t>
      </w:r>
      <w:r>
        <w:rPr>
          <w:rFonts w:ascii="Times New Roman" w:hAnsi="Times New Roman" w:cs="Times New Roman"/>
          <w:sz w:val="32"/>
          <w:szCs w:val="32"/>
        </w:rPr>
        <w:t xml:space="preserve">й «Новые хозяева. Чаепитие», </w:t>
      </w:r>
      <w:proofErr w:type="spellStart"/>
      <w:r>
        <w:rPr>
          <w:rFonts w:ascii="Times New Roman" w:hAnsi="Times New Roman" w:cs="Times New Roman"/>
          <w:sz w:val="32"/>
          <w:szCs w:val="32"/>
        </w:rPr>
        <w:t>А.</w:t>
      </w:r>
      <w:r w:rsidRPr="00F8655C">
        <w:rPr>
          <w:rFonts w:ascii="Times New Roman" w:hAnsi="Times New Roman" w:cs="Times New Roman"/>
          <w:sz w:val="32"/>
          <w:szCs w:val="32"/>
        </w:rPr>
        <w:t>Корзухин</w:t>
      </w:r>
      <w:proofErr w:type="spellEnd"/>
      <w:r w:rsidRPr="00F8655C">
        <w:rPr>
          <w:rFonts w:ascii="Times New Roman" w:hAnsi="Times New Roman" w:cs="Times New Roman"/>
          <w:sz w:val="32"/>
          <w:szCs w:val="32"/>
        </w:rPr>
        <w:t xml:space="preserve"> «Воскресный день»).</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3 класс:</w:t>
      </w:r>
    </w:p>
    <w:p w:rsidR="00E6244F" w:rsidRDefault="008E3EEA" w:rsidP="00F8655C">
      <w:pPr>
        <w:rPr>
          <w:rFonts w:ascii="Times New Roman" w:hAnsi="Times New Roman" w:cs="Times New Roman"/>
          <w:sz w:val="32"/>
          <w:szCs w:val="32"/>
        </w:rPr>
      </w:pPr>
      <w:proofErr w:type="gramStart"/>
      <w:r>
        <w:rPr>
          <w:rFonts w:ascii="Times New Roman" w:hAnsi="Times New Roman" w:cs="Times New Roman"/>
          <w:sz w:val="32"/>
          <w:szCs w:val="32"/>
        </w:rPr>
        <w:t xml:space="preserve">Урок </w:t>
      </w:r>
      <w:r w:rsidR="00F8655C" w:rsidRPr="00F8655C">
        <w:rPr>
          <w:rFonts w:ascii="Times New Roman" w:hAnsi="Times New Roman" w:cs="Times New Roman"/>
          <w:sz w:val="32"/>
          <w:szCs w:val="32"/>
        </w:rPr>
        <w:t xml:space="preserve"> Рассматривание</w:t>
      </w:r>
      <w:proofErr w:type="gramEnd"/>
      <w:r w:rsidR="00F8655C" w:rsidRPr="00F8655C">
        <w:rPr>
          <w:rFonts w:ascii="Times New Roman" w:hAnsi="Times New Roman" w:cs="Times New Roman"/>
          <w:sz w:val="32"/>
          <w:szCs w:val="32"/>
        </w:rPr>
        <w:t xml:space="preserve"> репродукций на тему «Сел</w:t>
      </w:r>
      <w:r w:rsidR="00F8655C">
        <w:rPr>
          <w:rFonts w:ascii="Times New Roman" w:hAnsi="Times New Roman" w:cs="Times New Roman"/>
          <w:sz w:val="32"/>
          <w:szCs w:val="32"/>
        </w:rPr>
        <w:t xml:space="preserve">ьский труд славянина», описание </w:t>
      </w:r>
      <w:r w:rsidR="00F8655C" w:rsidRPr="00F8655C">
        <w:rPr>
          <w:rFonts w:ascii="Times New Roman" w:hAnsi="Times New Roman" w:cs="Times New Roman"/>
          <w:sz w:val="32"/>
          <w:szCs w:val="32"/>
        </w:rPr>
        <w:t>сюжетов картин</w:t>
      </w:r>
      <w:r w:rsidR="00E6244F">
        <w:rPr>
          <w:rFonts w:ascii="Times New Roman" w:hAnsi="Times New Roman" w:cs="Times New Roman"/>
          <w:sz w:val="32"/>
          <w:szCs w:val="32"/>
        </w:rPr>
        <w:t>.</w:t>
      </w:r>
    </w:p>
    <w:p w:rsidR="00F8655C" w:rsidRPr="00F8655C" w:rsidRDefault="008E3EEA" w:rsidP="00F8655C">
      <w:pPr>
        <w:rPr>
          <w:rFonts w:ascii="Times New Roman" w:hAnsi="Times New Roman" w:cs="Times New Roman"/>
          <w:sz w:val="32"/>
          <w:szCs w:val="32"/>
        </w:rPr>
      </w:pPr>
      <w:r>
        <w:rPr>
          <w:rFonts w:ascii="Times New Roman" w:hAnsi="Times New Roman" w:cs="Times New Roman"/>
          <w:sz w:val="32"/>
          <w:szCs w:val="32"/>
        </w:rPr>
        <w:t>Урок</w:t>
      </w:r>
      <w:r w:rsidR="00F8655C" w:rsidRPr="00F8655C">
        <w:rPr>
          <w:rFonts w:ascii="Times New Roman" w:hAnsi="Times New Roman" w:cs="Times New Roman"/>
          <w:sz w:val="32"/>
          <w:szCs w:val="32"/>
        </w:rPr>
        <w:t xml:space="preserve"> Работа с иллюстративным материало</w:t>
      </w:r>
      <w:r w:rsidR="00F8655C">
        <w:rPr>
          <w:rFonts w:ascii="Times New Roman" w:hAnsi="Times New Roman" w:cs="Times New Roman"/>
          <w:sz w:val="32"/>
          <w:szCs w:val="32"/>
        </w:rPr>
        <w:t xml:space="preserve">м: фото памятников животным как </w:t>
      </w:r>
      <w:r w:rsidR="00F8655C" w:rsidRPr="00F8655C">
        <w:rPr>
          <w:rFonts w:ascii="Times New Roman" w:hAnsi="Times New Roman" w:cs="Times New Roman"/>
          <w:sz w:val="32"/>
          <w:szCs w:val="32"/>
        </w:rPr>
        <w:t>благодарность людей за их службу: па</w:t>
      </w:r>
      <w:r w:rsidR="00F8655C">
        <w:rPr>
          <w:rFonts w:ascii="Times New Roman" w:hAnsi="Times New Roman" w:cs="Times New Roman"/>
          <w:sz w:val="32"/>
          <w:szCs w:val="32"/>
        </w:rPr>
        <w:t xml:space="preserve">мятник Лайке (Москва), памятник </w:t>
      </w:r>
      <w:r w:rsidR="00F8655C" w:rsidRPr="00F8655C">
        <w:rPr>
          <w:rFonts w:ascii="Times New Roman" w:hAnsi="Times New Roman" w:cs="Times New Roman"/>
          <w:sz w:val="32"/>
          <w:szCs w:val="32"/>
        </w:rPr>
        <w:t>собакам-подрывникам (Волгогра</w:t>
      </w:r>
      <w:r w:rsidR="00F8655C">
        <w:rPr>
          <w:rFonts w:ascii="Times New Roman" w:hAnsi="Times New Roman" w:cs="Times New Roman"/>
          <w:sz w:val="32"/>
          <w:szCs w:val="32"/>
        </w:rPr>
        <w:t>д</w:t>
      </w:r>
      <w:r w:rsidR="00E6244F">
        <w:rPr>
          <w:rFonts w:ascii="Times New Roman" w:hAnsi="Times New Roman" w:cs="Times New Roman"/>
          <w:sz w:val="32"/>
          <w:szCs w:val="32"/>
        </w:rPr>
        <w:t>а)</w:t>
      </w:r>
      <w:r w:rsidR="00F8655C" w:rsidRPr="00F8655C">
        <w:rPr>
          <w:rFonts w:ascii="Times New Roman" w:hAnsi="Times New Roman" w:cs="Times New Roman"/>
          <w:sz w:val="32"/>
          <w:szCs w:val="32"/>
        </w:rPr>
        <w:t>и др.</w:t>
      </w:r>
    </w:p>
    <w:p w:rsidR="00F8655C" w:rsidRPr="00F8655C" w:rsidRDefault="00F8655C" w:rsidP="00F8655C">
      <w:pPr>
        <w:rPr>
          <w:rFonts w:ascii="Times New Roman" w:hAnsi="Times New Roman" w:cs="Times New Roman"/>
          <w:sz w:val="32"/>
          <w:szCs w:val="32"/>
        </w:rPr>
      </w:pPr>
      <w:r w:rsidRPr="00F8655C">
        <w:rPr>
          <w:rFonts w:ascii="Times New Roman" w:hAnsi="Times New Roman" w:cs="Times New Roman"/>
          <w:sz w:val="32"/>
          <w:szCs w:val="32"/>
        </w:rPr>
        <w:t>4 класс:</w:t>
      </w:r>
    </w:p>
    <w:p w:rsidR="00F8655C" w:rsidRPr="00F8655C" w:rsidRDefault="008E3EEA" w:rsidP="00F8655C">
      <w:pPr>
        <w:rPr>
          <w:rFonts w:ascii="Times New Roman" w:hAnsi="Times New Roman" w:cs="Times New Roman"/>
          <w:sz w:val="32"/>
          <w:szCs w:val="32"/>
        </w:rPr>
      </w:pPr>
      <w:r>
        <w:rPr>
          <w:rFonts w:ascii="Times New Roman" w:hAnsi="Times New Roman" w:cs="Times New Roman"/>
          <w:sz w:val="32"/>
          <w:szCs w:val="32"/>
        </w:rPr>
        <w:t xml:space="preserve">Урок </w:t>
      </w:r>
      <w:r w:rsidR="00F8655C" w:rsidRPr="00F8655C">
        <w:rPr>
          <w:rFonts w:ascii="Times New Roman" w:hAnsi="Times New Roman" w:cs="Times New Roman"/>
          <w:sz w:val="32"/>
          <w:szCs w:val="32"/>
        </w:rPr>
        <w:t>Просмотр и обсуждение видеофильмов о культуре Древней Руси.</w:t>
      </w:r>
    </w:p>
    <w:p w:rsidR="00B51225" w:rsidRDefault="008E3EEA" w:rsidP="00F8655C">
      <w:pPr>
        <w:rPr>
          <w:rFonts w:ascii="Times New Roman" w:hAnsi="Times New Roman" w:cs="Times New Roman"/>
          <w:sz w:val="32"/>
          <w:szCs w:val="32"/>
        </w:rPr>
      </w:pPr>
      <w:r>
        <w:rPr>
          <w:rFonts w:ascii="Times New Roman" w:hAnsi="Times New Roman" w:cs="Times New Roman"/>
          <w:sz w:val="32"/>
          <w:szCs w:val="32"/>
        </w:rPr>
        <w:t xml:space="preserve">Урок </w:t>
      </w:r>
      <w:r w:rsidR="00F8655C" w:rsidRPr="00F8655C">
        <w:rPr>
          <w:rFonts w:ascii="Times New Roman" w:hAnsi="Times New Roman" w:cs="Times New Roman"/>
          <w:sz w:val="32"/>
          <w:szCs w:val="32"/>
        </w:rPr>
        <w:t>Рассматривание репродукций русских художн</w:t>
      </w:r>
      <w:r w:rsidR="0061678C">
        <w:rPr>
          <w:rFonts w:ascii="Times New Roman" w:hAnsi="Times New Roman" w:cs="Times New Roman"/>
          <w:sz w:val="32"/>
          <w:szCs w:val="32"/>
        </w:rPr>
        <w:t xml:space="preserve">иков о жизни в Древней Руси (по </w:t>
      </w:r>
      <w:r w:rsidR="00F8655C" w:rsidRPr="00F8655C">
        <w:rPr>
          <w:rFonts w:ascii="Times New Roman" w:hAnsi="Times New Roman" w:cs="Times New Roman"/>
          <w:sz w:val="32"/>
          <w:szCs w:val="32"/>
        </w:rPr>
        <w:t xml:space="preserve">выбору учителя). </w:t>
      </w:r>
    </w:p>
    <w:p w:rsidR="00C06E33" w:rsidRPr="00C06E33" w:rsidRDefault="00C06E33" w:rsidP="00C06E33">
      <w:pPr>
        <w:rPr>
          <w:rFonts w:ascii="Times New Roman" w:hAnsi="Times New Roman" w:cs="Times New Roman"/>
          <w:b/>
          <w:sz w:val="32"/>
          <w:szCs w:val="32"/>
        </w:rPr>
      </w:pPr>
      <w:r w:rsidRPr="00C06E33">
        <w:rPr>
          <w:rFonts w:ascii="Times New Roman" w:hAnsi="Times New Roman" w:cs="Times New Roman"/>
          <w:b/>
          <w:sz w:val="32"/>
          <w:szCs w:val="32"/>
        </w:rPr>
        <w:t>В</w:t>
      </w:r>
      <w:r w:rsidRPr="00C06E33">
        <w:rPr>
          <w:rFonts w:ascii="Times New Roman" w:hAnsi="Times New Roman" w:cs="Times New Roman"/>
          <w:b/>
          <w:sz w:val="32"/>
          <w:szCs w:val="32"/>
        </w:rPr>
        <w:t>ывод.</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Учёт педагогом рекомендаций по организации процесса обучения в</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соответствии с ФГОС НОО и ФООП</w:t>
      </w:r>
      <w:r>
        <w:rPr>
          <w:rFonts w:ascii="Times New Roman" w:hAnsi="Times New Roman" w:cs="Times New Roman"/>
          <w:sz w:val="32"/>
          <w:szCs w:val="32"/>
        </w:rPr>
        <w:t xml:space="preserve"> позволит обеспечить успешность </w:t>
      </w:r>
      <w:r w:rsidRPr="00C06E33">
        <w:rPr>
          <w:rFonts w:ascii="Times New Roman" w:hAnsi="Times New Roman" w:cs="Times New Roman"/>
          <w:sz w:val="32"/>
          <w:szCs w:val="32"/>
        </w:rPr>
        <w:t>деятельности младшего шко</w:t>
      </w:r>
      <w:r>
        <w:rPr>
          <w:rFonts w:ascii="Times New Roman" w:hAnsi="Times New Roman" w:cs="Times New Roman"/>
          <w:sz w:val="32"/>
          <w:szCs w:val="32"/>
        </w:rPr>
        <w:t xml:space="preserve">льника, которая имеет следующие </w:t>
      </w:r>
      <w:r w:rsidRPr="00C06E33">
        <w:rPr>
          <w:rFonts w:ascii="Times New Roman" w:hAnsi="Times New Roman" w:cs="Times New Roman"/>
          <w:sz w:val="32"/>
          <w:szCs w:val="32"/>
        </w:rPr>
        <w:t>характеристики:</w:t>
      </w:r>
    </w:p>
    <w:p w:rsidR="00C06E33" w:rsidRPr="00C06E33" w:rsidRDefault="00C06E33" w:rsidP="00C06E33">
      <w:pPr>
        <w:rPr>
          <w:rFonts w:ascii="Times New Roman" w:hAnsi="Times New Roman" w:cs="Times New Roman"/>
          <w:b/>
          <w:sz w:val="32"/>
          <w:szCs w:val="32"/>
        </w:rPr>
      </w:pPr>
      <w:r w:rsidRPr="00C06E33">
        <w:rPr>
          <w:rFonts w:ascii="Times New Roman" w:hAnsi="Times New Roman" w:cs="Times New Roman"/>
          <w:b/>
          <w:sz w:val="32"/>
          <w:szCs w:val="32"/>
        </w:rPr>
        <w:t>1) Познавательные способности: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обучающийся демонстрирует полученные знания в разнообразной</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деятельности на уроке и вне урока;</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проявляет интерес к расширению своих знаний об окружающем мире,</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самостоятельно пользуется различными средствами получения</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информации;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по собственной инициативе проводит наблюдения (опыты,</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lastRenderedPageBreak/>
        <w:t>эксперименты) в природе; посещает художественные и исторические</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музеи, проявляет интерес к уходу и выращиванию растений, животных;</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умеет высказать предположение о развитии объекта, явления,</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осуществить выбор доказательств для утверждения истинности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(ложности) гипотезы;</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проявляет интерес к</w:t>
      </w:r>
      <w:r>
        <w:rPr>
          <w:rFonts w:ascii="Times New Roman" w:hAnsi="Times New Roman" w:cs="Times New Roman"/>
          <w:sz w:val="32"/>
          <w:szCs w:val="32"/>
        </w:rPr>
        <w:t xml:space="preserve"> решению трудных учебных задач;</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коммуникативные способности: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владеет смысловым чтением познавательных, научно-популярных,</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справочных текстов;</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проявляет интерес к описанию явлений природы, социальной жизни,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предметного мира,</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умеет составить устный и письменный текст-рассуждение об изучаемом</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объекте или явлении.</w:t>
      </w:r>
    </w:p>
    <w:p w:rsidR="00C06E33" w:rsidRPr="00C06E33" w:rsidRDefault="00C06E33" w:rsidP="00C06E33">
      <w:pPr>
        <w:rPr>
          <w:rFonts w:ascii="Times New Roman" w:hAnsi="Times New Roman" w:cs="Times New Roman"/>
          <w:b/>
          <w:sz w:val="32"/>
          <w:szCs w:val="32"/>
        </w:rPr>
      </w:pPr>
      <w:r w:rsidRPr="00C06E33">
        <w:rPr>
          <w:rFonts w:ascii="Times New Roman" w:hAnsi="Times New Roman" w:cs="Times New Roman"/>
          <w:b/>
          <w:sz w:val="32"/>
          <w:szCs w:val="32"/>
        </w:rPr>
        <w:t>2) Регулятивные способности:</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может самостоятельно планировать</w:t>
      </w:r>
      <w:r>
        <w:rPr>
          <w:rFonts w:ascii="Times New Roman" w:hAnsi="Times New Roman" w:cs="Times New Roman"/>
          <w:sz w:val="32"/>
          <w:szCs w:val="32"/>
        </w:rPr>
        <w:t xml:space="preserve"> свою деятельность, связанную с </w:t>
      </w:r>
      <w:r w:rsidRPr="00C06E33">
        <w:rPr>
          <w:rFonts w:ascii="Times New Roman" w:hAnsi="Times New Roman" w:cs="Times New Roman"/>
          <w:sz w:val="32"/>
          <w:szCs w:val="32"/>
        </w:rPr>
        <w:t>использованием разных ме</w:t>
      </w:r>
      <w:r>
        <w:rPr>
          <w:rFonts w:ascii="Times New Roman" w:hAnsi="Times New Roman" w:cs="Times New Roman"/>
          <w:sz w:val="32"/>
          <w:szCs w:val="32"/>
        </w:rPr>
        <w:t xml:space="preserve">тодов изучения окружающего мира </w:t>
      </w:r>
      <w:r w:rsidRPr="00C06E33">
        <w:rPr>
          <w:rFonts w:ascii="Times New Roman" w:hAnsi="Times New Roman" w:cs="Times New Roman"/>
          <w:sz w:val="32"/>
          <w:szCs w:val="32"/>
        </w:rPr>
        <w:t>(наблюдение, опыт, эксперимент);</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умеет предвидеть и удовлетворять ожидания других, проявляет</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объективную самооценку; спокойно ре</w:t>
      </w:r>
      <w:r>
        <w:rPr>
          <w:rFonts w:ascii="Times New Roman" w:hAnsi="Times New Roman" w:cs="Times New Roman"/>
          <w:sz w:val="32"/>
          <w:szCs w:val="32"/>
        </w:rPr>
        <w:t xml:space="preserve">агирует на замечания; стремится </w:t>
      </w:r>
      <w:r w:rsidRPr="00C06E33">
        <w:rPr>
          <w:rFonts w:ascii="Times New Roman" w:hAnsi="Times New Roman" w:cs="Times New Roman"/>
          <w:sz w:val="32"/>
          <w:szCs w:val="32"/>
        </w:rPr>
        <w:t>устранить ошибки в работе;</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проявляет готовность к совместной деятельности, учебному и</w:t>
      </w:r>
    </w:p>
    <w:p w:rsidR="00C06E33" w:rsidRPr="00C06E33" w:rsidRDefault="00C06E33" w:rsidP="00C06E33">
      <w:pPr>
        <w:rPr>
          <w:rFonts w:ascii="Times New Roman" w:hAnsi="Times New Roman" w:cs="Times New Roman"/>
          <w:sz w:val="32"/>
          <w:szCs w:val="32"/>
        </w:rPr>
      </w:pPr>
      <w:proofErr w:type="spellStart"/>
      <w:r w:rsidRPr="00C06E33">
        <w:rPr>
          <w:rFonts w:ascii="Times New Roman" w:hAnsi="Times New Roman" w:cs="Times New Roman"/>
          <w:sz w:val="32"/>
          <w:szCs w:val="32"/>
        </w:rPr>
        <w:t>внеучебному</w:t>
      </w:r>
      <w:proofErr w:type="spellEnd"/>
      <w:r w:rsidRPr="00C06E33">
        <w:rPr>
          <w:rFonts w:ascii="Times New Roman" w:hAnsi="Times New Roman" w:cs="Times New Roman"/>
          <w:sz w:val="32"/>
          <w:szCs w:val="32"/>
        </w:rPr>
        <w:t xml:space="preserve"> сотрудничеству.</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3) Способности к эмоциональному переживанию познавательного процесса:</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lastRenderedPageBreak/>
        <w:t xml:space="preserve">– проявляет положительные эмоции </w:t>
      </w:r>
      <w:r>
        <w:rPr>
          <w:rFonts w:ascii="Times New Roman" w:hAnsi="Times New Roman" w:cs="Times New Roman"/>
          <w:sz w:val="32"/>
          <w:szCs w:val="32"/>
        </w:rPr>
        <w:t xml:space="preserve">в процессе познания окружающего </w:t>
      </w:r>
      <w:r w:rsidRPr="00C06E33">
        <w:rPr>
          <w:rFonts w:ascii="Times New Roman" w:hAnsi="Times New Roman" w:cs="Times New Roman"/>
          <w:sz w:val="32"/>
          <w:szCs w:val="32"/>
        </w:rPr>
        <w:t>мира;</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осуществляет эмоциональную оценку изучаемых объектов и явлений;</w:t>
      </w:r>
    </w:p>
    <w:p w:rsidR="00C06E33" w:rsidRPr="00C06E3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 демонстрирует познавательную инициативу и творчество;</w:t>
      </w:r>
    </w:p>
    <w:p w:rsidR="00C06E33" w:rsidRPr="00437DF3" w:rsidRDefault="00C06E33" w:rsidP="00C06E33">
      <w:pPr>
        <w:rPr>
          <w:rFonts w:ascii="Times New Roman" w:hAnsi="Times New Roman" w:cs="Times New Roman"/>
          <w:sz w:val="32"/>
          <w:szCs w:val="32"/>
        </w:rPr>
      </w:pPr>
      <w:r w:rsidRPr="00C06E33">
        <w:rPr>
          <w:rFonts w:ascii="Times New Roman" w:hAnsi="Times New Roman" w:cs="Times New Roman"/>
          <w:sz w:val="32"/>
          <w:szCs w:val="32"/>
        </w:rPr>
        <w:t>–проявляет сопереживание, сочувствие</w:t>
      </w:r>
      <w:r>
        <w:rPr>
          <w:rFonts w:ascii="Times New Roman" w:hAnsi="Times New Roman" w:cs="Times New Roman"/>
          <w:sz w:val="32"/>
          <w:szCs w:val="32"/>
        </w:rPr>
        <w:t xml:space="preserve">, внимание в реальных жизненных </w:t>
      </w:r>
      <w:r w:rsidRPr="00C06E33">
        <w:rPr>
          <w:rFonts w:ascii="Times New Roman" w:hAnsi="Times New Roman" w:cs="Times New Roman"/>
          <w:sz w:val="32"/>
          <w:szCs w:val="32"/>
        </w:rPr>
        <w:t>и учебных ситуациях.</w:t>
      </w:r>
    </w:p>
    <w:sectPr w:rsidR="00C06E33" w:rsidRPr="00437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D672F"/>
    <w:multiLevelType w:val="hybridMultilevel"/>
    <w:tmpl w:val="C45CA016"/>
    <w:lvl w:ilvl="0" w:tplc="0419000F">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1">
    <w:nsid w:val="2B161FCF"/>
    <w:multiLevelType w:val="hybridMultilevel"/>
    <w:tmpl w:val="B4AA610C"/>
    <w:lvl w:ilvl="0" w:tplc="21447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25"/>
    <w:rsid w:val="00027D86"/>
    <w:rsid w:val="00036861"/>
    <w:rsid w:val="00036A70"/>
    <w:rsid w:val="000909A5"/>
    <w:rsid w:val="000D3019"/>
    <w:rsid w:val="000E2A98"/>
    <w:rsid w:val="00100123"/>
    <w:rsid w:val="001616F9"/>
    <w:rsid w:val="001D3ED5"/>
    <w:rsid w:val="001E3B46"/>
    <w:rsid w:val="00222B9F"/>
    <w:rsid w:val="002310DD"/>
    <w:rsid w:val="00277415"/>
    <w:rsid w:val="003068E5"/>
    <w:rsid w:val="00321AFF"/>
    <w:rsid w:val="003350E4"/>
    <w:rsid w:val="00373C82"/>
    <w:rsid w:val="003D0A69"/>
    <w:rsid w:val="00420410"/>
    <w:rsid w:val="00434841"/>
    <w:rsid w:val="00437DF3"/>
    <w:rsid w:val="004F5E44"/>
    <w:rsid w:val="005A3279"/>
    <w:rsid w:val="0061678C"/>
    <w:rsid w:val="00697AF9"/>
    <w:rsid w:val="0070570C"/>
    <w:rsid w:val="00730FE3"/>
    <w:rsid w:val="0087122E"/>
    <w:rsid w:val="008E3EEA"/>
    <w:rsid w:val="009364B5"/>
    <w:rsid w:val="00A603D4"/>
    <w:rsid w:val="00A84776"/>
    <w:rsid w:val="00B2442D"/>
    <w:rsid w:val="00B51225"/>
    <w:rsid w:val="00C06E33"/>
    <w:rsid w:val="00C268EE"/>
    <w:rsid w:val="00C640E8"/>
    <w:rsid w:val="00CE0EFC"/>
    <w:rsid w:val="00D17B23"/>
    <w:rsid w:val="00D812C6"/>
    <w:rsid w:val="00DC6FFA"/>
    <w:rsid w:val="00DF49B3"/>
    <w:rsid w:val="00E15CB7"/>
    <w:rsid w:val="00E21DAA"/>
    <w:rsid w:val="00E6244F"/>
    <w:rsid w:val="00E66287"/>
    <w:rsid w:val="00EC5DDB"/>
    <w:rsid w:val="00ED18D9"/>
    <w:rsid w:val="00EE6686"/>
    <w:rsid w:val="00F8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7D22D-CB1D-4312-A392-01425C6B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225"/>
    <w:pPr>
      <w:ind w:left="720"/>
      <w:contextualSpacing/>
    </w:pPr>
  </w:style>
  <w:style w:type="paragraph" w:styleId="a4">
    <w:name w:val="Balloon Text"/>
    <w:basedOn w:val="a"/>
    <w:link w:val="a5"/>
    <w:uiPriority w:val="99"/>
    <w:semiHidden/>
    <w:unhideWhenUsed/>
    <w:rsid w:val="00373C8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3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12</Pages>
  <Words>2494</Words>
  <Characters>14219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54</cp:revision>
  <cp:lastPrinted>2024-10-19T18:52:00Z</cp:lastPrinted>
  <dcterms:created xsi:type="dcterms:W3CDTF">2024-10-19T18:37:00Z</dcterms:created>
  <dcterms:modified xsi:type="dcterms:W3CDTF">2026-06-26T17:50:00Z</dcterms:modified>
</cp:coreProperties>
</file>