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F1" w:rsidRPr="004510DD" w:rsidRDefault="001B22F1" w:rsidP="001B22F1">
      <w:pPr>
        <w:jc w:val="center"/>
        <w:rPr>
          <w:rFonts w:ascii="Times New Roman" w:hAnsi="Times New Roman" w:cs="Times New Roman"/>
          <w:sz w:val="32"/>
          <w:szCs w:val="24"/>
        </w:rPr>
      </w:pPr>
      <w:r w:rsidRPr="004510DD">
        <w:rPr>
          <w:rFonts w:ascii="Times New Roman" w:hAnsi="Times New Roman" w:cs="Times New Roman"/>
          <w:sz w:val="32"/>
          <w:szCs w:val="24"/>
        </w:rPr>
        <w:t>МАОУ     СОШ №1</w:t>
      </w:r>
    </w:p>
    <w:p w:rsidR="008D60E9" w:rsidRPr="007F7E8C" w:rsidRDefault="008D60E9">
      <w:pPr>
        <w:rPr>
          <w:rFonts w:ascii="Times New Roman" w:hAnsi="Times New Roman" w:cs="Times New Roman"/>
          <w:sz w:val="24"/>
          <w:szCs w:val="24"/>
        </w:rPr>
      </w:pPr>
    </w:p>
    <w:p w:rsidR="00A86C85" w:rsidRPr="007F7E8C" w:rsidRDefault="00A86C85">
      <w:pPr>
        <w:rPr>
          <w:rFonts w:ascii="Times New Roman" w:hAnsi="Times New Roman" w:cs="Times New Roman"/>
          <w:sz w:val="24"/>
          <w:szCs w:val="24"/>
        </w:rPr>
      </w:pPr>
    </w:p>
    <w:p w:rsidR="007F7E8C" w:rsidRDefault="007F7E8C" w:rsidP="00A86C85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7F7E8C" w:rsidRDefault="007F7E8C" w:rsidP="00A86C85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7F7E8C" w:rsidRDefault="007F7E8C" w:rsidP="00A86C85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2675EB" w:rsidRDefault="002675EB" w:rsidP="002675EB">
      <w:pPr>
        <w:jc w:val="center"/>
        <w:rPr>
          <w:rFonts w:ascii="Times New Roman" w:hAnsi="Times New Roman" w:cs="Times New Roman"/>
          <w:sz w:val="36"/>
        </w:rPr>
      </w:pPr>
      <w:r w:rsidRPr="002675EB">
        <w:rPr>
          <w:rFonts w:ascii="Times New Roman" w:hAnsi="Times New Roman" w:cs="Times New Roman"/>
          <w:sz w:val="36"/>
        </w:rPr>
        <w:t xml:space="preserve">Доклад </w:t>
      </w:r>
      <w:r>
        <w:rPr>
          <w:rFonts w:ascii="Times New Roman" w:hAnsi="Times New Roman" w:cs="Times New Roman"/>
          <w:sz w:val="36"/>
        </w:rPr>
        <w:t>к</w:t>
      </w:r>
      <w:r w:rsidRPr="002675EB">
        <w:rPr>
          <w:rFonts w:ascii="Times New Roman" w:hAnsi="Times New Roman" w:cs="Times New Roman"/>
          <w:sz w:val="36"/>
        </w:rPr>
        <w:t xml:space="preserve"> сборник</w:t>
      </w:r>
      <w:r>
        <w:rPr>
          <w:rFonts w:ascii="Times New Roman" w:hAnsi="Times New Roman" w:cs="Times New Roman"/>
          <w:sz w:val="36"/>
        </w:rPr>
        <w:t xml:space="preserve">у </w:t>
      </w:r>
      <w:r w:rsidRPr="002675EB">
        <w:rPr>
          <w:rFonts w:ascii="Times New Roman" w:hAnsi="Times New Roman" w:cs="Times New Roman"/>
          <w:sz w:val="36"/>
        </w:rPr>
        <w:t xml:space="preserve">Всероссийской конференции </w:t>
      </w:r>
    </w:p>
    <w:p w:rsidR="002675EB" w:rsidRPr="002675EB" w:rsidRDefault="002675EB" w:rsidP="002675EB">
      <w:pPr>
        <w:jc w:val="center"/>
        <w:rPr>
          <w:rFonts w:ascii="Times New Roman" w:hAnsi="Times New Roman" w:cs="Times New Roman"/>
          <w:sz w:val="36"/>
        </w:rPr>
      </w:pPr>
      <w:r w:rsidRPr="002675EB">
        <w:rPr>
          <w:rFonts w:ascii="Times New Roman" w:hAnsi="Times New Roman" w:cs="Times New Roman"/>
          <w:sz w:val="36"/>
        </w:rPr>
        <w:t>по теме</w:t>
      </w:r>
      <w:r>
        <w:rPr>
          <w:rFonts w:ascii="Times New Roman" w:hAnsi="Times New Roman" w:cs="Times New Roman"/>
          <w:sz w:val="36"/>
        </w:rPr>
        <w:t>:</w:t>
      </w:r>
      <w:r w:rsidRPr="002675EB">
        <w:rPr>
          <w:rFonts w:ascii="Times New Roman" w:hAnsi="Times New Roman" w:cs="Times New Roman"/>
          <w:sz w:val="36"/>
        </w:rPr>
        <w:t> </w:t>
      </w:r>
      <w:r w:rsidRPr="002675EB">
        <w:rPr>
          <w:rFonts w:ascii="Times New Roman" w:hAnsi="Times New Roman" w:cs="Times New Roman"/>
          <w:sz w:val="36"/>
        </w:rPr>
        <w:br/>
        <w:t>«Современный урок в начальной школе»</w:t>
      </w:r>
    </w:p>
    <w:p w:rsidR="00A86C85" w:rsidRPr="002675EB" w:rsidRDefault="002675EB" w:rsidP="002675EB">
      <w:pPr>
        <w:pStyle w:val="a6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</w:t>
      </w:r>
      <w:r w:rsidR="00A86C85" w:rsidRPr="002675EB">
        <w:rPr>
          <w:rFonts w:ascii="Times New Roman" w:hAnsi="Times New Roman" w:cs="Times New Roman"/>
          <w:b/>
          <w:sz w:val="36"/>
        </w:rPr>
        <w:t>Технология проблемного обучения</w:t>
      </w:r>
    </w:p>
    <w:p w:rsidR="00947B33" w:rsidRPr="002675EB" w:rsidRDefault="00947B33" w:rsidP="002675EB">
      <w:pPr>
        <w:pStyle w:val="a6"/>
        <w:jc w:val="center"/>
        <w:rPr>
          <w:rFonts w:ascii="Times New Roman" w:hAnsi="Times New Roman" w:cs="Times New Roman"/>
          <w:b/>
          <w:sz w:val="36"/>
        </w:rPr>
      </w:pPr>
      <w:r w:rsidRPr="002675EB">
        <w:rPr>
          <w:rFonts w:ascii="Times New Roman" w:hAnsi="Times New Roman" w:cs="Times New Roman"/>
          <w:b/>
          <w:sz w:val="36"/>
        </w:rPr>
        <w:t>на уроках в начальной школе</w:t>
      </w:r>
      <w:r w:rsidR="002675EB">
        <w:rPr>
          <w:rFonts w:ascii="Times New Roman" w:hAnsi="Times New Roman" w:cs="Times New Roman"/>
          <w:b/>
          <w:sz w:val="36"/>
        </w:rPr>
        <w:t>»</w:t>
      </w:r>
      <w:r w:rsidRPr="002675EB">
        <w:rPr>
          <w:rFonts w:ascii="Times New Roman" w:hAnsi="Times New Roman" w:cs="Times New Roman"/>
          <w:b/>
          <w:sz w:val="36"/>
        </w:rPr>
        <w:t>.</w:t>
      </w:r>
    </w:p>
    <w:p w:rsidR="00A86C85" w:rsidRPr="007F7E8C" w:rsidRDefault="00A86C85">
      <w:pPr>
        <w:rPr>
          <w:rFonts w:ascii="Times New Roman" w:hAnsi="Times New Roman" w:cs="Times New Roman"/>
          <w:sz w:val="24"/>
          <w:szCs w:val="24"/>
        </w:rPr>
      </w:pPr>
    </w:p>
    <w:p w:rsidR="00A86C85" w:rsidRPr="007F7E8C" w:rsidRDefault="00A86C85">
      <w:pPr>
        <w:rPr>
          <w:rFonts w:ascii="Times New Roman" w:hAnsi="Times New Roman" w:cs="Times New Roman"/>
          <w:sz w:val="24"/>
          <w:szCs w:val="24"/>
        </w:rPr>
      </w:pPr>
    </w:p>
    <w:p w:rsidR="00A86C85" w:rsidRPr="007F7E8C" w:rsidRDefault="00A86C85">
      <w:pPr>
        <w:rPr>
          <w:rFonts w:ascii="Times New Roman" w:hAnsi="Times New Roman" w:cs="Times New Roman"/>
          <w:sz w:val="24"/>
          <w:szCs w:val="24"/>
        </w:rPr>
      </w:pPr>
    </w:p>
    <w:p w:rsidR="00A86C85" w:rsidRPr="007F7E8C" w:rsidRDefault="00A86C85">
      <w:pPr>
        <w:rPr>
          <w:rFonts w:ascii="Times New Roman" w:hAnsi="Times New Roman" w:cs="Times New Roman"/>
          <w:sz w:val="24"/>
          <w:szCs w:val="24"/>
        </w:rPr>
      </w:pPr>
    </w:p>
    <w:p w:rsidR="00A86C85" w:rsidRPr="007F7E8C" w:rsidRDefault="00A86C85">
      <w:pPr>
        <w:rPr>
          <w:rFonts w:ascii="Times New Roman" w:hAnsi="Times New Roman" w:cs="Times New Roman"/>
          <w:sz w:val="24"/>
          <w:szCs w:val="24"/>
        </w:rPr>
      </w:pPr>
    </w:p>
    <w:p w:rsidR="007F7E8C" w:rsidRDefault="007F7E8C" w:rsidP="007F7E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7E8C" w:rsidRDefault="007F7E8C" w:rsidP="007F7E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7E8C" w:rsidRDefault="007F7E8C" w:rsidP="007F7E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7E8C" w:rsidRDefault="007F7E8C" w:rsidP="007F7E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7E8C" w:rsidRDefault="007F7E8C" w:rsidP="007F7E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6C85" w:rsidRPr="002675EB" w:rsidRDefault="00A86C85" w:rsidP="007F7E8C">
      <w:pPr>
        <w:jc w:val="right"/>
        <w:rPr>
          <w:rFonts w:ascii="Times New Roman" w:hAnsi="Times New Roman" w:cs="Times New Roman"/>
          <w:i/>
          <w:sz w:val="32"/>
          <w:szCs w:val="24"/>
        </w:rPr>
      </w:pPr>
      <w:r w:rsidRPr="002675EB">
        <w:rPr>
          <w:rFonts w:ascii="Times New Roman" w:hAnsi="Times New Roman" w:cs="Times New Roman"/>
          <w:i/>
          <w:sz w:val="32"/>
          <w:szCs w:val="24"/>
        </w:rPr>
        <w:t>Учитель начальных классов:</w:t>
      </w:r>
    </w:p>
    <w:p w:rsidR="00A86C85" w:rsidRPr="002675EB" w:rsidRDefault="00A86C85" w:rsidP="007F7E8C">
      <w:pPr>
        <w:jc w:val="right"/>
        <w:rPr>
          <w:rFonts w:ascii="Times New Roman" w:hAnsi="Times New Roman" w:cs="Times New Roman"/>
          <w:i/>
          <w:sz w:val="32"/>
          <w:szCs w:val="24"/>
        </w:rPr>
      </w:pPr>
      <w:r w:rsidRPr="002675EB">
        <w:rPr>
          <w:rFonts w:ascii="Times New Roman" w:hAnsi="Times New Roman" w:cs="Times New Roman"/>
          <w:i/>
          <w:sz w:val="32"/>
          <w:szCs w:val="24"/>
        </w:rPr>
        <w:t xml:space="preserve">                                 </w:t>
      </w:r>
      <w:proofErr w:type="spellStart"/>
      <w:r w:rsidRPr="002675EB">
        <w:rPr>
          <w:rFonts w:ascii="Times New Roman" w:hAnsi="Times New Roman" w:cs="Times New Roman"/>
          <w:i/>
          <w:sz w:val="32"/>
          <w:szCs w:val="24"/>
        </w:rPr>
        <w:t>Скидина</w:t>
      </w:r>
      <w:proofErr w:type="spellEnd"/>
      <w:r w:rsidRPr="002675EB">
        <w:rPr>
          <w:rFonts w:ascii="Times New Roman" w:hAnsi="Times New Roman" w:cs="Times New Roman"/>
          <w:i/>
          <w:sz w:val="32"/>
          <w:szCs w:val="24"/>
        </w:rPr>
        <w:t xml:space="preserve"> О</w:t>
      </w:r>
      <w:r w:rsidR="004510DD" w:rsidRPr="002675EB">
        <w:rPr>
          <w:rFonts w:ascii="Times New Roman" w:hAnsi="Times New Roman" w:cs="Times New Roman"/>
          <w:i/>
          <w:sz w:val="32"/>
          <w:szCs w:val="24"/>
        </w:rPr>
        <w:t xml:space="preserve">ксана </w:t>
      </w:r>
      <w:r w:rsidRPr="002675EB">
        <w:rPr>
          <w:rFonts w:ascii="Times New Roman" w:hAnsi="Times New Roman" w:cs="Times New Roman"/>
          <w:i/>
          <w:sz w:val="32"/>
          <w:szCs w:val="24"/>
        </w:rPr>
        <w:t>А</w:t>
      </w:r>
      <w:r w:rsidR="004510DD" w:rsidRPr="002675EB">
        <w:rPr>
          <w:rFonts w:ascii="Times New Roman" w:hAnsi="Times New Roman" w:cs="Times New Roman"/>
          <w:i/>
          <w:sz w:val="32"/>
          <w:szCs w:val="24"/>
        </w:rPr>
        <w:t>лександровна</w:t>
      </w:r>
    </w:p>
    <w:p w:rsidR="00A86C85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675EB" w:rsidRPr="001B22F1" w:rsidRDefault="002675EB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2F1">
        <w:rPr>
          <w:rFonts w:ascii="Times New Roman" w:hAnsi="Times New Roman" w:cs="Times New Roman"/>
          <w:iCs/>
          <w:sz w:val="24"/>
          <w:szCs w:val="24"/>
        </w:rPr>
        <w:lastRenderedPageBreak/>
        <w:t>Каждый урок – это, с одной стороны, учитель, его идеи, мастерство, с другой – это дети, их желания, интересы, способности.</w:t>
      </w:r>
      <w:proofErr w:type="gramEnd"/>
      <w:r w:rsidRPr="001B22F1">
        <w:rPr>
          <w:rFonts w:ascii="Times New Roman" w:hAnsi="Times New Roman" w:cs="Times New Roman"/>
          <w:iCs/>
          <w:sz w:val="24"/>
          <w:szCs w:val="24"/>
        </w:rPr>
        <w:br/>
        <w:t xml:space="preserve">Довериться силам детей необычайно сложно. У нас, педагогов, возникает желание упорядочивать их деятельность – ведь урок длится всего 40 минут, и мы ошибочно думаем: если все четко спланируем, то все успеем. </w:t>
      </w:r>
    </w:p>
    <w:p w:rsidR="00A86C85" w:rsidRPr="001B22F1" w:rsidRDefault="004510DD" w:rsidP="001B22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613479</wp:posOffset>
            </wp:positionH>
            <wp:positionV relativeFrom="paragraph">
              <wp:posOffset>86345</wp:posOffset>
            </wp:positionV>
            <wp:extent cx="4365664" cy="1454226"/>
            <wp:effectExtent l="19050" t="0" r="0" b="0"/>
            <wp:wrapNone/>
            <wp:docPr id="22" name="Рисунок 6" descr="C:\Users\Roxana\Desktop\Скриншот 08-01-2017 225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xana\Desktop\Скриншот 08-01-2017 2254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64" cy="145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7E8C" w:rsidRPr="004510DD" w:rsidRDefault="007F7E8C" w:rsidP="001B22F1">
      <w:pPr>
        <w:jc w:val="both"/>
        <w:rPr>
          <w:rFonts w:ascii="Times New Roman" w:hAnsi="Times New Roman" w:cs="Times New Roman"/>
          <w:b/>
          <w:bCs/>
          <w:i/>
          <w:sz w:val="28"/>
          <w:szCs w:val="24"/>
        </w:rPr>
      </w:pPr>
      <w:r w:rsidRPr="004510DD">
        <w:rPr>
          <w:rFonts w:ascii="Times New Roman" w:hAnsi="Times New Roman" w:cs="Times New Roman"/>
          <w:b/>
          <w:bCs/>
          <w:i/>
          <w:iCs/>
          <w:sz w:val="28"/>
          <w:szCs w:val="24"/>
        </w:rPr>
        <w:t>Как же построить урок, чтобы учесть особенности детей, чтобы он стал любимым занятием наших учеников?</w:t>
      </w:r>
    </w:p>
    <w:p w:rsidR="00A86C85" w:rsidRPr="001B22F1" w:rsidRDefault="00947B33" w:rsidP="001B22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2F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86C85" w:rsidRPr="001B22F1">
        <w:rPr>
          <w:rFonts w:ascii="Times New Roman" w:hAnsi="Times New Roman" w:cs="Times New Roman"/>
          <w:b/>
          <w:bCs/>
          <w:sz w:val="24"/>
          <w:szCs w:val="24"/>
        </w:rPr>
        <w:t>Что делать?</w:t>
      </w:r>
      <w:r w:rsidRPr="001B22F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B22F1">
        <w:rPr>
          <w:rFonts w:ascii="Times New Roman" w:hAnsi="Times New Roman" w:cs="Times New Roman"/>
          <w:bCs/>
          <w:sz w:val="24"/>
          <w:szCs w:val="24"/>
        </w:rPr>
        <w:t>задают вопрос многие педагоги.</w:t>
      </w:r>
    </w:p>
    <w:p w:rsidR="00A86C85" w:rsidRPr="001B22F1" w:rsidRDefault="00947B33" w:rsidP="001B22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2F1">
        <w:rPr>
          <w:rFonts w:ascii="Times New Roman" w:hAnsi="Times New Roman" w:cs="Times New Roman"/>
          <w:b/>
          <w:bCs/>
          <w:sz w:val="24"/>
          <w:szCs w:val="24"/>
        </w:rPr>
        <w:t>- И</w:t>
      </w:r>
      <w:r w:rsidR="00A86C85" w:rsidRPr="001B22F1">
        <w:rPr>
          <w:rFonts w:ascii="Times New Roman" w:hAnsi="Times New Roman" w:cs="Times New Roman"/>
          <w:b/>
          <w:bCs/>
          <w:sz w:val="24"/>
          <w:szCs w:val="24"/>
        </w:rPr>
        <w:t>спользовать технологию проблемного обучения</w:t>
      </w:r>
      <w:r w:rsidRPr="001B22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47B33" w:rsidRPr="001B22F1" w:rsidRDefault="00947B33" w:rsidP="001B22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2F1">
        <w:rPr>
          <w:rFonts w:ascii="Times New Roman" w:hAnsi="Times New Roman" w:cs="Times New Roman"/>
          <w:bCs/>
          <w:sz w:val="24"/>
          <w:szCs w:val="24"/>
        </w:rPr>
        <w:t xml:space="preserve">Чтобы лучше узнать своих учеников, их интересы, увлечения, хобби я провела классный час по теме «Моё любимое увлечение». </w:t>
      </w:r>
    </w:p>
    <w:p w:rsidR="00947B33" w:rsidRPr="001B22F1" w:rsidRDefault="00947B33" w:rsidP="001B22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2F1">
        <w:rPr>
          <w:rFonts w:ascii="Times New Roman" w:hAnsi="Times New Roman" w:cs="Times New Roman"/>
          <w:bCs/>
          <w:sz w:val="24"/>
          <w:szCs w:val="24"/>
        </w:rPr>
        <w:t>Дети как один рассказали о том, что они очень любят кататься на велосипеде.</w:t>
      </w:r>
    </w:p>
    <w:p w:rsidR="00947B33" w:rsidRPr="001B22F1" w:rsidRDefault="00947B33" w:rsidP="001B22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2F1">
        <w:rPr>
          <w:rFonts w:ascii="Times New Roman" w:hAnsi="Times New Roman" w:cs="Times New Roman"/>
          <w:bCs/>
          <w:sz w:val="24"/>
          <w:szCs w:val="24"/>
        </w:rPr>
        <w:t>У меня появилась идея представить урок в виде мчащегося вперед велосипеда.</w:t>
      </w:r>
    </w:p>
    <w:p w:rsidR="00A46405" w:rsidRPr="001B22F1" w:rsidRDefault="00A46405" w:rsidP="001B22F1">
      <w:p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bCs/>
          <w:sz w:val="24"/>
          <w:szCs w:val="24"/>
        </w:rPr>
        <w:t>Главным звеном – «цепью» урока стала проблемная ситуация.</w:t>
      </w:r>
    </w:p>
    <w:p w:rsidR="00A86C85" w:rsidRPr="001B22F1" w:rsidRDefault="004510DD" w:rsidP="001B22F1">
      <w:p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.55pt;margin-top:22.4pt;width:340.9pt;height:256.3pt;z-index:251660288">
            <v:imagedata r:id="rId7" o:title=""/>
          </v:shape>
          <o:OLEObject Type="Embed" ProgID="PowerPoint.Slide.12" ShapeID="_x0000_s1026" DrawAspect="Content" ObjectID="_1545422262" r:id="rId8"/>
        </w:pict>
      </w: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0DD" w:rsidRDefault="004510DD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0DD" w:rsidRDefault="004510DD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0DD" w:rsidRDefault="004510DD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5EB" w:rsidRDefault="002675EB" w:rsidP="001B22F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D1D" w:rsidRPr="004510DD" w:rsidRDefault="00636D1D" w:rsidP="001B22F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0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Проблема – это вопрос,   требующий исследования.</w:t>
      </w:r>
    </w:p>
    <w:p w:rsidR="00636D1D" w:rsidRPr="001B22F1" w:rsidRDefault="00636D1D" w:rsidP="001B22F1">
      <w:p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i/>
          <w:iCs/>
          <w:sz w:val="24"/>
          <w:szCs w:val="24"/>
        </w:rPr>
        <w:t xml:space="preserve">Чем больше будем исследовать, решать проблемы, тем больше будет развиваться интеллект ребёнка, его </w:t>
      </w:r>
      <w:r w:rsidRPr="001B22F1">
        <w:rPr>
          <w:rFonts w:ascii="Times New Roman" w:hAnsi="Times New Roman" w:cs="Times New Roman"/>
          <w:b/>
          <w:i/>
          <w:iCs/>
          <w:sz w:val="24"/>
          <w:szCs w:val="24"/>
        </w:rPr>
        <w:t>потребность в новых знаниях</w:t>
      </w:r>
      <w:r w:rsidRPr="001B22F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86C85" w:rsidRPr="001B22F1" w:rsidRDefault="00A43029" w:rsidP="001B22F1">
      <w:p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>Существуют 7 типов проблемных ситуаций.</w:t>
      </w:r>
    </w:p>
    <w:p w:rsidR="007D3C46" w:rsidRPr="001B22F1" w:rsidRDefault="004510DD" w:rsidP="001B22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75565</wp:posOffset>
            </wp:positionV>
            <wp:extent cx="5147310" cy="3304540"/>
            <wp:effectExtent l="19050" t="0" r="0" b="0"/>
            <wp:wrapNone/>
            <wp:docPr id="24" name="Рисунок 15" descr="C:\Users\Roxana\Desktop\Скриншот 08-01-2017 225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oxana\Desktop\Скриншот 08-01-2017 2257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0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310" cy="330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C46" w:rsidRPr="001B22F1" w:rsidRDefault="007D3C46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0DD" w:rsidRDefault="004510DD" w:rsidP="001B22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C85" w:rsidRPr="001B22F1" w:rsidRDefault="001F041A" w:rsidP="001B22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2F1">
        <w:rPr>
          <w:rFonts w:ascii="Times New Roman" w:hAnsi="Times New Roman" w:cs="Times New Roman"/>
          <w:b/>
          <w:sz w:val="24"/>
          <w:szCs w:val="24"/>
        </w:rPr>
        <w:t>ПЕРВЫЙ ЭТАП ПОСТАНОВКИ ПРОБЛЕМЫ ЭТО:</w:t>
      </w:r>
    </w:p>
    <w:p w:rsidR="00A86C85" w:rsidRPr="001B22F1" w:rsidRDefault="008819D9" w:rsidP="001B22F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22F1">
        <w:rPr>
          <w:rFonts w:ascii="Times New Roman" w:hAnsi="Times New Roman" w:cs="Times New Roman"/>
          <w:b/>
          <w:bCs/>
          <w:sz w:val="24"/>
          <w:szCs w:val="24"/>
        </w:rPr>
        <w:t>Создание проблемной ситуации:</w:t>
      </w:r>
      <w:r w:rsidR="009B583C" w:rsidRPr="001B22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22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формулирование вопроса: «Почему не получается?»</w:t>
      </w:r>
    </w:p>
    <w:p w:rsidR="008819D9" w:rsidRPr="001B22F1" w:rsidRDefault="008819D9" w:rsidP="001B22F1">
      <w:p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b/>
          <w:bCs/>
          <w:sz w:val="24"/>
          <w:szCs w:val="24"/>
        </w:rPr>
        <w:t>ОСНОВНЫЕ ЧЕРТЫ учебной ситуации:</w:t>
      </w:r>
      <w:r w:rsidRPr="001B2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9D9" w:rsidRPr="001B22F1" w:rsidRDefault="0039722F" w:rsidP="001B22F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>условия, в которые помещаются дети, диктуют необходимость</w:t>
      </w:r>
      <w:r w:rsidR="009B583C" w:rsidRPr="001B22F1">
        <w:rPr>
          <w:rFonts w:ascii="Times New Roman" w:hAnsi="Times New Roman" w:cs="Times New Roman"/>
          <w:sz w:val="24"/>
          <w:szCs w:val="24"/>
        </w:rPr>
        <w:t xml:space="preserve"> </w:t>
      </w:r>
      <w:r w:rsidR="008819D9" w:rsidRPr="001B22F1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9B583C" w:rsidRPr="001B22F1">
        <w:rPr>
          <w:rFonts w:ascii="Times New Roman" w:hAnsi="Times New Roman" w:cs="Times New Roman"/>
          <w:sz w:val="24"/>
          <w:szCs w:val="24"/>
        </w:rPr>
        <w:t>;</w:t>
      </w:r>
    </w:p>
    <w:p w:rsidR="008D60E9" w:rsidRPr="001B22F1" w:rsidRDefault="0039722F" w:rsidP="001B22F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задание для детей обязательно должно содержать трудность</w:t>
      </w:r>
      <w:r w:rsidR="009B583C" w:rsidRPr="001B22F1">
        <w:rPr>
          <w:rFonts w:ascii="Times New Roman" w:hAnsi="Times New Roman" w:cs="Times New Roman"/>
          <w:sz w:val="24"/>
          <w:szCs w:val="24"/>
        </w:rPr>
        <w:t>;</w:t>
      </w:r>
    </w:p>
    <w:p w:rsidR="008819D9" w:rsidRPr="001B22F1" w:rsidRDefault="0039722F" w:rsidP="001B22F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задание для детей должно включать знания  и способности, </w:t>
      </w:r>
      <w:r w:rsidR="008819D9" w:rsidRPr="001B22F1">
        <w:rPr>
          <w:rFonts w:ascii="Times New Roman" w:hAnsi="Times New Roman" w:cs="Times New Roman"/>
          <w:sz w:val="24"/>
          <w:szCs w:val="24"/>
        </w:rPr>
        <w:t xml:space="preserve"> сформированные ранее</w:t>
      </w:r>
      <w:r w:rsidR="009B583C" w:rsidRPr="001B22F1">
        <w:rPr>
          <w:rFonts w:ascii="Times New Roman" w:hAnsi="Times New Roman" w:cs="Times New Roman"/>
          <w:sz w:val="24"/>
          <w:szCs w:val="24"/>
        </w:rPr>
        <w:t>;</w:t>
      </w:r>
    </w:p>
    <w:p w:rsidR="008819D9" w:rsidRPr="001B22F1" w:rsidRDefault="0039722F" w:rsidP="001B22F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знание, вырабатываемое детьми, служит  </w:t>
      </w:r>
      <w:r w:rsidR="008819D9" w:rsidRPr="001B22F1">
        <w:rPr>
          <w:rFonts w:ascii="Times New Roman" w:hAnsi="Times New Roman" w:cs="Times New Roman"/>
          <w:sz w:val="24"/>
          <w:szCs w:val="24"/>
        </w:rPr>
        <w:t xml:space="preserve">  им  средством  разрешения ситуации</w:t>
      </w:r>
    </w:p>
    <w:p w:rsidR="004B59BD" w:rsidRPr="001B22F1" w:rsidRDefault="004B59BD" w:rsidP="00451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b/>
          <w:sz w:val="24"/>
          <w:szCs w:val="24"/>
        </w:rPr>
        <w:t>Например</w:t>
      </w:r>
      <w:r w:rsidRPr="001B22F1">
        <w:rPr>
          <w:rFonts w:ascii="Times New Roman" w:hAnsi="Times New Roman" w:cs="Times New Roman"/>
          <w:sz w:val="24"/>
          <w:szCs w:val="24"/>
        </w:rPr>
        <w:t xml:space="preserve">: на уроке русского языка было дано задание </w:t>
      </w:r>
      <w:proofErr w:type="gramStart"/>
      <w:r w:rsidRPr="001B22F1">
        <w:rPr>
          <w:rFonts w:ascii="Times New Roman" w:hAnsi="Times New Roman" w:cs="Times New Roman"/>
          <w:sz w:val="24"/>
          <w:szCs w:val="24"/>
        </w:rPr>
        <w:t>разделить</w:t>
      </w:r>
      <w:proofErr w:type="gramEnd"/>
      <w:r w:rsidRPr="001B22F1">
        <w:rPr>
          <w:rFonts w:ascii="Times New Roman" w:hAnsi="Times New Roman" w:cs="Times New Roman"/>
          <w:sz w:val="24"/>
          <w:szCs w:val="24"/>
        </w:rPr>
        <w:t xml:space="preserve"> предметы на две группы</w:t>
      </w:r>
      <w:r w:rsidR="000D52BB" w:rsidRPr="001B22F1">
        <w:rPr>
          <w:rFonts w:ascii="Times New Roman" w:hAnsi="Times New Roman" w:cs="Times New Roman"/>
          <w:sz w:val="24"/>
          <w:szCs w:val="24"/>
        </w:rPr>
        <w:t>.</w:t>
      </w:r>
      <w:r w:rsidR="00BC21DC" w:rsidRPr="001B22F1">
        <w:rPr>
          <w:rFonts w:ascii="Times New Roman" w:hAnsi="Times New Roman" w:cs="Times New Roman"/>
          <w:sz w:val="24"/>
          <w:szCs w:val="24"/>
        </w:rPr>
        <w:t xml:space="preserve"> Это привело к необходимости действ</w:t>
      </w:r>
      <w:r w:rsidR="000D52BB" w:rsidRPr="001B22F1">
        <w:rPr>
          <w:rFonts w:ascii="Times New Roman" w:hAnsi="Times New Roman" w:cs="Times New Roman"/>
          <w:sz w:val="24"/>
          <w:szCs w:val="24"/>
        </w:rPr>
        <w:t>овать</w:t>
      </w:r>
      <w:r w:rsidR="00BC21DC" w:rsidRPr="001B22F1">
        <w:rPr>
          <w:rFonts w:ascii="Times New Roman" w:hAnsi="Times New Roman" w:cs="Times New Roman"/>
          <w:sz w:val="24"/>
          <w:szCs w:val="24"/>
        </w:rPr>
        <w:t xml:space="preserve">, думать, предполагать. </w:t>
      </w:r>
      <w:r w:rsidR="000D52BB" w:rsidRPr="001B22F1">
        <w:rPr>
          <w:rFonts w:ascii="Times New Roman" w:hAnsi="Times New Roman" w:cs="Times New Roman"/>
          <w:sz w:val="24"/>
          <w:szCs w:val="24"/>
        </w:rPr>
        <w:t>И</w:t>
      </w:r>
      <w:r w:rsidR="00BC21DC" w:rsidRPr="001B22F1">
        <w:rPr>
          <w:rFonts w:ascii="Times New Roman" w:hAnsi="Times New Roman" w:cs="Times New Roman"/>
          <w:sz w:val="24"/>
          <w:szCs w:val="24"/>
        </w:rPr>
        <w:t>споль</w:t>
      </w:r>
      <w:r w:rsidR="000D52BB" w:rsidRPr="001B22F1">
        <w:rPr>
          <w:rFonts w:ascii="Times New Roman" w:hAnsi="Times New Roman" w:cs="Times New Roman"/>
          <w:sz w:val="24"/>
          <w:szCs w:val="24"/>
        </w:rPr>
        <w:t xml:space="preserve">зовать знания, сформированные ранее и полученные выводы способствовали </w:t>
      </w:r>
      <w:proofErr w:type="gramStart"/>
      <w:r w:rsidR="000D52BB" w:rsidRPr="001B22F1">
        <w:rPr>
          <w:rFonts w:ascii="Times New Roman" w:hAnsi="Times New Roman" w:cs="Times New Roman"/>
          <w:sz w:val="24"/>
          <w:szCs w:val="24"/>
        </w:rPr>
        <w:t>решению проблемной ситуации</w:t>
      </w:r>
      <w:proofErr w:type="gramEnd"/>
      <w:r w:rsidR="000D52BB" w:rsidRPr="001B22F1">
        <w:rPr>
          <w:rFonts w:ascii="Times New Roman" w:hAnsi="Times New Roman" w:cs="Times New Roman"/>
          <w:sz w:val="24"/>
          <w:szCs w:val="24"/>
        </w:rPr>
        <w:t>. Ученики впоследствии сформулировали тему урока «Предметы, отвечающие на вопросы «Кто?», «Что?».</w:t>
      </w: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4510DD" w:rsidP="001B22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-381941</wp:posOffset>
            </wp:positionH>
            <wp:positionV relativeFrom="paragraph">
              <wp:posOffset>-192199</wp:posOffset>
            </wp:positionV>
            <wp:extent cx="3205901" cy="2198003"/>
            <wp:effectExtent l="114300" t="76200" r="108799" b="87997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901" cy="21980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86C85" w:rsidRPr="001B22F1" w:rsidRDefault="002675EB" w:rsidP="001B22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32385</wp:posOffset>
            </wp:positionV>
            <wp:extent cx="2338705" cy="1701165"/>
            <wp:effectExtent l="171450" t="133350" r="366395" b="299085"/>
            <wp:wrapNone/>
            <wp:docPr id="4" name="Рисунок 4" descr="C:\Users\201\Desktop\DSC018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C:\Users\201\Desktop\DSC018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701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41A" w:rsidRPr="001B22F1" w:rsidRDefault="001F041A" w:rsidP="001B22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5EB" w:rsidRDefault="002675EB" w:rsidP="001B22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C85" w:rsidRPr="001B22F1" w:rsidRDefault="001F041A" w:rsidP="001B22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2F1">
        <w:rPr>
          <w:rFonts w:ascii="Times New Roman" w:hAnsi="Times New Roman" w:cs="Times New Roman"/>
          <w:b/>
          <w:sz w:val="24"/>
          <w:szCs w:val="24"/>
        </w:rPr>
        <w:t>ВТОРОЙ ЭТАП.</w:t>
      </w:r>
    </w:p>
    <w:p w:rsidR="00A86C85" w:rsidRPr="001B22F1" w:rsidRDefault="00CC4BE6" w:rsidP="00451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b/>
          <w:bCs/>
          <w:sz w:val="24"/>
          <w:szCs w:val="24"/>
          <w:u w:val="single"/>
        </w:rPr>
        <w:t>Поиск решения</w:t>
      </w:r>
      <w:r w:rsidR="001F041A" w:rsidRPr="001B22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1B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открытие субъективно нового знания, путем выдвижения и анализа гипотез</w:t>
      </w:r>
      <w:r w:rsidR="001F041A" w:rsidRPr="001B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C4BE6" w:rsidRPr="001B22F1" w:rsidRDefault="00CC4BE6" w:rsidP="00451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 Необходимо фиксировать творческие находки детей во время </w:t>
      </w:r>
      <w:proofErr w:type="spellStart"/>
      <w:r w:rsidRPr="001B22F1">
        <w:rPr>
          <w:rFonts w:ascii="Times New Roman" w:hAnsi="Times New Roman" w:cs="Times New Roman"/>
          <w:sz w:val="24"/>
          <w:szCs w:val="24"/>
        </w:rPr>
        <w:t>общеклассных</w:t>
      </w:r>
      <w:proofErr w:type="spellEnd"/>
      <w:r w:rsidRPr="001B22F1">
        <w:rPr>
          <w:rFonts w:ascii="Times New Roman" w:hAnsi="Times New Roman" w:cs="Times New Roman"/>
          <w:sz w:val="24"/>
          <w:szCs w:val="24"/>
        </w:rPr>
        <w:t xml:space="preserve"> дискуссий и работы в малых группах. Одна из наиболее доступных форм – мгновенная запись на доске интересного мнения. Этот способ замечательно работает, когда только учителем замеченная догадка ребенка поможет классу найти решение поставленной задачи.</w:t>
      </w:r>
    </w:p>
    <w:p w:rsidR="00CC4BE6" w:rsidRPr="001B22F1" w:rsidRDefault="00CC4BE6" w:rsidP="00451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b/>
          <w:bCs/>
          <w:sz w:val="24"/>
          <w:szCs w:val="24"/>
        </w:rPr>
        <w:t xml:space="preserve">Гипотезы на будущее «Ценные догадки». </w:t>
      </w:r>
    </w:p>
    <w:p w:rsidR="00CC4BE6" w:rsidRPr="001B22F1" w:rsidRDefault="00CC4BE6" w:rsidP="00451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Нередко ребенок высказывает догадку, опережая класс на несколько дней, недель или месяцев. Чтобы поддержать это </w:t>
      </w:r>
      <w:proofErr w:type="spellStart"/>
      <w:r w:rsidRPr="001B22F1">
        <w:rPr>
          <w:rFonts w:ascii="Times New Roman" w:hAnsi="Times New Roman" w:cs="Times New Roman"/>
          <w:sz w:val="24"/>
          <w:szCs w:val="24"/>
        </w:rPr>
        <w:t>сверхценное</w:t>
      </w:r>
      <w:proofErr w:type="spellEnd"/>
      <w:r w:rsidRPr="001B22F1">
        <w:rPr>
          <w:rFonts w:ascii="Times New Roman" w:hAnsi="Times New Roman" w:cs="Times New Roman"/>
          <w:sz w:val="24"/>
          <w:szCs w:val="24"/>
        </w:rPr>
        <w:t xml:space="preserve"> событие, нужна особая фиксация детских догадок. На листе записывается гипотеза и фамилия ее автора.</w:t>
      </w:r>
    </w:p>
    <w:p w:rsidR="00A86C85" w:rsidRPr="001B22F1" w:rsidRDefault="00AF3F81" w:rsidP="001B22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2F1">
        <w:rPr>
          <w:rFonts w:ascii="Times New Roman" w:hAnsi="Times New Roman" w:cs="Times New Roman"/>
          <w:b/>
          <w:sz w:val="24"/>
          <w:szCs w:val="24"/>
        </w:rPr>
        <w:t>ТРЕТИЙ ЭТАП.</w:t>
      </w:r>
    </w:p>
    <w:p w:rsidR="00A86C85" w:rsidRPr="001B22F1" w:rsidRDefault="001145DC" w:rsidP="001B22F1">
      <w:p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b/>
          <w:bCs/>
          <w:sz w:val="24"/>
          <w:szCs w:val="24"/>
        </w:rPr>
        <w:t>Выражение решения</w:t>
      </w:r>
      <w:r w:rsidR="00AF3F81" w:rsidRPr="001B22F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B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выражение нового знания в доступной форме. Моделирование.</w:t>
      </w:r>
    </w:p>
    <w:p w:rsidR="008D60E9" w:rsidRPr="001B22F1" w:rsidRDefault="0039722F" w:rsidP="001B22F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b/>
          <w:bCs/>
          <w:sz w:val="24"/>
          <w:szCs w:val="24"/>
        </w:rPr>
        <w:t xml:space="preserve">схема, </w:t>
      </w:r>
    </w:p>
    <w:p w:rsidR="008D60E9" w:rsidRPr="001B22F1" w:rsidRDefault="0039722F" w:rsidP="001B22F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b/>
          <w:bCs/>
          <w:sz w:val="24"/>
          <w:szCs w:val="24"/>
        </w:rPr>
        <w:t xml:space="preserve"> таблица, </w:t>
      </w:r>
    </w:p>
    <w:p w:rsidR="008D60E9" w:rsidRPr="001B22F1" w:rsidRDefault="0039722F" w:rsidP="001B22F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b/>
          <w:bCs/>
          <w:sz w:val="24"/>
          <w:szCs w:val="24"/>
        </w:rPr>
        <w:t xml:space="preserve"> символ, </w:t>
      </w:r>
    </w:p>
    <w:p w:rsidR="008D60E9" w:rsidRPr="001B22F1" w:rsidRDefault="0039722F" w:rsidP="001B22F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b/>
          <w:bCs/>
          <w:sz w:val="24"/>
          <w:szCs w:val="24"/>
        </w:rPr>
        <w:t xml:space="preserve"> опорные слова,</w:t>
      </w:r>
    </w:p>
    <w:p w:rsidR="008D60E9" w:rsidRPr="001B22F1" w:rsidRDefault="0039722F" w:rsidP="001B22F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b/>
          <w:bCs/>
          <w:sz w:val="24"/>
          <w:szCs w:val="24"/>
        </w:rPr>
        <w:t xml:space="preserve"> алгоритм.</w:t>
      </w:r>
    </w:p>
    <w:p w:rsidR="00A86C85" w:rsidRPr="001B22F1" w:rsidRDefault="00AF3F81" w:rsidP="001B22F1">
      <w:p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>На уроке окружающего мира по теме «Многообразие растений» дети в силу своего возраста выполнили рисунок – схему, где разбили растения на 3 группы: дерево, куст, трава.</w:t>
      </w: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4510DD" w:rsidP="001B22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-543292</wp:posOffset>
            </wp:positionH>
            <wp:positionV relativeFrom="paragraph">
              <wp:posOffset>-500671</wp:posOffset>
            </wp:positionV>
            <wp:extent cx="3660584" cy="2622014"/>
            <wp:effectExtent l="19050" t="0" r="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584" cy="262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C85" w:rsidRPr="001B22F1" w:rsidRDefault="00AF3F81" w:rsidP="001B22F1">
      <w:p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3191426</wp:posOffset>
            </wp:positionH>
            <wp:positionV relativeFrom="paragraph">
              <wp:posOffset>185503</wp:posOffset>
            </wp:positionV>
            <wp:extent cx="1939412" cy="1531345"/>
            <wp:effectExtent l="19050" t="0" r="3688" b="0"/>
            <wp:wrapNone/>
            <wp:docPr id="6" name="Рисунок 6" descr="C:\Users\201\Desktop\DSC018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7" descr="C:\Users\201\Desktop\DSC018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1111" r="18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412" cy="153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4510DD" w:rsidP="001B22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-495598</wp:posOffset>
            </wp:positionH>
            <wp:positionV relativeFrom="paragraph">
              <wp:posOffset>74104</wp:posOffset>
            </wp:positionV>
            <wp:extent cx="2541270" cy="1182546"/>
            <wp:effectExtent l="95250" t="76200" r="106680" b="74754"/>
            <wp:wrapNone/>
            <wp:docPr id="7" name="Рисунок 7" descr="J:\Images\Фотографии0001\Фото04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 descr="J:\Images\Фотографии0001\Фото04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20000" contrast="40000"/>
                    </a:blip>
                    <a:srcRect l="2500" t="25556" r="5000" b="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1825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510DD" w:rsidRDefault="004510DD" w:rsidP="001B22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0DD" w:rsidRDefault="004510DD" w:rsidP="001B22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4510DD" w:rsidRDefault="004510DD" w:rsidP="001B22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0DD" w:rsidRPr="004510DD" w:rsidRDefault="004510DD" w:rsidP="001B22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510DD">
        <w:rPr>
          <w:rFonts w:ascii="Times New Roman" w:hAnsi="Times New Roman" w:cs="Times New Roman"/>
          <w:i/>
          <w:sz w:val="24"/>
          <w:szCs w:val="24"/>
        </w:rPr>
        <w:t>работа детей</w:t>
      </w:r>
    </w:p>
    <w:p w:rsidR="0007152A" w:rsidRPr="001B22F1" w:rsidRDefault="0007152A" w:rsidP="001B22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2F1">
        <w:rPr>
          <w:rFonts w:ascii="Times New Roman" w:hAnsi="Times New Roman" w:cs="Times New Roman"/>
          <w:b/>
          <w:sz w:val="24"/>
          <w:szCs w:val="24"/>
        </w:rPr>
        <w:t>ЧЕТВЁРТЫЙ ЭТАП.</w:t>
      </w:r>
    </w:p>
    <w:p w:rsidR="00A86C85" w:rsidRPr="001B22F1" w:rsidRDefault="00F956BC" w:rsidP="001B22F1">
      <w:p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b/>
          <w:bCs/>
          <w:sz w:val="24"/>
          <w:szCs w:val="24"/>
        </w:rPr>
        <w:t>Реализация продукта</w:t>
      </w:r>
      <w:r w:rsidR="0007152A" w:rsidRPr="001B22F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B22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представление продукта учителю и классу.</w:t>
      </w:r>
    </w:p>
    <w:p w:rsidR="00F956BC" w:rsidRPr="001B22F1" w:rsidRDefault="00F956BC" w:rsidP="00451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>Далее организуется оценивание творческого продукта.  О</w:t>
      </w:r>
      <w:r w:rsidR="00065A79" w:rsidRPr="001B22F1">
        <w:rPr>
          <w:rFonts w:ascii="Times New Roman" w:hAnsi="Times New Roman" w:cs="Times New Roman"/>
          <w:sz w:val="24"/>
          <w:szCs w:val="24"/>
        </w:rPr>
        <w:t>но</w:t>
      </w:r>
      <w:r w:rsidRPr="001B22F1">
        <w:rPr>
          <w:rFonts w:ascii="Times New Roman" w:hAnsi="Times New Roman" w:cs="Times New Roman"/>
          <w:sz w:val="24"/>
          <w:szCs w:val="24"/>
        </w:rPr>
        <w:t xml:space="preserve">  проводится через сравнение с результатами класса</w:t>
      </w:r>
      <w:r w:rsidR="00065A79" w:rsidRPr="001B22F1">
        <w:rPr>
          <w:rFonts w:ascii="Times New Roman" w:hAnsi="Times New Roman" w:cs="Times New Roman"/>
          <w:sz w:val="24"/>
          <w:szCs w:val="24"/>
        </w:rPr>
        <w:t>:</w:t>
      </w:r>
      <w:r w:rsidRPr="001B22F1">
        <w:rPr>
          <w:rFonts w:ascii="Times New Roman" w:hAnsi="Times New Roman" w:cs="Times New Roman"/>
          <w:sz w:val="24"/>
          <w:szCs w:val="24"/>
        </w:rPr>
        <w:t xml:space="preserve"> «Вы согласны? Есть дополнения?»   или с опорой на готовый образец</w:t>
      </w:r>
      <w:r w:rsidR="00065A79" w:rsidRPr="001B22F1">
        <w:rPr>
          <w:rFonts w:ascii="Times New Roman" w:hAnsi="Times New Roman" w:cs="Times New Roman"/>
          <w:sz w:val="24"/>
          <w:szCs w:val="24"/>
        </w:rPr>
        <w:t>:</w:t>
      </w:r>
      <w:r w:rsidRPr="001B22F1">
        <w:rPr>
          <w:rFonts w:ascii="Times New Roman" w:hAnsi="Times New Roman" w:cs="Times New Roman"/>
          <w:sz w:val="24"/>
          <w:szCs w:val="24"/>
        </w:rPr>
        <w:t xml:space="preserve"> «Сравните с учебником».  В результате должен появиться тот</w:t>
      </w:r>
      <w:r w:rsidR="00065A79" w:rsidRPr="001B22F1">
        <w:rPr>
          <w:rFonts w:ascii="Times New Roman" w:hAnsi="Times New Roman" w:cs="Times New Roman"/>
          <w:sz w:val="24"/>
          <w:szCs w:val="24"/>
        </w:rPr>
        <w:t xml:space="preserve"> </w:t>
      </w:r>
      <w:r w:rsidRPr="001B22F1">
        <w:rPr>
          <w:rFonts w:ascii="Times New Roman" w:hAnsi="Times New Roman" w:cs="Times New Roman"/>
          <w:sz w:val="24"/>
          <w:szCs w:val="24"/>
        </w:rPr>
        <w:t>опорный сигнал, который будет использоваться в практической части урока.</w:t>
      </w:r>
    </w:p>
    <w:p w:rsidR="00A86C85" w:rsidRPr="001B22F1" w:rsidRDefault="002675EB" w:rsidP="00451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2040890</wp:posOffset>
            </wp:positionH>
            <wp:positionV relativeFrom="paragraph">
              <wp:posOffset>927100</wp:posOffset>
            </wp:positionV>
            <wp:extent cx="3924935" cy="2820035"/>
            <wp:effectExtent l="19050" t="0" r="0" b="0"/>
            <wp:wrapNone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282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A79" w:rsidRPr="001B22F1">
        <w:rPr>
          <w:rFonts w:ascii="Times New Roman" w:hAnsi="Times New Roman" w:cs="Times New Roman"/>
          <w:sz w:val="24"/>
          <w:szCs w:val="24"/>
        </w:rPr>
        <w:t>По теме «Живая и неживая природа» ребята вычленяют лишний «шарик». Затем делают</w:t>
      </w:r>
      <w:r w:rsidR="00D30C38" w:rsidRPr="001B22F1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065A79" w:rsidRPr="001B22F1">
        <w:rPr>
          <w:rFonts w:ascii="Times New Roman" w:hAnsi="Times New Roman" w:cs="Times New Roman"/>
          <w:sz w:val="24"/>
          <w:szCs w:val="24"/>
        </w:rPr>
        <w:t xml:space="preserve">, что относится к </w:t>
      </w:r>
      <w:r w:rsidR="00D30C38" w:rsidRPr="001B22F1">
        <w:rPr>
          <w:rFonts w:ascii="Times New Roman" w:hAnsi="Times New Roman" w:cs="Times New Roman"/>
          <w:sz w:val="24"/>
          <w:szCs w:val="24"/>
        </w:rPr>
        <w:t>живой природе и неживой природе. О</w:t>
      </w:r>
      <w:r w:rsidR="00065A79" w:rsidRPr="001B22F1">
        <w:rPr>
          <w:rFonts w:ascii="Times New Roman" w:hAnsi="Times New Roman" w:cs="Times New Roman"/>
          <w:sz w:val="24"/>
          <w:szCs w:val="24"/>
        </w:rPr>
        <w:t xml:space="preserve">тпускают «шарик» в воздух со словом, которое обозначают </w:t>
      </w:r>
      <w:proofErr w:type="gramStart"/>
      <w:r w:rsidR="00065A79" w:rsidRPr="001B22F1"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 w:rsidR="00065A79" w:rsidRPr="001B22F1">
        <w:rPr>
          <w:rFonts w:ascii="Times New Roman" w:hAnsi="Times New Roman" w:cs="Times New Roman"/>
          <w:sz w:val="24"/>
          <w:szCs w:val="24"/>
        </w:rPr>
        <w:t xml:space="preserve"> не относящиеся к природе. После чего сравнивают свой выбор с «ЭТАЛОНОМ»</w:t>
      </w:r>
      <w:r w:rsidR="005D6ACE" w:rsidRPr="001B22F1">
        <w:rPr>
          <w:rFonts w:ascii="Times New Roman" w:hAnsi="Times New Roman" w:cs="Times New Roman"/>
          <w:sz w:val="24"/>
          <w:szCs w:val="24"/>
        </w:rPr>
        <w:t>.</w:t>
      </w:r>
      <w:r w:rsidR="00065A79" w:rsidRPr="001B2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A79" w:rsidRPr="001B22F1" w:rsidRDefault="00065A79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A79" w:rsidRPr="001B22F1" w:rsidRDefault="00065A79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A79" w:rsidRPr="001B22F1" w:rsidRDefault="00065A79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A79" w:rsidRPr="001B22F1" w:rsidRDefault="002675EB" w:rsidP="001B22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151130</wp:posOffset>
            </wp:positionV>
            <wp:extent cx="1963420" cy="1343660"/>
            <wp:effectExtent l="19050" t="0" r="0" b="0"/>
            <wp:wrapNone/>
            <wp:docPr id="12" name="Рисунок 12" descr="C:\Users\201\Desktop\DSC018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3" descr="C:\Users\201\Desktop\DSC0181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7547" t="14465" r="7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A79" w:rsidRPr="001B22F1" w:rsidRDefault="00065A79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A79" w:rsidRPr="001B22F1" w:rsidRDefault="00065A79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A79" w:rsidRPr="001B22F1" w:rsidRDefault="00065A79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A79" w:rsidRPr="001B22F1" w:rsidRDefault="001E42E0" w:rsidP="00451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lastRenderedPageBreak/>
        <w:t>Учитель – это «руль», который следит, чтобы урок не «свернул» на неверную дорожку, а привёл учащихся к новому знанию.</w:t>
      </w:r>
    </w:p>
    <w:p w:rsidR="00AB7156" w:rsidRPr="001B22F1" w:rsidRDefault="00AB7156" w:rsidP="001B22F1">
      <w:p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b/>
          <w:bCs/>
          <w:sz w:val="24"/>
          <w:szCs w:val="24"/>
        </w:rPr>
        <w:t>Что делает учитель, работающий по новому стандарту на уроке</w:t>
      </w:r>
    </w:p>
    <w:p w:rsidR="008D60E9" w:rsidRPr="001B22F1" w:rsidRDefault="0039722F" w:rsidP="001B22F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точно формулирует задание</w:t>
      </w:r>
      <w:r w:rsidR="001E42E0" w:rsidRPr="001B22F1">
        <w:rPr>
          <w:rFonts w:ascii="Times New Roman" w:hAnsi="Times New Roman" w:cs="Times New Roman"/>
          <w:sz w:val="24"/>
          <w:szCs w:val="24"/>
        </w:rPr>
        <w:t>;</w:t>
      </w:r>
    </w:p>
    <w:p w:rsidR="008D60E9" w:rsidRPr="001B22F1" w:rsidRDefault="0039722F" w:rsidP="001B22F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выдерживает «деловую» (пытаясь вместе с учениками разобраться в проблеме) </w:t>
      </w:r>
    </w:p>
    <w:p w:rsidR="00AB7156" w:rsidRPr="001B22F1" w:rsidRDefault="001E42E0" w:rsidP="001B22F1">
      <w:p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7156" w:rsidRPr="001B22F1">
        <w:rPr>
          <w:rFonts w:ascii="Times New Roman" w:hAnsi="Times New Roman" w:cs="Times New Roman"/>
          <w:sz w:val="24"/>
          <w:szCs w:val="24"/>
        </w:rPr>
        <w:t xml:space="preserve">    интонацию, а не «дидактическую» (назидательную, обучающую)</w:t>
      </w:r>
      <w:r w:rsidRPr="001B22F1">
        <w:rPr>
          <w:rFonts w:ascii="Times New Roman" w:hAnsi="Times New Roman" w:cs="Times New Roman"/>
          <w:sz w:val="24"/>
          <w:szCs w:val="24"/>
        </w:rPr>
        <w:t>;</w:t>
      </w:r>
    </w:p>
    <w:p w:rsidR="008D60E9" w:rsidRPr="001B22F1" w:rsidRDefault="0039722F" w:rsidP="001B22F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разрешает ученику сомневаться и не знать</w:t>
      </w:r>
      <w:r w:rsidR="001E42E0" w:rsidRPr="001B22F1">
        <w:rPr>
          <w:rFonts w:ascii="Times New Roman" w:hAnsi="Times New Roman" w:cs="Times New Roman"/>
          <w:sz w:val="24"/>
          <w:szCs w:val="24"/>
        </w:rPr>
        <w:t>;</w:t>
      </w:r>
      <w:r w:rsidRPr="001B22F1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1E42E0" w:rsidRPr="001B22F1" w:rsidRDefault="0039722F" w:rsidP="001B22F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разворачивает ребенка спиной к себе, лицом к классу</w:t>
      </w:r>
      <w:r w:rsidR="001E42E0" w:rsidRPr="001B22F1">
        <w:rPr>
          <w:rFonts w:ascii="Times New Roman" w:hAnsi="Times New Roman" w:cs="Times New Roman"/>
          <w:sz w:val="24"/>
          <w:szCs w:val="24"/>
        </w:rPr>
        <w:t>:</w:t>
      </w:r>
    </w:p>
    <w:p w:rsidR="001E42E0" w:rsidRPr="001B22F1" w:rsidRDefault="0039722F" w:rsidP="001B22F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- Кому ты</w:t>
      </w:r>
      <w:r w:rsidR="001E42E0" w:rsidRPr="001B22F1">
        <w:rPr>
          <w:rFonts w:ascii="Times New Roman" w:hAnsi="Times New Roman" w:cs="Times New Roman"/>
          <w:sz w:val="24"/>
          <w:szCs w:val="24"/>
        </w:rPr>
        <w:t xml:space="preserve"> </w:t>
      </w:r>
      <w:r w:rsidR="00AB7156" w:rsidRPr="001B22F1">
        <w:rPr>
          <w:rFonts w:ascii="Times New Roman" w:hAnsi="Times New Roman" w:cs="Times New Roman"/>
          <w:sz w:val="24"/>
          <w:szCs w:val="24"/>
        </w:rPr>
        <w:t>говоришь? С кем общаешься? С кем споришь?</w:t>
      </w:r>
    </w:p>
    <w:p w:rsidR="00AB7156" w:rsidRPr="001B22F1" w:rsidRDefault="00AB7156" w:rsidP="004510D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Если дети друг с другом не</w:t>
      </w:r>
      <w:r w:rsidR="001E42E0" w:rsidRPr="001B22F1">
        <w:rPr>
          <w:rFonts w:ascii="Times New Roman" w:hAnsi="Times New Roman" w:cs="Times New Roman"/>
          <w:sz w:val="24"/>
          <w:szCs w:val="24"/>
        </w:rPr>
        <w:t xml:space="preserve"> </w:t>
      </w:r>
      <w:r w:rsidRPr="001B22F1">
        <w:rPr>
          <w:rFonts w:ascii="Times New Roman" w:hAnsi="Times New Roman" w:cs="Times New Roman"/>
          <w:sz w:val="24"/>
          <w:szCs w:val="24"/>
        </w:rPr>
        <w:t>общаются, а общаются  только с учителем или через него – это не урок</w:t>
      </w:r>
      <w:r w:rsidR="001E42E0" w:rsidRPr="001B22F1">
        <w:rPr>
          <w:rFonts w:ascii="Times New Roman" w:hAnsi="Times New Roman" w:cs="Times New Roman"/>
          <w:sz w:val="24"/>
          <w:szCs w:val="24"/>
        </w:rPr>
        <w:t xml:space="preserve"> </w:t>
      </w:r>
      <w:r w:rsidRPr="001B22F1">
        <w:rPr>
          <w:rFonts w:ascii="Times New Roman" w:hAnsi="Times New Roman" w:cs="Times New Roman"/>
          <w:sz w:val="24"/>
          <w:szCs w:val="24"/>
        </w:rPr>
        <w:t xml:space="preserve"> деятельностного типа</w:t>
      </w:r>
      <w:r w:rsidR="001E42E0" w:rsidRPr="001B22F1">
        <w:rPr>
          <w:rFonts w:ascii="Times New Roman" w:hAnsi="Times New Roman" w:cs="Times New Roman"/>
          <w:sz w:val="24"/>
          <w:szCs w:val="24"/>
        </w:rPr>
        <w:t>.</w:t>
      </w:r>
    </w:p>
    <w:p w:rsidR="008D60E9" w:rsidRPr="001B22F1" w:rsidRDefault="0039722F" w:rsidP="001B22F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7694" w:rsidRPr="001B22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E7694" w:rsidRPr="001B22F1">
        <w:rPr>
          <w:rFonts w:ascii="Times New Roman" w:hAnsi="Times New Roman" w:cs="Times New Roman"/>
          <w:sz w:val="24"/>
          <w:szCs w:val="24"/>
        </w:rPr>
        <w:t>росит о</w:t>
      </w:r>
      <w:r w:rsidRPr="001B22F1">
        <w:rPr>
          <w:rFonts w:ascii="Times New Roman" w:hAnsi="Times New Roman" w:cs="Times New Roman"/>
          <w:sz w:val="24"/>
          <w:szCs w:val="24"/>
        </w:rPr>
        <w:t>боснования детских предположений</w:t>
      </w:r>
      <w:r w:rsidR="001E42E0" w:rsidRPr="001B22F1">
        <w:rPr>
          <w:rFonts w:ascii="Times New Roman" w:hAnsi="Times New Roman" w:cs="Times New Roman"/>
          <w:sz w:val="24"/>
          <w:szCs w:val="24"/>
        </w:rPr>
        <w:t>;</w:t>
      </w:r>
    </w:p>
    <w:p w:rsidR="008D60E9" w:rsidRPr="001B22F1" w:rsidRDefault="0039722F" w:rsidP="001B22F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организовывает фиксацию детских предложений, решений, результатов </w:t>
      </w:r>
    </w:p>
    <w:p w:rsidR="00AB7156" w:rsidRPr="001B22F1" w:rsidRDefault="007E7694" w:rsidP="001B22F1">
      <w:p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      </w:t>
      </w:r>
      <w:r w:rsidR="00AB7156" w:rsidRPr="001B22F1">
        <w:rPr>
          <w:rFonts w:ascii="Times New Roman" w:hAnsi="Times New Roman" w:cs="Times New Roman"/>
          <w:sz w:val="24"/>
          <w:szCs w:val="24"/>
        </w:rPr>
        <w:t xml:space="preserve">     обсуждения  на доске</w:t>
      </w:r>
      <w:r w:rsidRPr="001B22F1">
        <w:rPr>
          <w:rFonts w:ascii="Times New Roman" w:hAnsi="Times New Roman" w:cs="Times New Roman"/>
          <w:sz w:val="24"/>
          <w:szCs w:val="24"/>
        </w:rPr>
        <w:t>;</w:t>
      </w:r>
    </w:p>
    <w:p w:rsidR="008D60E9" w:rsidRPr="001B22F1" w:rsidRDefault="0039722F" w:rsidP="001B22F1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понимает во время дискуссии, что есть вопросы, ответы на которые ему</w:t>
      </w:r>
    </w:p>
    <w:p w:rsidR="00AB7156" w:rsidRPr="001B22F1" w:rsidRDefault="00AB7156" w:rsidP="001B22F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>неизвестны</w:t>
      </w:r>
      <w:r w:rsidR="007E7694" w:rsidRPr="001B22F1">
        <w:rPr>
          <w:rFonts w:ascii="Times New Roman" w:hAnsi="Times New Roman" w:cs="Times New Roman"/>
          <w:sz w:val="24"/>
          <w:szCs w:val="24"/>
        </w:rPr>
        <w:t>;</w:t>
      </w:r>
    </w:p>
    <w:p w:rsidR="008D60E9" w:rsidRPr="001B22F1" w:rsidRDefault="0039722F" w:rsidP="001B22F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занимает равноправную позицию с классом</w:t>
      </w:r>
      <w:r w:rsidR="007E7694" w:rsidRPr="001B22F1">
        <w:rPr>
          <w:rFonts w:ascii="Times New Roman" w:hAnsi="Times New Roman" w:cs="Times New Roman"/>
          <w:sz w:val="24"/>
          <w:szCs w:val="24"/>
        </w:rPr>
        <w:t>;</w:t>
      </w:r>
      <w:r w:rsidRPr="001B2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0E9" w:rsidRPr="001B22F1" w:rsidRDefault="0039722F" w:rsidP="001B22F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пытается гибко перестроиться по ходу урока, идя от ответа ребенка</w:t>
      </w:r>
    </w:p>
    <w:p w:rsidR="008D60E9" w:rsidRPr="001B22F1" w:rsidRDefault="0039722F" w:rsidP="001B22F1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идет от класса к учебнику (методичке), а не от учебника к классу</w:t>
      </w:r>
      <w:r w:rsidR="007E7694" w:rsidRPr="001B22F1">
        <w:rPr>
          <w:rFonts w:ascii="Times New Roman" w:hAnsi="Times New Roman" w:cs="Times New Roman"/>
          <w:sz w:val="24"/>
          <w:szCs w:val="24"/>
        </w:rPr>
        <w:t>.</w:t>
      </w:r>
    </w:p>
    <w:p w:rsidR="002E3308" w:rsidRPr="001B22F1" w:rsidRDefault="002E3308" w:rsidP="001B22F1">
      <w:p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Что НЕ делает учитель, работающий по новому стандарту на уроке</w:t>
      </w:r>
    </w:p>
    <w:p w:rsidR="008D60E9" w:rsidRPr="001B22F1" w:rsidRDefault="0039722F" w:rsidP="001B22F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не повторяет за детьми</w:t>
      </w:r>
      <w:r w:rsidR="007E7694" w:rsidRPr="001B22F1">
        <w:rPr>
          <w:rFonts w:ascii="Times New Roman" w:hAnsi="Times New Roman" w:cs="Times New Roman"/>
          <w:sz w:val="24"/>
          <w:szCs w:val="24"/>
        </w:rPr>
        <w:t>;</w:t>
      </w:r>
    </w:p>
    <w:p w:rsidR="008D60E9" w:rsidRPr="001B22F1" w:rsidRDefault="0039722F" w:rsidP="001B22F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не задает лишних вопросов</w:t>
      </w:r>
      <w:r w:rsidR="007E7694" w:rsidRPr="001B22F1">
        <w:rPr>
          <w:rFonts w:ascii="Times New Roman" w:hAnsi="Times New Roman" w:cs="Times New Roman"/>
          <w:sz w:val="24"/>
          <w:szCs w:val="24"/>
        </w:rPr>
        <w:t>;</w:t>
      </w:r>
    </w:p>
    <w:p w:rsidR="008D60E9" w:rsidRPr="001B22F1" w:rsidRDefault="0039722F" w:rsidP="001B22F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>не говорит больше, чем дети</w:t>
      </w:r>
      <w:r w:rsidR="007E7694" w:rsidRPr="001B22F1">
        <w:rPr>
          <w:rFonts w:ascii="Times New Roman" w:hAnsi="Times New Roman" w:cs="Times New Roman"/>
          <w:sz w:val="24"/>
          <w:szCs w:val="24"/>
        </w:rPr>
        <w:t>;</w:t>
      </w:r>
    </w:p>
    <w:p w:rsidR="002E3308" w:rsidRPr="001B22F1" w:rsidRDefault="0039722F" w:rsidP="001B22F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</w:t>
      </w:r>
      <w:r w:rsidRPr="001B22F1">
        <w:rPr>
          <w:rFonts w:ascii="Times New Roman" w:hAnsi="Times New Roman" w:cs="Times New Roman"/>
          <w:sz w:val="24"/>
          <w:szCs w:val="24"/>
          <w:u w:val="single"/>
        </w:rPr>
        <w:t>не выделяет интонационно правильные</w:t>
      </w:r>
      <w:r w:rsidR="007E7694" w:rsidRPr="001B22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3308" w:rsidRPr="001B22F1">
        <w:rPr>
          <w:rFonts w:ascii="Times New Roman" w:hAnsi="Times New Roman" w:cs="Times New Roman"/>
          <w:sz w:val="24"/>
          <w:szCs w:val="24"/>
          <w:u w:val="single"/>
        </w:rPr>
        <w:t>и неправильные высказывания</w:t>
      </w:r>
      <w:r w:rsidR="007E7694" w:rsidRPr="001B22F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86C85" w:rsidRPr="001B22F1" w:rsidRDefault="00426965" w:rsidP="00451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>Ученики – это «сидение», которое поднимается в соответствии с ростом. В данном случае – это интеллектуальный рост детей, которые обогащают свои знания</w:t>
      </w:r>
      <w:r w:rsidR="002915EA" w:rsidRPr="001B22F1">
        <w:rPr>
          <w:rFonts w:ascii="Times New Roman" w:hAnsi="Times New Roman" w:cs="Times New Roman"/>
          <w:sz w:val="24"/>
          <w:szCs w:val="24"/>
        </w:rPr>
        <w:t xml:space="preserve">, умения </w:t>
      </w:r>
      <w:r w:rsidRPr="001B22F1">
        <w:rPr>
          <w:rFonts w:ascii="Times New Roman" w:hAnsi="Times New Roman" w:cs="Times New Roman"/>
          <w:sz w:val="24"/>
          <w:szCs w:val="24"/>
        </w:rPr>
        <w:t xml:space="preserve"> с каждым годом обучения.</w:t>
      </w:r>
    </w:p>
    <w:p w:rsidR="007F7E8C" w:rsidRPr="001B22F1" w:rsidRDefault="007F7E8C" w:rsidP="00451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В первом классе дети находят решение совместно с учителем, но при этом им предоставляется возможность предполагать, высказывать свои соображения, </w:t>
      </w:r>
      <w:r w:rsidRPr="001B22F1">
        <w:rPr>
          <w:rFonts w:ascii="Times New Roman" w:hAnsi="Times New Roman" w:cs="Times New Roman"/>
          <w:sz w:val="24"/>
          <w:szCs w:val="24"/>
        </w:rPr>
        <w:lastRenderedPageBreak/>
        <w:t>устанавливать несоответствия, объяснять свой выбор (не согласен - объясни!). На данном этапе обучения целесообразно использовать диалоговую форму обучения и начать введение групповой формы работы.</w:t>
      </w:r>
    </w:p>
    <w:p w:rsidR="007F7E8C" w:rsidRPr="001B22F1" w:rsidRDefault="007F7E8C" w:rsidP="00451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>Во втором классе дети, работая в группах, выдвигают гипотезы, учатся проверять их состоятельность, опираясь на имеющийся опыт, приходят к  новым знаниям, самостоятельно принимают решение и представляют его классу и учителю. Важно, что реакция на высказывания учащихся в ходе проблемного обучения носит рефлексивный характер. На данном этапе роль учителя еще велика, т.к. детям необходимо правильно определять границы знания и незнания, оценивать свои возможности и способности, учиться грамотно и тактично анализировать ответы одноклассников, объективно</w:t>
      </w:r>
      <w:r w:rsidR="00426965" w:rsidRPr="001B22F1">
        <w:rPr>
          <w:rFonts w:ascii="Times New Roman" w:hAnsi="Times New Roman" w:cs="Times New Roman"/>
          <w:sz w:val="24"/>
          <w:szCs w:val="24"/>
        </w:rPr>
        <w:t xml:space="preserve"> </w:t>
      </w:r>
      <w:r w:rsidRPr="001B22F1">
        <w:rPr>
          <w:rFonts w:ascii="Times New Roman" w:hAnsi="Times New Roman" w:cs="Times New Roman"/>
          <w:sz w:val="24"/>
          <w:szCs w:val="24"/>
        </w:rPr>
        <w:t xml:space="preserve">оценивать их. Наряду с учебными задачами решается и воспитательная задача, кроме того, развивается речь, логическое и критическое мышление. Дети постепенно начинают общаться между собой, причем общаться по делу и уважительно. </w:t>
      </w:r>
    </w:p>
    <w:p w:rsidR="007F7E8C" w:rsidRPr="001B22F1" w:rsidRDefault="007F7E8C" w:rsidP="004510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В третьем и четвертом классе поиск решения учебной задачи, представление решения, его анализ и оценка осуществляется детьми без прямого вмешательства учителя. После принятия общего решения учащимися учитель высказывает авторитетное мнение, или свои выводы дети сверяют с выводами ученых в учебнике. Если дети пришли к неправильному решению, срабатывает прием «яркого пятна»: учащиеся разбираются в причинах ошибки совместно с учителем, лучше понимают суть проблемы и быстрее находят правильное решение. Важно, что все учащиеся класса несут ответственность за принятое решение. При этом действует принцип «не доказал </w:t>
      </w:r>
      <w:proofErr w:type="gramStart"/>
      <w:r w:rsidRPr="001B22F1">
        <w:rPr>
          <w:rFonts w:ascii="Times New Roman" w:hAnsi="Times New Roman" w:cs="Times New Roman"/>
          <w:sz w:val="24"/>
          <w:szCs w:val="24"/>
        </w:rPr>
        <w:t>обратное</w:t>
      </w:r>
      <w:proofErr w:type="gramEnd"/>
      <w:r w:rsidRPr="001B22F1">
        <w:rPr>
          <w:rFonts w:ascii="Times New Roman" w:hAnsi="Times New Roman" w:cs="Times New Roman"/>
          <w:sz w:val="24"/>
          <w:szCs w:val="24"/>
        </w:rPr>
        <w:t xml:space="preserve">, значит, согласен!». В процессе групповой работы нет необходимости заслушивать решения всех групп. Если решения разнятся, то стоит рассмотреть варианты и прийти к общему решению в сравнении. Так даже интереснее! </w:t>
      </w:r>
      <w:proofErr w:type="gramStart"/>
      <w:r w:rsidRPr="001B22F1">
        <w:rPr>
          <w:rFonts w:ascii="Times New Roman" w:hAnsi="Times New Roman" w:cs="Times New Roman"/>
          <w:sz w:val="24"/>
          <w:szCs w:val="24"/>
        </w:rPr>
        <w:t>Постепенно дети привыкают сверять свое решение с представленным на</w:t>
      </w:r>
      <w:r w:rsidR="00A05B0B" w:rsidRPr="001B22F1">
        <w:rPr>
          <w:rFonts w:ascii="Times New Roman" w:hAnsi="Times New Roman" w:cs="Times New Roman"/>
          <w:sz w:val="24"/>
          <w:szCs w:val="24"/>
        </w:rPr>
        <w:t xml:space="preserve"> </w:t>
      </w:r>
      <w:r w:rsidRPr="001B22F1">
        <w:rPr>
          <w:rFonts w:ascii="Times New Roman" w:hAnsi="Times New Roman" w:cs="Times New Roman"/>
          <w:sz w:val="24"/>
          <w:szCs w:val="24"/>
        </w:rPr>
        <w:t>обсуждение, полностью контролируют свою деятельность и деятельность одноклассников.</w:t>
      </w:r>
      <w:proofErr w:type="gramEnd"/>
      <w:r w:rsidRPr="001B22F1">
        <w:rPr>
          <w:rFonts w:ascii="Times New Roman" w:hAnsi="Times New Roman" w:cs="Times New Roman"/>
          <w:sz w:val="24"/>
          <w:szCs w:val="24"/>
        </w:rPr>
        <w:t xml:space="preserve"> Все это происходит на фоне конструктивного общения детей друг с другом напрямую, а не через учителя. Здесь действуют «золотые» правила: «Не перебивай </w:t>
      </w:r>
      <w:proofErr w:type="gramStart"/>
      <w:r w:rsidRPr="001B22F1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Pr="001B22F1">
        <w:rPr>
          <w:rFonts w:ascii="Times New Roman" w:hAnsi="Times New Roman" w:cs="Times New Roman"/>
          <w:sz w:val="24"/>
          <w:szCs w:val="24"/>
        </w:rPr>
        <w:t>!», «Говори коротко и по делу!»</w:t>
      </w:r>
    </w:p>
    <w:p w:rsidR="002915EA" w:rsidRPr="001B22F1" w:rsidRDefault="002915EA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5EA" w:rsidRPr="001B22F1" w:rsidRDefault="002915EA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5EA" w:rsidRPr="001B22F1" w:rsidRDefault="002915EA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5EA" w:rsidRPr="001B22F1" w:rsidRDefault="002915EA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5EA" w:rsidRPr="001B22F1" w:rsidRDefault="002915EA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4510DD" w:rsidRDefault="002915EA" w:rsidP="001B22F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0DD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Учащиеся  проводят рефлексию своей деятельности, эмоционального состояния и содержания учебного материала.</w:t>
      </w:r>
    </w:p>
    <w:p w:rsidR="000255B6" w:rsidRPr="001B22F1" w:rsidRDefault="001B22F1" w:rsidP="001B22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153035</wp:posOffset>
            </wp:positionV>
            <wp:extent cx="4053840" cy="3117215"/>
            <wp:effectExtent l="19050" t="0" r="3810" b="0"/>
            <wp:wrapNone/>
            <wp:docPr id="19" name="Рисунок 5" descr="C:\Users\Roxana\Desktop\Скриншот 08-01-2017 224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xana\Desktop\Скриншот 08-01-2017 22494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311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5B6" w:rsidRPr="001B22F1" w:rsidRDefault="000255B6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5B6" w:rsidRPr="001B22F1" w:rsidRDefault="000255B6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5EA" w:rsidRPr="001B22F1" w:rsidRDefault="002915EA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C85" w:rsidRPr="001B22F1" w:rsidRDefault="00A86C85" w:rsidP="001B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E8C" w:rsidRPr="001B22F1" w:rsidRDefault="007F7E8C" w:rsidP="001B22F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2F1">
        <w:rPr>
          <w:rFonts w:ascii="Times New Roman" w:hAnsi="Times New Roman" w:cs="Times New Roman"/>
          <w:b/>
          <w:bCs/>
          <w:sz w:val="24"/>
          <w:szCs w:val="24"/>
        </w:rPr>
        <w:t>Итак</w:t>
      </w:r>
      <w:proofErr w:type="gramEnd"/>
      <w:r w:rsidRPr="001B22F1">
        <w:rPr>
          <w:rFonts w:ascii="Times New Roman" w:hAnsi="Times New Roman" w:cs="Times New Roman"/>
          <w:b/>
          <w:bCs/>
          <w:sz w:val="24"/>
          <w:szCs w:val="24"/>
        </w:rPr>
        <w:t xml:space="preserve"> с помощью проблемного обучения решаются многие педагогические задачи:</w:t>
      </w:r>
    </w:p>
    <w:p w:rsidR="008D60E9" w:rsidRPr="001B22F1" w:rsidRDefault="0039722F" w:rsidP="001B22F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Самостоятельный поиск новой информации.</w:t>
      </w:r>
    </w:p>
    <w:p w:rsidR="008D60E9" w:rsidRPr="001B22F1" w:rsidRDefault="0039722F" w:rsidP="001B22F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Самостоятельная работа с учебником.</w:t>
      </w:r>
    </w:p>
    <w:p w:rsidR="008D60E9" w:rsidRPr="001B22F1" w:rsidRDefault="0039722F" w:rsidP="001B22F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Овладение навыком решения задачи.</w:t>
      </w:r>
    </w:p>
    <w:p w:rsidR="007F7E8C" w:rsidRPr="001B22F1" w:rsidRDefault="0039722F" w:rsidP="001B22F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Воспитание активной личности, формирование</w:t>
      </w:r>
      <w:r w:rsidR="002915EA" w:rsidRPr="001B22F1">
        <w:rPr>
          <w:rFonts w:ascii="Times New Roman" w:hAnsi="Times New Roman" w:cs="Times New Roman"/>
          <w:sz w:val="24"/>
          <w:szCs w:val="24"/>
        </w:rPr>
        <w:t xml:space="preserve"> </w:t>
      </w:r>
      <w:r w:rsidR="007F7E8C" w:rsidRPr="001B22F1">
        <w:rPr>
          <w:rFonts w:ascii="Times New Roman" w:hAnsi="Times New Roman" w:cs="Times New Roman"/>
          <w:sz w:val="24"/>
          <w:szCs w:val="24"/>
        </w:rPr>
        <w:t xml:space="preserve"> инициативности, ответственности, способности к</w:t>
      </w:r>
      <w:r w:rsidR="002915EA" w:rsidRPr="001B22F1">
        <w:rPr>
          <w:rFonts w:ascii="Times New Roman" w:hAnsi="Times New Roman" w:cs="Times New Roman"/>
          <w:sz w:val="24"/>
          <w:szCs w:val="24"/>
        </w:rPr>
        <w:t xml:space="preserve"> </w:t>
      </w:r>
      <w:r w:rsidR="007F7E8C" w:rsidRPr="001B22F1">
        <w:rPr>
          <w:rFonts w:ascii="Times New Roman" w:hAnsi="Times New Roman" w:cs="Times New Roman"/>
          <w:sz w:val="24"/>
          <w:szCs w:val="24"/>
        </w:rPr>
        <w:t>сотрудничеству.</w:t>
      </w:r>
    </w:p>
    <w:p w:rsidR="008D60E9" w:rsidRPr="001B22F1" w:rsidRDefault="0039722F" w:rsidP="001B22F1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Развитие личностных качеств.</w:t>
      </w:r>
    </w:p>
    <w:p w:rsidR="007F7E8C" w:rsidRPr="001B22F1" w:rsidRDefault="0039722F" w:rsidP="001B22F1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 Прочность усвоения знаний, так как путём поиска </w:t>
      </w:r>
      <w:r w:rsidR="002915EA" w:rsidRPr="001B22F1">
        <w:rPr>
          <w:rFonts w:ascii="Times New Roman" w:hAnsi="Times New Roman" w:cs="Times New Roman"/>
          <w:sz w:val="24"/>
          <w:szCs w:val="24"/>
        </w:rPr>
        <w:t xml:space="preserve"> </w:t>
      </w:r>
      <w:r w:rsidR="007F7E8C" w:rsidRPr="001B22F1">
        <w:rPr>
          <w:rFonts w:ascii="Times New Roman" w:hAnsi="Times New Roman" w:cs="Times New Roman"/>
          <w:sz w:val="24"/>
          <w:szCs w:val="24"/>
        </w:rPr>
        <w:t xml:space="preserve"> разрешения проблемной ситуации достигается полное</w:t>
      </w:r>
      <w:r w:rsidR="002915EA" w:rsidRPr="001B22F1">
        <w:rPr>
          <w:rFonts w:ascii="Times New Roman" w:hAnsi="Times New Roman" w:cs="Times New Roman"/>
          <w:sz w:val="24"/>
          <w:szCs w:val="24"/>
        </w:rPr>
        <w:t xml:space="preserve"> </w:t>
      </w:r>
      <w:r w:rsidR="007F7E8C" w:rsidRPr="001B22F1">
        <w:rPr>
          <w:rFonts w:ascii="Times New Roman" w:hAnsi="Times New Roman" w:cs="Times New Roman"/>
          <w:sz w:val="24"/>
          <w:szCs w:val="24"/>
        </w:rPr>
        <w:t xml:space="preserve"> понимание материала.</w:t>
      </w:r>
    </w:p>
    <w:p w:rsidR="007F7E8C" w:rsidRPr="001B22F1" w:rsidRDefault="0039722F" w:rsidP="001B22F1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2F1">
        <w:rPr>
          <w:rFonts w:ascii="Times New Roman" w:hAnsi="Times New Roman" w:cs="Times New Roman"/>
          <w:sz w:val="24"/>
          <w:szCs w:val="24"/>
        </w:rPr>
        <w:t xml:space="preserve">Решение проблемы психологического комфорта на </w:t>
      </w:r>
      <w:r w:rsidR="007F7E8C" w:rsidRPr="001B22F1">
        <w:rPr>
          <w:rFonts w:ascii="Times New Roman" w:hAnsi="Times New Roman" w:cs="Times New Roman"/>
          <w:sz w:val="24"/>
          <w:szCs w:val="24"/>
        </w:rPr>
        <w:t xml:space="preserve"> уроках.</w:t>
      </w:r>
    </w:p>
    <w:sectPr w:rsidR="007F7E8C" w:rsidRPr="001B22F1" w:rsidSect="002675EB">
      <w:pgSz w:w="11906" w:h="16838"/>
      <w:pgMar w:top="1134" w:right="850" w:bottom="1134" w:left="1701" w:header="708" w:footer="708" w:gutter="0"/>
      <w:pgBorders w:offsetFrom="page">
        <w:top w:val="circlesLines" w:sz="10" w:space="24" w:color="auto"/>
        <w:left w:val="circlesLines" w:sz="10" w:space="24" w:color="auto"/>
        <w:bottom w:val="circlesLines" w:sz="10" w:space="24" w:color="auto"/>
        <w:right w:val="circlesLin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2A2"/>
    <w:multiLevelType w:val="hybridMultilevel"/>
    <w:tmpl w:val="E3EC8928"/>
    <w:lvl w:ilvl="0" w:tplc="64F6B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6650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5052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EE8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F449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3023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634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88E7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603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56041"/>
    <w:multiLevelType w:val="hybridMultilevel"/>
    <w:tmpl w:val="EA80E888"/>
    <w:lvl w:ilvl="0" w:tplc="5C5E0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E06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C234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E8C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4473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D8E4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C75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62CE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04F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824486"/>
    <w:multiLevelType w:val="hybridMultilevel"/>
    <w:tmpl w:val="B9160A3C"/>
    <w:lvl w:ilvl="0" w:tplc="2396B9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410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470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A66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6B5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1CA2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FC6F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0EE1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28D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32722F"/>
    <w:multiLevelType w:val="hybridMultilevel"/>
    <w:tmpl w:val="8AF8C1D4"/>
    <w:lvl w:ilvl="0" w:tplc="6B66A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B850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256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0B5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EAE1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87B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EB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F81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C16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355A20"/>
    <w:multiLevelType w:val="hybridMultilevel"/>
    <w:tmpl w:val="B3BE2EC8"/>
    <w:lvl w:ilvl="0" w:tplc="FAC051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709E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844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6DB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4CB9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C0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862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84CD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22DE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5126DD"/>
    <w:multiLevelType w:val="hybridMultilevel"/>
    <w:tmpl w:val="389C1D18"/>
    <w:lvl w:ilvl="0" w:tplc="A8985B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F64B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06E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0C7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E6C3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8CF0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D24C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96B8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801F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4A1431"/>
    <w:multiLevelType w:val="hybridMultilevel"/>
    <w:tmpl w:val="8102A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034BA"/>
    <w:multiLevelType w:val="hybridMultilevel"/>
    <w:tmpl w:val="0A246190"/>
    <w:lvl w:ilvl="0" w:tplc="501840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B2D3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4AE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CC59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E807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DA6B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C72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C86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949A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47500E"/>
    <w:multiLevelType w:val="hybridMultilevel"/>
    <w:tmpl w:val="ED381392"/>
    <w:lvl w:ilvl="0" w:tplc="23BA0F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AAB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D62F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81D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967A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5204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275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0053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CE65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477B8F"/>
    <w:multiLevelType w:val="hybridMultilevel"/>
    <w:tmpl w:val="DE760DF6"/>
    <w:lvl w:ilvl="0" w:tplc="14E26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6251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0265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6CF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24B0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0C90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64F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A213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BC0A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211F2C"/>
    <w:multiLevelType w:val="hybridMultilevel"/>
    <w:tmpl w:val="2D047F4C"/>
    <w:lvl w:ilvl="0" w:tplc="102258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3A1C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2080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2C8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E41C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7443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268E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C0B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26F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616BFD"/>
    <w:multiLevelType w:val="hybridMultilevel"/>
    <w:tmpl w:val="1C206398"/>
    <w:lvl w:ilvl="0" w:tplc="54247C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2EA4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90D4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44B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CC8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281C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089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A83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2FE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844075"/>
    <w:multiLevelType w:val="hybridMultilevel"/>
    <w:tmpl w:val="0BE2567A"/>
    <w:lvl w:ilvl="0" w:tplc="DC147F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C0CE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CF1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25D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B609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E7E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10D5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E1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D89E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1514EA"/>
    <w:multiLevelType w:val="hybridMultilevel"/>
    <w:tmpl w:val="1DFCB53A"/>
    <w:lvl w:ilvl="0" w:tplc="E6EECD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1EE6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E0A3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4BA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14C3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A84E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CED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66C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F081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996278"/>
    <w:multiLevelType w:val="hybridMultilevel"/>
    <w:tmpl w:val="A006A062"/>
    <w:lvl w:ilvl="0" w:tplc="5B843D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20B5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44FA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6E6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DABF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E37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810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2C2C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28DB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11"/>
  </w:num>
  <w:num w:numId="9">
    <w:abstractNumId w:val="5"/>
  </w:num>
  <w:num w:numId="10">
    <w:abstractNumId w:val="14"/>
  </w:num>
  <w:num w:numId="11">
    <w:abstractNumId w:val="10"/>
  </w:num>
  <w:num w:numId="12">
    <w:abstractNumId w:val="13"/>
  </w:num>
  <w:num w:numId="13">
    <w:abstractNumId w:val="1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86C85"/>
    <w:rsid w:val="000255B6"/>
    <w:rsid w:val="00065A79"/>
    <w:rsid w:val="0007152A"/>
    <w:rsid w:val="000A015F"/>
    <w:rsid w:val="000C6FE4"/>
    <w:rsid w:val="000D52BB"/>
    <w:rsid w:val="001145DC"/>
    <w:rsid w:val="001751DB"/>
    <w:rsid w:val="001B22F1"/>
    <w:rsid w:val="001E42E0"/>
    <w:rsid w:val="001F041A"/>
    <w:rsid w:val="00265FE4"/>
    <w:rsid w:val="002675EB"/>
    <w:rsid w:val="002915EA"/>
    <w:rsid w:val="002E3308"/>
    <w:rsid w:val="0039722F"/>
    <w:rsid w:val="00426965"/>
    <w:rsid w:val="004510DD"/>
    <w:rsid w:val="004B59BD"/>
    <w:rsid w:val="005D6ACE"/>
    <w:rsid w:val="00636D1D"/>
    <w:rsid w:val="007D3C46"/>
    <w:rsid w:val="007E7694"/>
    <w:rsid w:val="007F7E8C"/>
    <w:rsid w:val="008819D9"/>
    <w:rsid w:val="008D60E9"/>
    <w:rsid w:val="00947B33"/>
    <w:rsid w:val="00956B3D"/>
    <w:rsid w:val="009813CC"/>
    <w:rsid w:val="009B583C"/>
    <w:rsid w:val="00A05B0B"/>
    <w:rsid w:val="00A43029"/>
    <w:rsid w:val="00A46405"/>
    <w:rsid w:val="00A86C85"/>
    <w:rsid w:val="00AB7156"/>
    <w:rsid w:val="00AF3F81"/>
    <w:rsid w:val="00BC21DC"/>
    <w:rsid w:val="00C86805"/>
    <w:rsid w:val="00CC4BE6"/>
    <w:rsid w:val="00CD69A3"/>
    <w:rsid w:val="00D30C38"/>
    <w:rsid w:val="00E20134"/>
    <w:rsid w:val="00EA3348"/>
    <w:rsid w:val="00F9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E9"/>
  </w:style>
  <w:style w:type="paragraph" w:styleId="1">
    <w:name w:val="heading 1"/>
    <w:basedOn w:val="a"/>
    <w:link w:val="10"/>
    <w:uiPriority w:val="9"/>
    <w:qFormat/>
    <w:rsid w:val="00267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F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76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75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675EB"/>
  </w:style>
  <w:style w:type="paragraph" w:styleId="a6">
    <w:name w:val="No Spacing"/>
    <w:uiPriority w:val="1"/>
    <w:qFormat/>
    <w:rsid w:val="002675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D83F-AB6F-4193-A066-C1AD34DC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Roxana</cp:lastModifiedBy>
  <cp:revision>33</cp:revision>
  <dcterms:created xsi:type="dcterms:W3CDTF">2013-04-02T12:21:00Z</dcterms:created>
  <dcterms:modified xsi:type="dcterms:W3CDTF">2017-01-08T18:11:00Z</dcterms:modified>
</cp:coreProperties>
</file>