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EAB" w:rsidRDefault="00672EAB" w:rsidP="00672EAB">
      <w:pPr>
        <w:jc w:val="center"/>
        <w:rPr>
          <w:rFonts w:ascii="Times New Roman" w:hAnsi="Times New Roman" w:cs="Times New Roman"/>
          <w:b/>
          <w:sz w:val="32"/>
        </w:rPr>
      </w:pPr>
    </w:p>
    <w:p w:rsidR="00672EAB" w:rsidRDefault="00672EAB" w:rsidP="00672EAB">
      <w:pPr>
        <w:jc w:val="center"/>
        <w:rPr>
          <w:rFonts w:ascii="Times New Roman" w:hAnsi="Times New Roman" w:cs="Times New Roman"/>
          <w:b/>
          <w:sz w:val="32"/>
        </w:rPr>
      </w:pPr>
    </w:p>
    <w:p w:rsidR="00672EAB" w:rsidRDefault="00672EAB" w:rsidP="00672EAB">
      <w:pPr>
        <w:jc w:val="center"/>
        <w:rPr>
          <w:rFonts w:ascii="Times New Roman" w:hAnsi="Times New Roman" w:cs="Times New Roman"/>
          <w:b/>
          <w:sz w:val="32"/>
        </w:rPr>
      </w:pPr>
    </w:p>
    <w:p w:rsidR="00672EAB" w:rsidRDefault="00672EAB" w:rsidP="00672EAB">
      <w:pPr>
        <w:jc w:val="center"/>
        <w:rPr>
          <w:rFonts w:ascii="Times New Roman" w:hAnsi="Times New Roman" w:cs="Times New Roman"/>
          <w:b/>
          <w:sz w:val="32"/>
        </w:rPr>
      </w:pPr>
    </w:p>
    <w:p w:rsidR="00672EAB" w:rsidRDefault="00672EAB" w:rsidP="00672EAB">
      <w:pPr>
        <w:jc w:val="center"/>
        <w:rPr>
          <w:rFonts w:ascii="Times New Roman" w:hAnsi="Times New Roman" w:cs="Times New Roman"/>
          <w:b/>
          <w:sz w:val="32"/>
        </w:rPr>
      </w:pPr>
    </w:p>
    <w:p w:rsidR="00672EAB" w:rsidRDefault="00672EAB" w:rsidP="00672EAB">
      <w:pPr>
        <w:jc w:val="center"/>
        <w:rPr>
          <w:rFonts w:ascii="Times New Roman" w:hAnsi="Times New Roman" w:cs="Times New Roman"/>
          <w:b/>
          <w:sz w:val="32"/>
        </w:rPr>
      </w:pPr>
    </w:p>
    <w:p w:rsidR="00672EAB" w:rsidRDefault="00672EAB" w:rsidP="00672EAB">
      <w:pPr>
        <w:jc w:val="center"/>
        <w:rPr>
          <w:rFonts w:ascii="Times New Roman" w:hAnsi="Times New Roman" w:cs="Times New Roman"/>
          <w:b/>
          <w:sz w:val="32"/>
        </w:rPr>
      </w:pPr>
    </w:p>
    <w:p w:rsidR="00672EAB" w:rsidRDefault="00672EAB" w:rsidP="00672EAB">
      <w:pPr>
        <w:jc w:val="center"/>
        <w:rPr>
          <w:rFonts w:ascii="Times New Roman" w:hAnsi="Times New Roman" w:cs="Times New Roman"/>
          <w:b/>
          <w:sz w:val="32"/>
        </w:rPr>
      </w:pPr>
    </w:p>
    <w:p w:rsidR="00672EAB" w:rsidRDefault="00672EAB" w:rsidP="00672EAB">
      <w:pPr>
        <w:jc w:val="center"/>
        <w:rPr>
          <w:rFonts w:ascii="Times New Roman" w:hAnsi="Times New Roman" w:cs="Times New Roman"/>
          <w:b/>
          <w:sz w:val="32"/>
        </w:rPr>
      </w:pPr>
    </w:p>
    <w:p w:rsidR="00672EAB" w:rsidRDefault="00672EAB" w:rsidP="00672EAB">
      <w:pPr>
        <w:jc w:val="center"/>
        <w:rPr>
          <w:rFonts w:ascii="Times New Roman" w:hAnsi="Times New Roman" w:cs="Times New Roman"/>
          <w:b/>
          <w:sz w:val="32"/>
        </w:rPr>
      </w:pPr>
    </w:p>
    <w:p w:rsidR="009431C6" w:rsidRDefault="00672EAB" w:rsidP="00672EAB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«</w:t>
      </w:r>
      <w:r w:rsidRPr="00672EAB">
        <w:rPr>
          <w:rFonts w:ascii="Times New Roman" w:hAnsi="Times New Roman" w:cs="Times New Roman"/>
          <w:b/>
          <w:sz w:val="32"/>
        </w:rPr>
        <w:t xml:space="preserve">Повышение мотивации к занятиям физической культурой через </w:t>
      </w:r>
      <w:r w:rsidR="00D119A9">
        <w:rPr>
          <w:rFonts w:ascii="Times New Roman" w:hAnsi="Times New Roman" w:cs="Times New Roman"/>
          <w:b/>
          <w:sz w:val="32"/>
        </w:rPr>
        <w:t>средства</w:t>
      </w:r>
      <w:r w:rsidRPr="00672EAB">
        <w:rPr>
          <w:rFonts w:ascii="Times New Roman" w:hAnsi="Times New Roman" w:cs="Times New Roman"/>
          <w:b/>
          <w:sz w:val="32"/>
        </w:rPr>
        <w:t xml:space="preserve"> прикладн</w:t>
      </w:r>
      <w:r w:rsidR="00D119A9">
        <w:rPr>
          <w:rFonts w:ascii="Times New Roman" w:hAnsi="Times New Roman" w:cs="Times New Roman"/>
          <w:b/>
          <w:sz w:val="32"/>
        </w:rPr>
        <w:t>ого</w:t>
      </w:r>
      <w:r w:rsidRPr="00672EAB">
        <w:rPr>
          <w:rFonts w:ascii="Times New Roman" w:hAnsi="Times New Roman" w:cs="Times New Roman"/>
          <w:b/>
          <w:sz w:val="32"/>
        </w:rPr>
        <w:t xml:space="preserve"> плавани</w:t>
      </w:r>
      <w:r w:rsidR="00D119A9">
        <w:rPr>
          <w:rFonts w:ascii="Times New Roman" w:hAnsi="Times New Roman" w:cs="Times New Roman"/>
          <w:b/>
          <w:sz w:val="32"/>
        </w:rPr>
        <w:t>я</w:t>
      </w:r>
      <w:r>
        <w:rPr>
          <w:rFonts w:ascii="Times New Roman" w:hAnsi="Times New Roman" w:cs="Times New Roman"/>
          <w:b/>
          <w:sz w:val="32"/>
        </w:rPr>
        <w:t>»</w:t>
      </w:r>
    </w:p>
    <w:p w:rsidR="00672EAB" w:rsidRDefault="00672EAB" w:rsidP="00672EAB">
      <w:pPr>
        <w:jc w:val="center"/>
        <w:rPr>
          <w:rFonts w:ascii="Times New Roman" w:hAnsi="Times New Roman" w:cs="Times New Roman"/>
          <w:b/>
          <w:sz w:val="32"/>
        </w:rPr>
      </w:pPr>
    </w:p>
    <w:p w:rsidR="00672EAB" w:rsidRDefault="00672EAB" w:rsidP="00672EA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D0BD9" w:rsidRDefault="00CD0BD9" w:rsidP="00672EA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D0BD9" w:rsidRPr="00BD6BCC" w:rsidRDefault="00CD0BD9" w:rsidP="00672EA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672EAB" w:rsidRDefault="00672EAB" w:rsidP="00672EAB">
      <w:pPr>
        <w:jc w:val="center"/>
        <w:rPr>
          <w:rFonts w:ascii="Times New Roman" w:hAnsi="Times New Roman" w:cs="Times New Roman"/>
          <w:b/>
          <w:sz w:val="32"/>
        </w:rPr>
      </w:pPr>
    </w:p>
    <w:p w:rsidR="00672EAB" w:rsidRDefault="00672EAB" w:rsidP="00672EAB">
      <w:pPr>
        <w:jc w:val="center"/>
        <w:rPr>
          <w:rFonts w:ascii="Times New Roman" w:hAnsi="Times New Roman" w:cs="Times New Roman"/>
          <w:b/>
          <w:sz w:val="32"/>
        </w:rPr>
      </w:pPr>
    </w:p>
    <w:p w:rsidR="00672EAB" w:rsidRDefault="00672EAB" w:rsidP="00672EAB">
      <w:pPr>
        <w:jc w:val="center"/>
        <w:rPr>
          <w:rFonts w:ascii="Times New Roman" w:hAnsi="Times New Roman" w:cs="Times New Roman"/>
          <w:b/>
          <w:sz w:val="32"/>
        </w:rPr>
      </w:pPr>
    </w:p>
    <w:p w:rsidR="00672EAB" w:rsidRDefault="00672EAB" w:rsidP="00672EAB">
      <w:pPr>
        <w:jc w:val="center"/>
        <w:rPr>
          <w:rFonts w:ascii="Times New Roman" w:hAnsi="Times New Roman" w:cs="Times New Roman"/>
          <w:b/>
          <w:sz w:val="32"/>
        </w:rPr>
      </w:pPr>
    </w:p>
    <w:p w:rsidR="00672EAB" w:rsidRDefault="00672EAB" w:rsidP="00672EAB">
      <w:pPr>
        <w:jc w:val="center"/>
        <w:rPr>
          <w:rFonts w:ascii="Times New Roman" w:hAnsi="Times New Roman" w:cs="Times New Roman"/>
          <w:b/>
          <w:sz w:val="32"/>
        </w:rPr>
      </w:pPr>
    </w:p>
    <w:p w:rsidR="00672EAB" w:rsidRDefault="00672EAB" w:rsidP="00672EAB">
      <w:pPr>
        <w:jc w:val="center"/>
        <w:rPr>
          <w:rFonts w:ascii="Times New Roman" w:hAnsi="Times New Roman" w:cs="Times New Roman"/>
          <w:b/>
          <w:sz w:val="32"/>
        </w:rPr>
      </w:pPr>
    </w:p>
    <w:p w:rsidR="00672EAB" w:rsidRDefault="00672EAB" w:rsidP="00672EAB">
      <w:pPr>
        <w:jc w:val="center"/>
        <w:rPr>
          <w:rFonts w:ascii="Times New Roman" w:hAnsi="Times New Roman" w:cs="Times New Roman"/>
          <w:b/>
          <w:sz w:val="32"/>
        </w:rPr>
      </w:pPr>
    </w:p>
    <w:p w:rsidR="00672EAB" w:rsidRDefault="00672EAB" w:rsidP="00672EAB">
      <w:pPr>
        <w:jc w:val="center"/>
        <w:rPr>
          <w:rFonts w:ascii="Times New Roman" w:hAnsi="Times New Roman" w:cs="Times New Roman"/>
          <w:b/>
          <w:sz w:val="32"/>
        </w:rPr>
      </w:pPr>
    </w:p>
    <w:p w:rsidR="00552C62" w:rsidRDefault="00552C62" w:rsidP="00672EAB">
      <w:pPr>
        <w:jc w:val="center"/>
        <w:rPr>
          <w:rFonts w:ascii="Times New Roman" w:hAnsi="Times New Roman" w:cs="Times New Roman"/>
          <w:b/>
          <w:sz w:val="32"/>
        </w:rPr>
      </w:pPr>
    </w:p>
    <w:p w:rsidR="00672EAB" w:rsidRPr="00DD3C65" w:rsidRDefault="00672EAB" w:rsidP="00672E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C65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CA53E8" w:rsidRPr="00DD3C65" w:rsidRDefault="00DC5594" w:rsidP="00CA53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DD3C65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="008F3791" w:rsidRPr="00DD3C65">
        <w:rPr>
          <w:rFonts w:ascii="Times New Roman" w:hAnsi="Times New Roman" w:cs="Times New Roman"/>
          <w:b/>
          <w:sz w:val="24"/>
          <w:szCs w:val="24"/>
        </w:rPr>
        <w:t>.</w:t>
      </w:r>
      <w:r w:rsidRPr="00DD3C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53E8" w:rsidRPr="00DD3C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Федеральным </w:t>
      </w:r>
      <w:r w:rsidR="00D119A9" w:rsidRPr="00DD3C6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Государственным образовательным стандартом учебная дисциплина «Физическая культура» включена в состав обязательных гуманитарных дисциплин. </w:t>
      </w:r>
      <w:r w:rsidR="00D119A9" w:rsidRPr="00DD3C65">
        <w:rPr>
          <w:rFonts w:ascii="Times New Roman" w:hAnsi="Times New Roman" w:cs="Times New Roman"/>
          <w:sz w:val="24"/>
          <w:szCs w:val="24"/>
        </w:rPr>
        <w:t xml:space="preserve">В настоящее время в школах предусмотрены три урока физической культуры в неделю. Как правило, в школах, имеющих плавательный бассейн, один урок в неделю </w:t>
      </w:r>
      <w:r w:rsidR="00432487" w:rsidRPr="00DD3C65">
        <w:rPr>
          <w:rFonts w:ascii="Times New Roman" w:hAnsi="Times New Roman" w:cs="Times New Roman"/>
          <w:sz w:val="24"/>
          <w:szCs w:val="24"/>
        </w:rPr>
        <w:t xml:space="preserve">- </w:t>
      </w:r>
      <w:r w:rsidR="00D119A9" w:rsidRPr="00DD3C65">
        <w:rPr>
          <w:rFonts w:ascii="Times New Roman" w:hAnsi="Times New Roman" w:cs="Times New Roman"/>
          <w:sz w:val="24"/>
          <w:szCs w:val="24"/>
        </w:rPr>
        <w:t>урок плавания</w:t>
      </w:r>
      <w:r w:rsidR="00D119A9" w:rsidRPr="00DD3C6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. Основная задача данной дисциплины сводится к тому, чтобы сформировать у учеников знания о жизнедеятельности человека, о его здоровье и здоровом образе жизни, научить владеть аспектами практических умений и навыков, которые обеспечивают укрепление и сохранение здоровья, формирование и улучшение психофизических способностей и качеств личности. </w:t>
      </w:r>
    </w:p>
    <w:p w:rsidR="00CA53E8" w:rsidRPr="00DD3C65" w:rsidRDefault="00CA53E8" w:rsidP="00CA53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DD3C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соответствии с Федеральным Государственным образовательным стандартом требования к результатам освоения основной образовательной программы</w:t>
      </w:r>
      <w:r w:rsidRPr="00DD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предмета «Физическая культура», должно обеспечить:</w:t>
      </w:r>
    </w:p>
    <w:p w:rsidR="00CA53E8" w:rsidRPr="00DD3C65" w:rsidRDefault="00CA53E8" w:rsidP="00CA53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знание правил и владение навыками поведения в опасных и чрезвычайных ситуациях природного, социального и техногенного характера;</w:t>
      </w:r>
    </w:p>
    <w:p w:rsidR="00CA53E8" w:rsidRPr="00DD3C65" w:rsidRDefault="00CA53E8" w:rsidP="00CA53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умением сохранять эмоциональную устойчивость в опасных и чрезвычайных ситуациях, а также навыками оказания первой помощи пострадавшим;</w:t>
      </w:r>
    </w:p>
    <w:p w:rsidR="00CA53E8" w:rsidRDefault="00CA53E8" w:rsidP="00CA53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действовать индивидуально и в группе в опасных и чрезвычайных ситуациях.</w:t>
      </w:r>
    </w:p>
    <w:p w:rsidR="0008580B" w:rsidRDefault="0008580B" w:rsidP="000858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DD3C65">
        <w:rPr>
          <w:rFonts w:ascii="Times New Roman" w:hAnsi="Times New Roman" w:cs="Times New Roman"/>
          <w:color w:val="000000"/>
          <w:sz w:val="24"/>
          <w:szCs w:val="24"/>
        </w:rPr>
        <w:t xml:space="preserve">Актуальность избранной темы обуславливается тем, что в практике работы школ всё еще наблюдается спад интереса к занятиям физкультуры в старших классах, а так же большое </w:t>
      </w:r>
      <w:r w:rsidRPr="00DD3C65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Pr="00DD3C65">
        <w:rPr>
          <w:rFonts w:ascii="Times New Roman" w:hAnsi="Times New Roman" w:cs="Times New Roman"/>
          <w:sz w:val="24"/>
          <w:szCs w:val="24"/>
          <w:shd w:val="clear" w:color="auto" w:fill="FBFBFB"/>
        </w:rPr>
        <w:t>зарегистрированных утонувших</w:t>
      </w:r>
      <w:r w:rsidRPr="00DD3C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BFBFB"/>
        </w:rPr>
        <w:t> </w:t>
      </w:r>
      <w:r w:rsidRPr="00DD3C65">
        <w:rPr>
          <w:rFonts w:ascii="Times New Roman" w:hAnsi="Times New Roman" w:cs="Times New Roman"/>
          <w:sz w:val="24"/>
          <w:szCs w:val="24"/>
          <w:shd w:val="clear" w:color="auto" w:fill="FBFBFB"/>
        </w:rPr>
        <w:t>в водоемах на территории ХМАО – Югры в летний период.</w:t>
      </w:r>
      <w:r w:rsidRPr="00DD3C65">
        <w:rPr>
          <w:rFonts w:ascii="Times New Roman" w:hAnsi="Times New Roman" w:cs="Times New Roman"/>
          <w:sz w:val="24"/>
          <w:szCs w:val="24"/>
        </w:rPr>
        <w:t xml:space="preserve"> </w:t>
      </w:r>
      <w:r w:rsidRPr="00682030">
        <w:rPr>
          <w:rFonts w:ascii="Times New Roman" w:hAnsi="Times New Roman" w:cs="Times New Roman"/>
          <w:sz w:val="24"/>
          <w:szCs w:val="24"/>
        </w:rPr>
        <w:t>С</w:t>
      </w:r>
      <w:r w:rsidRPr="0068203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уществует необходимость практической и психологической подготовки людей к действиям в экстремальных ситуациях на воде. Она должна осуществляться во всех учебных учреждениях в рамках не только  курса по «Основам безопасности жизнедеятельности» но и на уроках по плаванию, где не только в теории, но и на практике покажут, как вести себя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 чрезвычайной ситуации на воде.</w:t>
      </w:r>
    </w:p>
    <w:p w:rsidR="00CA53E8" w:rsidRPr="00DD3C65" w:rsidRDefault="00CA53E8" w:rsidP="00CA53E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D3C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Одним из главных составляющих успешного выполнения физкультурно-спортивной деятельности является мотивация.</w:t>
      </w:r>
    </w:p>
    <w:p w:rsidR="001E1AE3" w:rsidRPr="00DD3C65" w:rsidRDefault="00C6324C" w:rsidP="003B30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3C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Основной целью занятий по плаванию является не достижение спортивных результатов, это я реализую на дополнительных занятиях по спортивному плаванию, а овладение жизненно необходимым навыком плавания.</w:t>
      </w:r>
      <w:r w:rsidR="00997DFD" w:rsidRPr="00DD3C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Уроки плавания в школе начинаются с 1 классов, целью уроков плавания 1 – 5 класс является обучению учеников плаванию, начиная с 6 класса, к обучению плаванию мы добавляем раздел «водное поло», в 8 классе добавляет</w:t>
      </w:r>
      <w:r w:rsidRPr="00DD3C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ся раздел прикладного плавания, где целью раздела является умение вести себя в чрезвычайных ситуациях. Именно прикладному плаванию</w:t>
      </w:r>
      <w:r w:rsidR="00A13C0A" w:rsidRPr="00DD3C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DD3C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мой взгляд</w:t>
      </w:r>
      <w:r w:rsidR="00A13C0A" w:rsidRPr="00DD3C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DD3C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необходимо уделять больше внимания начиная с</w:t>
      </w:r>
      <w:r w:rsidR="004D5B7E" w:rsidRPr="00DD3C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DD3C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старшего школьного</w:t>
      </w:r>
      <w:r w:rsidR="00A13C0A" w:rsidRPr="00DD3C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возраста. </w:t>
      </w:r>
    </w:p>
    <w:p w:rsidR="00997DFD" w:rsidRPr="00DD3C65" w:rsidRDefault="0090411B" w:rsidP="003B30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3C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Территория</w:t>
      </w:r>
      <w:r w:rsidR="001E1AE3" w:rsidRPr="00DD3C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ХМАО-Югры </w:t>
      </w:r>
      <w:r w:rsidRPr="00DD3C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расположена в условиях крайнего севера</w:t>
      </w:r>
      <w:r w:rsidR="0063151C" w:rsidRPr="00DD3C65">
        <w:rPr>
          <w:rFonts w:ascii="Times New Roman" w:hAnsi="Times New Roman" w:cs="Times New Roman"/>
          <w:sz w:val="24"/>
          <w:szCs w:val="24"/>
        </w:rPr>
        <w:t>, лето короткое (14-15 недель) и сравнительно теплое</w:t>
      </w:r>
      <w:r w:rsidRPr="00DD3C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на период летних каникул дети  </w:t>
      </w:r>
      <w:r w:rsidR="001E1AE3" w:rsidRPr="00DD3C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выезжают в южном направлении, многие из детей не умеют плавать. </w:t>
      </w:r>
      <w:r w:rsidR="00A13C0A" w:rsidRPr="00DD3C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BE1D02" w:rsidRPr="00DD3C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отсутствии</w:t>
      </w:r>
      <w:r w:rsidR="0020368B" w:rsidRPr="00DD3C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52C13" w:rsidRPr="00DD3C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плавательных бассейнов в каждом школьном учреждении и </w:t>
      </w:r>
      <w:r w:rsidR="00BE1D02" w:rsidRPr="00DD3C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приспособленных плавательных водоемов на территории ХМАО </w:t>
      </w:r>
      <w:r w:rsidR="0020368B" w:rsidRPr="00DD3C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BE1D02" w:rsidRPr="00DD3C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Югры</w:t>
      </w:r>
      <w:r w:rsidR="0020368B" w:rsidRPr="00DD3C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6279D8" w:rsidRPr="00DD3C65">
        <w:rPr>
          <w:rFonts w:ascii="Times New Roman" w:hAnsi="Times New Roman" w:cs="Times New Roman"/>
          <w:sz w:val="24"/>
          <w:szCs w:val="24"/>
          <w:shd w:val="clear" w:color="auto" w:fill="FFFFFF"/>
        </w:rPr>
        <w:t>численность учеников не умеющих плавать высокая, не говоря уже об умении вести себя в</w:t>
      </w:r>
      <w:r w:rsidR="00A13C0A" w:rsidRPr="00DD3C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чрезвычайных ситуациях на воде, в связи с этим актуальным является вопрос обучения прикладному плаванию в школьном возрасте.</w:t>
      </w:r>
    </w:p>
    <w:p w:rsidR="0008580B" w:rsidRDefault="004D5B7E" w:rsidP="0008580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75AC">
        <w:rPr>
          <w:rFonts w:ascii="Times New Roman" w:hAnsi="Times New Roman" w:cs="Times New Roman"/>
          <w:spacing w:val="-2"/>
          <w:sz w:val="24"/>
          <w:szCs w:val="24"/>
        </w:rPr>
        <w:t xml:space="preserve">Ежегодно в России погибает на воде около </w:t>
      </w:r>
      <w:r w:rsidR="00682030" w:rsidRPr="009075AC">
        <w:rPr>
          <w:rFonts w:ascii="Times New Roman" w:hAnsi="Times New Roman" w:cs="Times New Roman"/>
          <w:spacing w:val="-2"/>
          <w:sz w:val="24"/>
          <w:szCs w:val="24"/>
        </w:rPr>
        <w:t>10</w:t>
      </w:r>
      <w:r w:rsidR="00A13C0A" w:rsidRPr="009075AC">
        <w:rPr>
          <w:rFonts w:ascii="Times New Roman" w:hAnsi="Times New Roman" w:cs="Times New Roman"/>
          <w:spacing w:val="-2"/>
          <w:sz w:val="24"/>
          <w:szCs w:val="24"/>
        </w:rPr>
        <w:t xml:space="preserve"> тысяч человек, </w:t>
      </w:r>
      <w:r w:rsidR="00A13C0A" w:rsidRPr="009075AC">
        <w:rPr>
          <w:rFonts w:ascii="Times New Roman" w:hAnsi="Times New Roman" w:cs="Times New Roman"/>
          <w:sz w:val="24"/>
          <w:szCs w:val="24"/>
          <w:shd w:val="clear" w:color="auto" w:fill="FFFFFF"/>
        </w:rPr>
        <w:t>за последние пять лет в</w:t>
      </w:r>
      <w:r w:rsidR="00A13C0A" w:rsidRPr="009075A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13C0A" w:rsidRPr="009075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пределах </w:t>
      </w:r>
      <w:r w:rsidR="00A13C0A" w:rsidRPr="009075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нашей страны</w:t>
      </w:r>
      <w:r w:rsidR="00A13C0A" w:rsidRPr="009075A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13C0A" w:rsidRPr="009075AC">
        <w:rPr>
          <w:rFonts w:ascii="Times New Roman" w:hAnsi="Times New Roman" w:cs="Times New Roman"/>
          <w:sz w:val="24"/>
          <w:szCs w:val="24"/>
          <w:shd w:val="clear" w:color="auto" w:fill="FFFFFF"/>
        </w:rPr>
        <w:t>на воде погибло более 63 тысяч человек, свыше 14</w:t>
      </w:r>
      <w:r w:rsidR="00A13C0A" w:rsidRPr="009075A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13C0A" w:rsidRPr="009075AC">
        <w:rPr>
          <w:rFonts w:ascii="Times New Roman" w:hAnsi="Times New Roman" w:cs="Times New Roman"/>
          <w:sz w:val="24"/>
          <w:szCs w:val="24"/>
          <w:shd w:val="clear" w:color="auto" w:fill="FFFFFF"/>
        </w:rPr>
        <w:t>тысяч из них — дети младше 15 лет.</w:t>
      </w:r>
      <w:r w:rsidR="00A13C0A" w:rsidRPr="009075AC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="00A13C0A" w:rsidRPr="009075A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D3C6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Поэтому, важнейшим видом прикладного </w:t>
      </w:r>
      <w:r w:rsidRPr="00DD3C6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плавания, обеспечивающим сохранение жизни людей, является </w:t>
      </w:r>
      <w:r w:rsidRPr="00DD3C65">
        <w:rPr>
          <w:rFonts w:ascii="Times New Roman" w:hAnsi="Times New Roman" w:cs="Times New Roman"/>
          <w:color w:val="000000"/>
          <w:sz w:val="24"/>
          <w:szCs w:val="24"/>
        </w:rPr>
        <w:t>спасение тонущих.</w:t>
      </w:r>
    </w:p>
    <w:p w:rsidR="0008580B" w:rsidRDefault="004D5B7E" w:rsidP="0008580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3C65">
        <w:rPr>
          <w:rFonts w:ascii="Times New Roman" w:hAnsi="Times New Roman" w:cs="Times New Roman"/>
          <w:color w:val="000000"/>
          <w:spacing w:val="-2"/>
          <w:sz w:val="24"/>
          <w:szCs w:val="24"/>
        </w:rPr>
        <w:t>Более 50% утонувших — люди, не умеющие плавать или нару</w:t>
      </w:r>
      <w:r w:rsidRPr="00DD3C65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DD3C65">
        <w:rPr>
          <w:rFonts w:ascii="Times New Roman" w:hAnsi="Times New Roman" w:cs="Times New Roman"/>
          <w:color w:val="000000"/>
          <w:sz w:val="24"/>
          <w:szCs w:val="24"/>
        </w:rPr>
        <w:t xml:space="preserve">шающие правила поведения на воде. В связи с этим, обучение плаванию </w:t>
      </w:r>
      <w:r w:rsidRPr="00DD3C65">
        <w:rPr>
          <w:rFonts w:ascii="Times New Roman" w:hAnsi="Times New Roman" w:cs="Times New Roman"/>
          <w:color w:val="000000"/>
          <w:spacing w:val="-2"/>
          <w:sz w:val="24"/>
          <w:szCs w:val="24"/>
        </w:rPr>
        <w:t>введено в предмет «Физическая культура» для школьников началь</w:t>
      </w:r>
      <w:r w:rsidRPr="00DD3C65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DD3C65">
        <w:rPr>
          <w:rFonts w:ascii="Times New Roman" w:hAnsi="Times New Roman" w:cs="Times New Roman"/>
          <w:color w:val="000000"/>
          <w:spacing w:val="1"/>
          <w:sz w:val="24"/>
          <w:szCs w:val="24"/>
        </w:rPr>
        <w:t>ных классов, а прикладное плавание — для старшеклассников.</w:t>
      </w:r>
      <w:r w:rsidR="0008580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08580B" w:rsidRPr="0008580B" w:rsidRDefault="0008580B" w:rsidP="0008580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580B">
        <w:rPr>
          <w:rFonts w:ascii="Times New Roman" w:hAnsi="Times New Roman"/>
          <w:sz w:val="24"/>
          <w:szCs w:val="28"/>
        </w:rPr>
        <w:t xml:space="preserve">В учреждениях города ведется работа по обучению детей плаванию. Но умение плавать не дает полной гарантии спокойного и уверенного общения с водной средой. Важно уметь плавать безопасно, стремясь избегать возможных несчастных случаев. Среди основных причин несчастных случаев на воде исследователи (Н.Ж. Булгакова, В.К. </w:t>
      </w:r>
      <w:proofErr w:type="spellStart"/>
      <w:r w:rsidRPr="0008580B">
        <w:rPr>
          <w:rFonts w:ascii="Times New Roman" w:hAnsi="Times New Roman"/>
          <w:sz w:val="24"/>
          <w:szCs w:val="28"/>
        </w:rPr>
        <w:t>Велитченко</w:t>
      </w:r>
      <w:proofErr w:type="spellEnd"/>
      <w:r w:rsidRPr="0008580B">
        <w:rPr>
          <w:rFonts w:ascii="Times New Roman" w:hAnsi="Times New Roman"/>
          <w:sz w:val="24"/>
          <w:szCs w:val="28"/>
        </w:rPr>
        <w:t xml:space="preserve">, Ю.А. Семенов) </w:t>
      </w:r>
      <w:r w:rsidRPr="0008580B">
        <w:rPr>
          <w:rFonts w:ascii="Times New Roman" w:hAnsi="Times New Roman"/>
          <w:sz w:val="24"/>
          <w:szCs w:val="28"/>
        </w:rPr>
        <w:lastRenderedPageBreak/>
        <w:t>выделяют: неумение плавать, грубое нарушение техники безопасности, психологическую неподготовленность к экстремальным ситуациям. Многие исследователи указывают и другую главную причину гибели в воде: сначала самоуверенность, а потом страх. Причем известно, что и от того и от другого часто спасают знания. Знания о правильном поведении на воде в обыденных, сложных и экстремальных ситуациях рассматривает раздел «прикладное плавание».</w:t>
      </w:r>
      <w:r w:rsidRPr="0008580B">
        <w:rPr>
          <w:sz w:val="24"/>
          <w:szCs w:val="28"/>
        </w:rPr>
        <w:t xml:space="preserve"> </w:t>
      </w:r>
    </w:p>
    <w:p w:rsidR="00CA53E8" w:rsidRPr="00DD3C65" w:rsidRDefault="00CA53E8" w:rsidP="00CA53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C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Прикладное плавание - это способность человека держаться на воде и производить в ней жизненно необходимые действия. Прикладное плавание применяется для решения прикладных задач, а именно: оказание помощи утопающему, переправы вплавь, доставание со дна и буксировки каких-либо предметов. В основу прикладного плавания положена техника спортивных способов плавания, которая изменяется в соответствии с условиями и адаптированная к решению задач прикладного плавания.</w:t>
      </w:r>
    </w:p>
    <w:p w:rsidR="0062760C" w:rsidRDefault="00CA53E8" w:rsidP="0062760C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D3C6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Прикладное плавание включает в себя:</w:t>
      </w:r>
      <w:r w:rsidRPr="00DD3C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Pr="00DD3C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 Плавание различными способами. </w:t>
      </w:r>
      <w:r w:rsidRPr="00DD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3C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 Ныряние и погружение.</w:t>
      </w:r>
      <w:r w:rsidRPr="00DD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3C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 Прыжки в воду. </w:t>
      </w:r>
      <w:r w:rsidRPr="00DD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3C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 Спасение утопающих и оказание первой помощи. </w:t>
      </w:r>
      <w:r w:rsidRPr="00DD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3C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 Плавание в различных условиях. </w:t>
      </w:r>
      <w:r w:rsidRPr="00DD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3C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 Преодоление водных преград.</w:t>
      </w:r>
    </w:p>
    <w:p w:rsidR="00066A0E" w:rsidRPr="0062760C" w:rsidRDefault="00066A0E" w:rsidP="0062760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D3C6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Целью </w:t>
      </w:r>
      <w:r w:rsidR="00A3202C" w:rsidRPr="00A3202C">
        <w:rPr>
          <w:rFonts w:ascii="Times New Roman" w:hAnsi="Times New Roman" w:cs="Times New Roman"/>
          <w:color w:val="000000"/>
          <w:sz w:val="24"/>
          <w:szCs w:val="24"/>
        </w:rPr>
        <w:t>проекта</w:t>
      </w:r>
      <w:r w:rsidR="00A320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D3C65">
        <w:rPr>
          <w:rFonts w:ascii="Times New Roman" w:hAnsi="Times New Roman" w:cs="Times New Roman"/>
          <w:color w:val="000000"/>
          <w:sz w:val="24"/>
          <w:szCs w:val="24"/>
        </w:rPr>
        <w:t>является повышение уровня мо</w:t>
      </w:r>
      <w:r w:rsidR="00CA53E8" w:rsidRPr="00DD3C65">
        <w:rPr>
          <w:rFonts w:ascii="Times New Roman" w:hAnsi="Times New Roman" w:cs="Times New Roman"/>
          <w:color w:val="000000"/>
          <w:sz w:val="24"/>
          <w:szCs w:val="24"/>
        </w:rPr>
        <w:t>тивации у школьников к занятиям</w:t>
      </w:r>
      <w:r w:rsidR="0062760C">
        <w:rPr>
          <w:rFonts w:ascii="Times New Roman" w:hAnsi="Times New Roman" w:cs="Times New Roman"/>
          <w:color w:val="000000"/>
          <w:sz w:val="24"/>
          <w:szCs w:val="24"/>
        </w:rPr>
        <w:t xml:space="preserve"> физической </w:t>
      </w:r>
      <w:r w:rsidRPr="00DD3C65">
        <w:rPr>
          <w:rFonts w:ascii="Times New Roman" w:hAnsi="Times New Roman" w:cs="Times New Roman"/>
          <w:color w:val="000000"/>
          <w:sz w:val="24"/>
          <w:szCs w:val="24"/>
        </w:rPr>
        <w:t xml:space="preserve">культурой </w:t>
      </w:r>
      <w:r w:rsidR="00D119A9" w:rsidRPr="00DD3C65">
        <w:rPr>
          <w:rFonts w:ascii="Times New Roman" w:hAnsi="Times New Roman" w:cs="Times New Roman"/>
          <w:color w:val="000000"/>
          <w:sz w:val="24"/>
          <w:szCs w:val="24"/>
        </w:rPr>
        <w:t>средствами</w:t>
      </w:r>
      <w:r w:rsidRPr="00DD3C65">
        <w:rPr>
          <w:rFonts w:ascii="Times New Roman" w:hAnsi="Times New Roman" w:cs="Times New Roman"/>
          <w:color w:val="000000"/>
          <w:sz w:val="24"/>
          <w:szCs w:val="24"/>
        </w:rPr>
        <w:t xml:space="preserve"> прикладн</w:t>
      </w:r>
      <w:r w:rsidR="00D119A9" w:rsidRPr="00DD3C65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DD3C65">
        <w:rPr>
          <w:rFonts w:ascii="Times New Roman" w:hAnsi="Times New Roman" w:cs="Times New Roman"/>
          <w:color w:val="000000"/>
          <w:sz w:val="24"/>
          <w:szCs w:val="24"/>
        </w:rPr>
        <w:t xml:space="preserve"> плавани</w:t>
      </w:r>
      <w:r w:rsidR="00D119A9" w:rsidRPr="00DD3C6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DD3C6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350DB" w:rsidRDefault="00066A0E" w:rsidP="00A350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D3C65">
        <w:rPr>
          <w:rFonts w:ascii="Times New Roman" w:hAnsi="Times New Roman" w:cs="Times New Roman"/>
          <w:b/>
          <w:color w:val="000000"/>
          <w:sz w:val="24"/>
          <w:szCs w:val="24"/>
        </w:rPr>
        <w:t>Задачи:</w:t>
      </w:r>
    </w:p>
    <w:p w:rsidR="00A350DB" w:rsidRPr="00E23097" w:rsidRDefault="00F249B5" w:rsidP="00A350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2309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663C1C" w:rsidRPr="00663C1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1. Изучить влияние </w:t>
      </w:r>
      <w:r w:rsidR="0087437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прикладного плавания</w:t>
      </w:r>
      <w:r w:rsidR="00663C1C" w:rsidRPr="00663C1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на повышение мотивации учащихся 9-11 классов к занятиям плавани</w:t>
      </w:r>
      <w:r w:rsidR="00663C1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я</w:t>
      </w:r>
      <w:r w:rsidRPr="00E2309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</w:t>
      </w:r>
    </w:p>
    <w:p w:rsidR="00663C1C" w:rsidRPr="00663C1C" w:rsidRDefault="00663C1C" w:rsidP="00A35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2. </w:t>
      </w:r>
      <w:r w:rsidR="0087437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Разработать и апробировать рабочую программу по плаванию для 9-11 классов с усилением </w:t>
      </w:r>
      <w:r w:rsidRPr="00663C1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раздела «Прикладное плавание»</w:t>
      </w:r>
      <w:r>
        <w:rPr>
          <w:rFonts w:ascii="Times New Roman" w:eastAsia="Times New Roman" w:hAnsi="Times New Roman" w:cs="Times New Roman"/>
          <w:b/>
          <w:szCs w:val="24"/>
          <w:lang w:eastAsia="ru-RU"/>
        </w:rPr>
        <w:t>.</w:t>
      </w:r>
    </w:p>
    <w:p w:rsidR="00663C1C" w:rsidRDefault="00874379" w:rsidP="00A35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Style w:val="s1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3. </w:t>
      </w:r>
      <w:r w:rsidR="00663C1C" w:rsidRPr="00663C1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Экспериментально проверить эффективность программы для повышения </w:t>
      </w:r>
      <w:r w:rsidR="00663C1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мотивации учащихся к занятиям плавания</w:t>
      </w:r>
      <w:r w:rsidR="00663C1C" w:rsidRPr="00663C1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.</w:t>
      </w:r>
      <w:r w:rsidR="00663C1C" w:rsidRPr="00E230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D5B7E" w:rsidRPr="00DD3C65" w:rsidRDefault="004D5B7E" w:rsidP="004D5B7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3C65">
        <w:rPr>
          <w:rFonts w:ascii="Times New Roman" w:hAnsi="Times New Roman" w:cs="Times New Roman"/>
          <w:color w:val="000000"/>
          <w:sz w:val="24"/>
          <w:szCs w:val="24"/>
        </w:rPr>
        <w:t>Это направление является основным и характеризуется приоб</w:t>
      </w:r>
      <w:r w:rsidRPr="00DD3C65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DD3C65">
        <w:rPr>
          <w:rFonts w:ascii="Times New Roman" w:hAnsi="Times New Roman" w:cs="Times New Roman"/>
          <w:color w:val="000000"/>
          <w:spacing w:val="-2"/>
          <w:sz w:val="24"/>
          <w:szCs w:val="24"/>
        </w:rPr>
        <w:t>ретение</w:t>
      </w:r>
      <w:r w:rsidR="00432487" w:rsidRPr="00DD3C6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м жизненно необходимого навыка - </w:t>
      </w:r>
      <w:r w:rsidR="00D119A9" w:rsidRPr="00DD3C65">
        <w:rPr>
          <w:rFonts w:ascii="Times New Roman" w:hAnsi="Times New Roman" w:cs="Times New Roman"/>
          <w:color w:val="000000"/>
          <w:spacing w:val="-2"/>
          <w:sz w:val="24"/>
          <w:szCs w:val="24"/>
        </w:rPr>
        <w:t>плавание</w:t>
      </w:r>
      <w:r w:rsidRPr="00DD3C6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и свя</w:t>
      </w:r>
      <w:r w:rsidRPr="00DD3C65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DD3C65">
        <w:rPr>
          <w:rFonts w:ascii="Times New Roman" w:hAnsi="Times New Roman" w:cs="Times New Roman"/>
          <w:color w:val="000000"/>
          <w:spacing w:val="2"/>
          <w:sz w:val="24"/>
          <w:szCs w:val="24"/>
        </w:rPr>
        <w:t>занных с ним теоретических знаний. Полученные знания и уме</w:t>
      </w:r>
      <w:r w:rsidRPr="00DD3C65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DD3C6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ния являются базой для специализации в спортивной и професси</w:t>
      </w:r>
      <w:r w:rsidRPr="00DD3C65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 xml:space="preserve">онально-прикладной деятельности. Умение плавать необходимо </w:t>
      </w:r>
      <w:r w:rsidRPr="00DD3C65">
        <w:rPr>
          <w:rFonts w:ascii="Times New Roman" w:hAnsi="Times New Roman" w:cs="Times New Roman"/>
          <w:color w:val="000000"/>
          <w:spacing w:val="2"/>
          <w:sz w:val="24"/>
          <w:szCs w:val="24"/>
        </w:rPr>
        <w:t>как для занятий многими видами спорта, так и для овладения профессиями, связанными с водной средой.</w:t>
      </w:r>
    </w:p>
    <w:p w:rsidR="003B30AD" w:rsidRPr="00DD3C65" w:rsidRDefault="003B30AD" w:rsidP="003B30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D3C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Плавание имеет большое прикладное значение. Умение плавать необходимо для людей многих профессий: геологов-разведчиков, строителей гидротехнических сооружений, спасателей,</w:t>
      </w:r>
      <w:r w:rsidR="00432487" w:rsidRPr="00DD3C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работников ВОСВОД,</w:t>
      </w:r>
      <w:r w:rsidRPr="00DD3C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летчиков, космонавтов, биологов и др.</w:t>
      </w:r>
      <w:r w:rsidRPr="00DD3C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3B30AD" w:rsidRPr="00DD3C65" w:rsidRDefault="003B30AD" w:rsidP="003B30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D3C65">
        <w:rPr>
          <w:rFonts w:ascii="Times New Roman" w:hAnsi="Times New Roman" w:cs="Times New Roman"/>
          <w:color w:val="000000"/>
          <w:sz w:val="24"/>
          <w:szCs w:val="24"/>
        </w:rPr>
        <w:t xml:space="preserve">Разновидностей прикладного плавания очень много, но для того, чтобы быть хорошо подготовленным к решению любой прикладной задачи, достаточно хорошо овладеть техникой плавания основными спортивными способами плавания, освоить технику ныряния, овладеть приемами оказания помощи тонущим и ослабевшим пловцам, освоить некоторые типичные приемы переправ вплавь и иметь представление о том, как использовать спортивные способы плавания в различных условиях. Способы прикладного плавания можно разделить на следующие основные группы: ныряние, переправы вплавь, спасение </w:t>
      </w:r>
      <w:proofErr w:type="gramStart"/>
      <w:r w:rsidRPr="00DD3C65">
        <w:rPr>
          <w:rFonts w:ascii="Times New Roman" w:hAnsi="Times New Roman" w:cs="Times New Roman"/>
          <w:color w:val="000000"/>
          <w:sz w:val="24"/>
          <w:szCs w:val="24"/>
        </w:rPr>
        <w:t>тонущих</w:t>
      </w:r>
      <w:proofErr w:type="gramEnd"/>
      <w:r w:rsidRPr="00DD3C65">
        <w:rPr>
          <w:rFonts w:ascii="Times New Roman" w:hAnsi="Times New Roman" w:cs="Times New Roman"/>
          <w:color w:val="000000"/>
          <w:sz w:val="24"/>
          <w:szCs w:val="24"/>
        </w:rPr>
        <w:t>, подводное плавание.</w:t>
      </w:r>
    </w:p>
    <w:p w:rsidR="008F3791" w:rsidRPr="00DD3C65" w:rsidRDefault="008F3791" w:rsidP="008F37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DD3C65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Прикладное плавание решает задачи профессионально-при</w:t>
      </w:r>
      <w:r w:rsidRPr="00DD3C65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DD3C65">
        <w:rPr>
          <w:rFonts w:ascii="Times New Roman" w:hAnsi="Times New Roman" w:cs="Times New Roman"/>
          <w:color w:val="000000"/>
          <w:sz w:val="24"/>
          <w:szCs w:val="24"/>
        </w:rPr>
        <w:t>кладной физической подготовки населения: умение плавать в экс</w:t>
      </w:r>
      <w:r w:rsidRPr="00DD3C65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DD3C65">
        <w:rPr>
          <w:rFonts w:ascii="Times New Roman" w:hAnsi="Times New Roman" w:cs="Times New Roman"/>
          <w:color w:val="000000"/>
          <w:spacing w:val="1"/>
          <w:sz w:val="24"/>
          <w:szCs w:val="24"/>
        </w:rPr>
        <w:t>тремальных условиях и оказывать помощь тонущим; обучение правилам поведения на воде.</w:t>
      </w:r>
    </w:p>
    <w:p w:rsidR="001E1AE3" w:rsidRPr="00DD3C65" w:rsidRDefault="001E1AE3" w:rsidP="004A5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C65">
        <w:rPr>
          <w:rFonts w:ascii="Times New Roman" w:hAnsi="Times New Roman" w:cs="Times New Roman"/>
          <w:sz w:val="24"/>
          <w:szCs w:val="24"/>
        </w:rPr>
        <w:t xml:space="preserve">Инновационность </w:t>
      </w:r>
      <w:proofErr w:type="gramStart"/>
      <w:r w:rsidRPr="00DD3C65">
        <w:rPr>
          <w:rFonts w:ascii="Times New Roman" w:hAnsi="Times New Roman" w:cs="Times New Roman"/>
          <w:sz w:val="24"/>
          <w:szCs w:val="24"/>
        </w:rPr>
        <w:t>данный</w:t>
      </w:r>
      <w:proofErr w:type="gramEnd"/>
      <w:r w:rsidRPr="00DD3C65">
        <w:rPr>
          <w:rFonts w:ascii="Times New Roman" w:hAnsi="Times New Roman" w:cs="Times New Roman"/>
          <w:sz w:val="24"/>
          <w:szCs w:val="24"/>
        </w:rPr>
        <w:t xml:space="preserve"> темы с позиции мотивации ранее не исследовалась и не затрагивалась.</w:t>
      </w:r>
    </w:p>
    <w:p w:rsidR="001E1AE3" w:rsidRPr="00DD3C65" w:rsidRDefault="001E1AE3" w:rsidP="004A57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3C65">
        <w:rPr>
          <w:rFonts w:ascii="Times New Roman" w:hAnsi="Times New Roman" w:cs="Times New Roman"/>
          <w:sz w:val="24"/>
          <w:szCs w:val="24"/>
        </w:rPr>
        <w:t xml:space="preserve">Реалистичность данный темы заключается в том, что знания </w:t>
      </w:r>
      <w:r w:rsidR="00CA53E8" w:rsidRPr="00DD3C65">
        <w:rPr>
          <w:rFonts w:ascii="Times New Roman" w:hAnsi="Times New Roman" w:cs="Times New Roman"/>
          <w:sz w:val="24"/>
          <w:szCs w:val="24"/>
        </w:rPr>
        <w:t xml:space="preserve">прикладного плавания, </w:t>
      </w:r>
      <w:r w:rsidRPr="00DD3C65">
        <w:rPr>
          <w:rFonts w:ascii="Times New Roman" w:hAnsi="Times New Roman" w:cs="Times New Roman"/>
          <w:sz w:val="24"/>
          <w:szCs w:val="24"/>
        </w:rPr>
        <w:t>полученные на занятиях</w:t>
      </w:r>
      <w:r w:rsidR="00CA53E8" w:rsidRPr="00DD3C65">
        <w:rPr>
          <w:rFonts w:ascii="Times New Roman" w:hAnsi="Times New Roman" w:cs="Times New Roman"/>
          <w:sz w:val="24"/>
          <w:szCs w:val="24"/>
        </w:rPr>
        <w:t xml:space="preserve"> готовят учащихся к </w:t>
      </w:r>
      <w:r w:rsidR="00CA53E8" w:rsidRPr="00DD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навыками поведения в опасных и чрезвычайных ситуациях</w:t>
      </w:r>
      <w:r w:rsidR="00CA53E8" w:rsidRPr="00DD3C65">
        <w:rPr>
          <w:rFonts w:ascii="Times New Roman" w:hAnsi="Times New Roman" w:cs="Times New Roman"/>
          <w:sz w:val="24"/>
          <w:szCs w:val="24"/>
        </w:rPr>
        <w:t xml:space="preserve"> и к возможной будущей профессии, к службе в вооруженных силах и повышают интерес к занятиям физической культурой.</w:t>
      </w:r>
      <w:proofErr w:type="gramEnd"/>
    </w:p>
    <w:p w:rsidR="004A579C" w:rsidRPr="00DD3C65" w:rsidRDefault="00066A0E" w:rsidP="004A5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3C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уроках плавания применяются </w:t>
      </w:r>
      <w:r w:rsidR="004A579C" w:rsidRPr="00DD3C65">
        <w:rPr>
          <w:rFonts w:ascii="Times New Roman" w:hAnsi="Times New Roman" w:cs="Times New Roman"/>
          <w:sz w:val="24"/>
          <w:szCs w:val="24"/>
          <w:shd w:val="clear" w:color="auto" w:fill="FFFFFF"/>
        </w:rPr>
        <w:t>следующие методы ведения урока:</w:t>
      </w:r>
    </w:p>
    <w:p w:rsidR="00580A4C" w:rsidRPr="00DD3C65" w:rsidRDefault="00580A4C" w:rsidP="004A57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3C6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фронтальный</w:t>
      </w:r>
      <w:proofErr w:type="gramEnd"/>
      <w:r w:rsidRPr="00DD3C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одновременное выполнение упражнений всеми учащимися. </w:t>
      </w:r>
      <w:proofErr w:type="gramStart"/>
      <w:r w:rsidRPr="00DD3C65">
        <w:rPr>
          <w:rFonts w:ascii="Times New Roman" w:hAnsi="Times New Roman" w:cs="Times New Roman"/>
          <w:sz w:val="24"/>
          <w:szCs w:val="24"/>
          <w:shd w:val="clear" w:color="auto" w:fill="FFFFFF"/>
        </w:rPr>
        <w:t>Он используется при проведении упражнений на суше, а также при разучивании упражнений в воде в опорном и безопорном положениях.</w:t>
      </w:r>
      <w:r w:rsidRPr="00DD3C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gramEnd"/>
    </w:p>
    <w:p w:rsidR="00580A4C" w:rsidRPr="00DD3C65" w:rsidRDefault="00580A4C" w:rsidP="00580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DD3C65">
        <w:rPr>
          <w:rFonts w:ascii="Times New Roman" w:hAnsi="Times New Roman" w:cs="Times New Roman"/>
          <w:sz w:val="24"/>
          <w:szCs w:val="24"/>
          <w:shd w:val="clear" w:color="auto" w:fill="FFFFFF"/>
        </w:rPr>
        <w:t>групповой - учащиеся распределяются на несколько групп (подгрупп, бригад) в зависимости от подготовленности или изучаемого материала.</w:t>
      </w:r>
      <w:proofErr w:type="gramEnd"/>
      <w:r w:rsidRPr="00DD3C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Каждая группа под руководством преподавателя или его помощников (из актива хорош</w:t>
      </w:r>
      <w:r w:rsidR="004A579C" w:rsidRPr="00DD3C65">
        <w:rPr>
          <w:rFonts w:ascii="Times New Roman" w:hAnsi="Times New Roman" w:cs="Times New Roman"/>
          <w:sz w:val="24"/>
          <w:szCs w:val="24"/>
          <w:shd w:val="clear" w:color="auto" w:fill="FFFFFF"/>
        </w:rPr>
        <w:t>о владеющих навыками плавания</w:t>
      </w:r>
      <w:r w:rsidRPr="00DD3C65">
        <w:rPr>
          <w:rFonts w:ascii="Times New Roman" w:hAnsi="Times New Roman" w:cs="Times New Roman"/>
          <w:sz w:val="24"/>
          <w:szCs w:val="24"/>
          <w:shd w:val="clear" w:color="auto" w:fill="FFFFFF"/>
        </w:rPr>
        <w:t>) занимается на своей дорожке (в части бассейна).</w:t>
      </w:r>
    </w:p>
    <w:p w:rsidR="003B30AD" w:rsidRPr="00DD3C65" w:rsidRDefault="00066A0E" w:rsidP="00580A4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D3C65">
        <w:rPr>
          <w:rFonts w:ascii="Times New Roman" w:hAnsi="Times New Roman" w:cs="Times New Roman"/>
          <w:sz w:val="24"/>
          <w:szCs w:val="24"/>
          <w:shd w:val="clear" w:color="auto" w:fill="FFFFFF"/>
        </w:rPr>
        <w:t>индивидуальный</w:t>
      </w:r>
      <w:proofErr w:type="gramEnd"/>
      <w:r w:rsidR="00580A4C" w:rsidRPr="00DD3C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чаще всего применяется при работе с отстающими или отлично успевающими учащимися. Он используется также на зачетных уроках.</w:t>
      </w:r>
    </w:p>
    <w:p w:rsidR="004D5B7E" w:rsidRPr="00DD3C65" w:rsidRDefault="006556BB" w:rsidP="00C46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3C65">
        <w:rPr>
          <w:rFonts w:ascii="Times New Roman" w:hAnsi="Times New Roman" w:cs="Times New Roman"/>
          <w:sz w:val="24"/>
          <w:szCs w:val="24"/>
        </w:rPr>
        <w:t xml:space="preserve">Для обучению прикладному плаванию мной используются </w:t>
      </w:r>
      <w:r w:rsidR="00AD147F" w:rsidRPr="00DD3C65">
        <w:rPr>
          <w:rFonts w:ascii="Times New Roman" w:hAnsi="Times New Roman" w:cs="Times New Roman"/>
          <w:sz w:val="24"/>
          <w:szCs w:val="24"/>
        </w:rPr>
        <w:t>следующ</w:t>
      </w:r>
      <w:r w:rsidR="00351036" w:rsidRPr="00DD3C65">
        <w:rPr>
          <w:rFonts w:ascii="Times New Roman" w:hAnsi="Times New Roman" w:cs="Times New Roman"/>
          <w:sz w:val="24"/>
          <w:szCs w:val="24"/>
        </w:rPr>
        <w:t>ие:</w:t>
      </w:r>
      <w:r w:rsidR="00AD147F" w:rsidRPr="00DD3C65">
        <w:rPr>
          <w:rFonts w:ascii="Times New Roman" w:hAnsi="Times New Roman" w:cs="Times New Roman"/>
          <w:sz w:val="24"/>
          <w:szCs w:val="24"/>
        </w:rPr>
        <w:t xml:space="preserve"> основные средства</w:t>
      </w:r>
      <w:r w:rsidRPr="00DD3C65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6556BB" w:rsidRPr="00DD3C65" w:rsidRDefault="00AD147F" w:rsidP="00C46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C65">
        <w:rPr>
          <w:rFonts w:ascii="Times New Roman" w:hAnsi="Times New Roman" w:cs="Times New Roman"/>
          <w:sz w:val="24"/>
          <w:szCs w:val="24"/>
        </w:rPr>
        <w:t>-общеразвивающие</w:t>
      </w:r>
    </w:p>
    <w:p w:rsidR="00AD147F" w:rsidRPr="00DD3C65" w:rsidRDefault="00AD147F" w:rsidP="00C46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C65">
        <w:rPr>
          <w:rFonts w:ascii="Times New Roman" w:hAnsi="Times New Roman" w:cs="Times New Roman"/>
          <w:sz w:val="24"/>
          <w:szCs w:val="24"/>
        </w:rPr>
        <w:t>-подготовительные</w:t>
      </w:r>
    </w:p>
    <w:p w:rsidR="00583412" w:rsidRPr="00DD3C65" w:rsidRDefault="00AD147F" w:rsidP="00C46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C65">
        <w:rPr>
          <w:rFonts w:ascii="Times New Roman" w:hAnsi="Times New Roman" w:cs="Times New Roman"/>
          <w:sz w:val="24"/>
          <w:szCs w:val="24"/>
        </w:rPr>
        <w:t>-специальные</w:t>
      </w:r>
    </w:p>
    <w:p w:rsidR="00351036" w:rsidRPr="00DD3C65" w:rsidRDefault="00351036" w:rsidP="003510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C65">
        <w:rPr>
          <w:rFonts w:ascii="Times New Roman" w:hAnsi="Times New Roman" w:cs="Times New Roman"/>
          <w:sz w:val="24"/>
          <w:szCs w:val="24"/>
        </w:rPr>
        <w:t>образовательные технологии:</w:t>
      </w:r>
    </w:p>
    <w:p w:rsidR="00351036" w:rsidRPr="00DD3C65" w:rsidRDefault="00351036" w:rsidP="00351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C65">
        <w:rPr>
          <w:rFonts w:ascii="Times New Roman" w:hAnsi="Times New Roman" w:cs="Times New Roman"/>
          <w:sz w:val="24"/>
          <w:szCs w:val="24"/>
        </w:rPr>
        <w:t xml:space="preserve">- </w:t>
      </w:r>
      <w:r w:rsidR="00DD3C65" w:rsidRPr="00DD3C65">
        <w:rPr>
          <w:rFonts w:ascii="Times New Roman" w:hAnsi="Times New Roman" w:cs="Times New Roman"/>
          <w:sz w:val="24"/>
          <w:szCs w:val="24"/>
        </w:rPr>
        <w:t>здоровьесберегающие</w:t>
      </w:r>
      <w:r w:rsidRPr="00DD3C65">
        <w:rPr>
          <w:rFonts w:ascii="Times New Roman" w:hAnsi="Times New Roman" w:cs="Times New Roman"/>
          <w:sz w:val="24"/>
          <w:szCs w:val="24"/>
        </w:rPr>
        <w:t xml:space="preserve"> технологии;</w:t>
      </w:r>
    </w:p>
    <w:p w:rsidR="00351036" w:rsidRPr="00DD3C65" w:rsidRDefault="00351036" w:rsidP="00351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C65">
        <w:rPr>
          <w:rFonts w:ascii="Times New Roman" w:hAnsi="Times New Roman" w:cs="Times New Roman"/>
          <w:sz w:val="24"/>
          <w:szCs w:val="24"/>
        </w:rPr>
        <w:t>- технологии уровней дифференциации;</w:t>
      </w:r>
    </w:p>
    <w:p w:rsidR="00351036" w:rsidRPr="00DD3C65" w:rsidRDefault="00351036" w:rsidP="00351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C65">
        <w:rPr>
          <w:rFonts w:ascii="Times New Roman" w:hAnsi="Times New Roman" w:cs="Times New Roman"/>
          <w:sz w:val="24"/>
          <w:szCs w:val="24"/>
        </w:rPr>
        <w:t>- игровые и соревновательные технологии;</w:t>
      </w:r>
    </w:p>
    <w:p w:rsidR="00351036" w:rsidRPr="00DD3C65" w:rsidRDefault="00351036" w:rsidP="00351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C65">
        <w:rPr>
          <w:rFonts w:ascii="Times New Roman" w:hAnsi="Times New Roman" w:cs="Times New Roman"/>
          <w:sz w:val="24"/>
          <w:szCs w:val="24"/>
        </w:rPr>
        <w:t>- компьютерные технологии.</w:t>
      </w:r>
    </w:p>
    <w:p w:rsidR="00136D11" w:rsidRDefault="00136D11" w:rsidP="001C0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0D24" w:rsidRDefault="00583412" w:rsidP="001C0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C65">
        <w:rPr>
          <w:rFonts w:ascii="Times New Roman" w:hAnsi="Times New Roman" w:cs="Times New Roman"/>
          <w:sz w:val="24"/>
          <w:szCs w:val="24"/>
        </w:rPr>
        <w:t xml:space="preserve">Полученные знания прикладного плавания ученики показывают в ежегодных </w:t>
      </w:r>
      <w:r w:rsidR="00E031B1">
        <w:rPr>
          <w:rFonts w:ascii="Times New Roman" w:hAnsi="Times New Roman" w:cs="Times New Roman"/>
          <w:sz w:val="24"/>
          <w:szCs w:val="24"/>
        </w:rPr>
        <w:t>муниципальных</w:t>
      </w:r>
      <w:r w:rsidRPr="00DD3C65">
        <w:rPr>
          <w:rFonts w:ascii="Times New Roman" w:hAnsi="Times New Roman" w:cs="Times New Roman"/>
          <w:sz w:val="24"/>
          <w:szCs w:val="24"/>
        </w:rPr>
        <w:t xml:space="preserve"> соревнованиях по прикладному плаванию, в 2014 году было завоевано </w:t>
      </w:r>
      <w:r w:rsidR="00F223FF" w:rsidRPr="00F223FF">
        <w:rPr>
          <w:rFonts w:ascii="Times New Roman" w:hAnsi="Times New Roman" w:cs="Times New Roman"/>
          <w:sz w:val="24"/>
          <w:szCs w:val="24"/>
        </w:rPr>
        <w:t>3</w:t>
      </w:r>
      <w:r w:rsidRPr="00DD3C65">
        <w:rPr>
          <w:rFonts w:ascii="Times New Roman" w:hAnsi="Times New Roman" w:cs="Times New Roman"/>
          <w:sz w:val="24"/>
          <w:szCs w:val="24"/>
        </w:rPr>
        <w:t xml:space="preserve"> личных призовых места, а в 2015 году  - 3 командных места, и 1</w:t>
      </w:r>
      <w:r w:rsidR="00F223FF" w:rsidRPr="00F223FF">
        <w:rPr>
          <w:rFonts w:ascii="Times New Roman" w:hAnsi="Times New Roman" w:cs="Times New Roman"/>
          <w:sz w:val="24"/>
          <w:szCs w:val="24"/>
        </w:rPr>
        <w:t>6</w:t>
      </w:r>
      <w:r w:rsidRPr="00DD3C65">
        <w:rPr>
          <w:rFonts w:ascii="Times New Roman" w:hAnsi="Times New Roman" w:cs="Times New Roman"/>
          <w:sz w:val="24"/>
          <w:szCs w:val="24"/>
        </w:rPr>
        <w:t xml:space="preserve"> личных. </w:t>
      </w:r>
      <w:r w:rsidR="00AD147F" w:rsidRPr="00DD3C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6D11" w:rsidRDefault="00136D11" w:rsidP="001C0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0D24" w:rsidRDefault="00966550" w:rsidP="001C0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C65">
        <w:rPr>
          <w:rFonts w:ascii="Times New Roman" w:hAnsi="Times New Roman" w:cs="Times New Roman"/>
          <w:sz w:val="24"/>
          <w:szCs w:val="24"/>
        </w:rPr>
        <w:t xml:space="preserve">Для выявления уровня мотивации к занятиям физической культурой через </w:t>
      </w:r>
      <w:r w:rsidR="004C2B74">
        <w:rPr>
          <w:rFonts w:ascii="Times New Roman" w:hAnsi="Times New Roman" w:cs="Times New Roman"/>
          <w:sz w:val="24"/>
          <w:szCs w:val="24"/>
        </w:rPr>
        <w:t>средства</w:t>
      </w:r>
      <w:r w:rsidRPr="00DD3C65">
        <w:rPr>
          <w:rFonts w:ascii="Times New Roman" w:hAnsi="Times New Roman" w:cs="Times New Roman"/>
          <w:sz w:val="24"/>
          <w:szCs w:val="24"/>
        </w:rPr>
        <w:t xml:space="preserve"> прикладным плаванием мной было проведено анкетирование на параллели </w:t>
      </w:r>
      <w:r w:rsidR="004C2B74">
        <w:rPr>
          <w:rFonts w:ascii="Times New Roman" w:hAnsi="Times New Roman" w:cs="Times New Roman"/>
          <w:sz w:val="24"/>
          <w:szCs w:val="24"/>
        </w:rPr>
        <w:t>9 – 11 классов.</w:t>
      </w:r>
    </w:p>
    <w:p w:rsidR="001C0D24" w:rsidRDefault="001C0D24" w:rsidP="001C0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Анкетирование проводилось в два этапа:</w:t>
      </w:r>
    </w:p>
    <w:p w:rsidR="001C0D24" w:rsidRDefault="001C0D24" w:rsidP="001C0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этап – февраль 2015 года (перед началом прохождения </w:t>
      </w:r>
      <w:r w:rsidR="00247F4B">
        <w:rPr>
          <w:rFonts w:ascii="Times New Roman" w:hAnsi="Times New Roman" w:cs="Times New Roman"/>
          <w:sz w:val="24"/>
          <w:szCs w:val="24"/>
        </w:rPr>
        <w:t>раздела прикладного плавания)</w:t>
      </w:r>
    </w:p>
    <w:p w:rsidR="00247F4B" w:rsidRDefault="00247F4B" w:rsidP="001C0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этап – май 2015 года </w:t>
      </w:r>
      <w:r w:rsidR="00C47C72">
        <w:rPr>
          <w:rFonts w:ascii="Times New Roman" w:hAnsi="Times New Roman" w:cs="Times New Roman"/>
          <w:sz w:val="24"/>
          <w:szCs w:val="24"/>
        </w:rPr>
        <w:t>(по окончанию раздела прикладного плавания).</w:t>
      </w:r>
    </w:p>
    <w:p w:rsidR="00C47C72" w:rsidRDefault="00C47C72" w:rsidP="001C0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анкетировании принимали участие 120 респондентов, из них 60 респондентов пожарно-спасательного профиля и 60 респондентов гуманитарного профиля.</w:t>
      </w:r>
    </w:p>
    <w:p w:rsidR="00F249B5" w:rsidRDefault="00F249B5" w:rsidP="001C0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7C72" w:rsidRDefault="001D3BA4" w:rsidP="001C0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BA4">
        <w:rPr>
          <w:rFonts w:ascii="Times New Roman" w:hAnsi="Times New Roman" w:cs="Times New Roman"/>
          <w:sz w:val="24"/>
          <w:szCs w:val="24"/>
        </w:rPr>
        <w:t>Учащимся приходилось отвечать на следующие вопросы:</w:t>
      </w:r>
    </w:p>
    <w:p w:rsidR="0008580B" w:rsidRPr="001D3BA4" w:rsidRDefault="0008580B" w:rsidP="001C0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3BA4" w:rsidRPr="003F40FC" w:rsidRDefault="001D3BA4" w:rsidP="001D3BA4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40FC">
        <w:rPr>
          <w:rFonts w:ascii="Times New Roman" w:hAnsi="Times New Roman" w:cs="Times New Roman"/>
          <w:i/>
          <w:sz w:val="24"/>
          <w:szCs w:val="24"/>
        </w:rPr>
        <w:t>Как вы считаете, необходимо ли обучение спасению утопающих в школьной программе?</w:t>
      </w:r>
    </w:p>
    <w:p w:rsidR="001D3BA4" w:rsidRPr="003F40FC" w:rsidRDefault="001D3BA4" w:rsidP="001D3BA4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40FC">
        <w:rPr>
          <w:rFonts w:ascii="Times New Roman" w:hAnsi="Times New Roman" w:cs="Times New Roman"/>
          <w:i/>
          <w:sz w:val="24"/>
          <w:szCs w:val="24"/>
        </w:rPr>
        <w:t>ДА</w:t>
      </w:r>
    </w:p>
    <w:p w:rsidR="001D3BA4" w:rsidRPr="003F40FC" w:rsidRDefault="001D3BA4" w:rsidP="001D3BA4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40FC">
        <w:rPr>
          <w:rFonts w:ascii="Times New Roman" w:hAnsi="Times New Roman" w:cs="Times New Roman"/>
          <w:i/>
          <w:sz w:val="24"/>
          <w:szCs w:val="24"/>
        </w:rPr>
        <w:t>НЕТ</w:t>
      </w:r>
    </w:p>
    <w:p w:rsidR="001D3BA4" w:rsidRPr="003F40FC" w:rsidRDefault="001D3BA4" w:rsidP="001D3BA4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40FC">
        <w:rPr>
          <w:rFonts w:ascii="Times New Roman" w:hAnsi="Times New Roman" w:cs="Times New Roman"/>
          <w:i/>
          <w:sz w:val="24"/>
          <w:szCs w:val="24"/>
        </w:rPr>
        <w:t>Владеете ли вы знаниями прикладного плавания?</w:t>
      </w:r>
    </w:p>
    <w:p w:rsidR="001D3BA4" w:rsidRPr="003F40FC" w:rsidRDefault="001D3BA4" w:rsidP="001D3BA4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40FC">
        <w:rPr>
          <w:rFonts w:ascii="Times New Roman" w:hAnsi="Times New Roman" w:cs="Times New Roman"/>
          <w:i/>
          <w:sz w:val="24"/>
          <w:szCs w:val="24"/>
        </w:rPr>
        <w:t>ДА</w:t>
      </w:r>
    </w:p>
    <w:p w:rsidR="001D3BA4" w:rsidRPr="003F40FC" w:rsidRDefault="001D3BA4" w:rsidP="001D3BA4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40FC">
        <w:rPr>
          <w:rFonts w:ascii="Times New Roman" w:hAnsi="Times New Roman" w:cs="Times New Roman"/>
          <w:i/>
          <w:sz w:val="24"/>
          <w:szCs w:val="24"/>
        </w:rPr>
        <w:t>НЕТ</w:t>
      </w:r>
    </w:p>
    <w:p w:rsidR="001D3BA4" w:rsidRPr="003F40FC" w:rsidRDefault="001D3BA4" w:rsidP="001D3BA4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40FC">
        <w:rPr>
          <w:rFonts w:ascii="Times New Roman" w:hAnsi="Times New Roman" w:cs="Times New Roman"/>
          <w:i/>
          <w:sz w:val="24"/>
          <w:szCs w:val="24"/>
        </w:rPr>
        <w:t>Какой урок вы бы выбрали?</w:t>
      </w:r>
    </w:p>
    <w:p w:rsidR="001D3BA4" w:rsidRPr="003F40FC" w:rsidRDefault="001D3BA4" w:rsidP="001D3BA4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40FC">
        <w:rPr>
          <w:rFonts w:ascii="Times New Roman" w:hAnsi="Times New Roman" w:cs="Times New Roman"/>
          <w:i/>
          <w:sz w:val="24"/>
          <w:szCs w:val="24"/>
        </w:rPr>
        <w:t>Урок совершенствования спортивных стилей плавания</w:t>
      </w:r>
    </w:p>
    <w:p w:rsidR="001D3BA4" w:rsidRDefault="001D3BA4" w:rsidP="001D3BA4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40FC">
        <w:rPr>
          <w:rFonts w:ascii="Times New Roman" w:hAnsi="Times New Roman" w:cs="Times New Roman"/>
          <w:i/>
          <w:sz w:val="24"/>
          <w:szCs w:val="24"/>
        </w:rPr>
        <w:t>Урок прикладного плавания</w:t>
      </w:r>
    </w:p>
    <w:p w:rsidR="0008580B" w:rsidRDefault="0008580B" w:rsidP="0008580B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8580B" w:rsidRDefault="0008580B" w:rsidP="0008580B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8580B" w:rsidRDefault="0008580B" w:rsidP="0008580B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8580B" w:rsidRDefault="0008580B" w:rsidP="0008580B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8580B" w:rsidRDefault="0008580B" w:rsidP="0008580B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8580B" w:rsidRDefault="0008580B" w:rsidP="0008580B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8580B" w:rsidRDefault="0008580B" w:rsidP="0008580B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E5D10" w:rsidRDefault="00AE5D10" w:rsidP="0008580B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E5D10" w:rsidRDefault="00AE5D10" w:rsidP="0008580B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E5D10" w:rsidRDefault="00AE5D10" w:rsidP="0008580B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249B5" w:rsidRDefault="00F249B5" w:rsidP="0008580B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3BA4" w:rsidRDefault="001D3BA4" w:rsidP="001D3BA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результате обработки анкетных данных мной были получены результаты:</w:t>
      </w:r>
    </w:p>
    <w:p w:rsidR="003A34B5" w:rsidRDefault="003A34B5" w:rsidP="001D3BA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7"/>
        <w:gridCol w:w="5426"/>
      </w:tblGrid>
      <w:tr w:rsidR="006E0B8F" w:rsidTr="003A34B5">
        <w:tc>
          <w:tcPr>
            <w:tcW w:w="4962" w:type="dxa"/>
          </w:tcPr>
          <w:p w:rsidR="006E0B8F" w:rsidRPr="001D3BA4" w:rsidRDefault="006E0B8F" w:rsidP="006E0B8F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D3B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этап – февраль 2015 года</w:t>
            </w:r>
          </w:p>
          <w:p w:rsidR="006E0B8F" w:rsidRPr="001D3BA4" w:rsidRDefault="006E0B8F" w:rsidP="006E0B8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B8F" w:rsidRDefault="006E0B8F" w:rsidP="001D3BA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 wp14:anchorId="076FA8F9" wp14:editId="61B21153">
                  <wp:extent cx="2945218" cy="2679405"/>
                  <wp:effectExtent l="0" t="0" r="26670" b="2603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5351" w:type="dxa"/>
          </w:tcPr>
          <w:p w:rsidR="006E0B8F" w:rsidRDefault="006E0B8F" w:rsidP="006E0B8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D3B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этап – май 2015 года</w:t>
            </w:r>
          </w:p>
          <w:p w:rsidR="003A34B5" w:rsidRDefault="003A34B5" w:rsidP="006E0B8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E0B8F" w:rsidRDefault="006E0B8F" w:rsidP="001D3BA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8"/>
                <w:u w:val="single"/>
                <w:lang w:eastAsia="ru-RU"/>
              </w:rPr>
              <w:drawing>
                <wp:inline distT="0" distB="0" distL="0" distR="0" wp14:anchorId="074F9830" wp14:editId="138E26A8">
                  <wp:extent cx="3296093" cy="2870791"/>
                  <wp:effectExtent l="0" t="0" r="19050" b="25400"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08580B" w:rsidRDefault="0008580B" w:rsidP="00C46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07A18" w:rsidRDefault="009075AC" w:rsidP="00C46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результате проведенного анкетирования, по окончанию раздела прикладного плавания  наблюдается рост мотивации к занятиям у учащихся пожарно-спасательного профиля, так и гуманитарного. Следует отметить, что различия в уровне мотивации </w:t>
      </w:r>
      <w:r w:rsidR="00807A18">
        <w:rPr>
          <w:rFonts w:ascii="Times New Roman" w:hAnsi="Times New Roman" w:cs="Times New Roman"/>
          <w:sz w:val="24"/>
        </w:rPr>
        <w:t xml:space="preserve">рассматриваемых </w:t>
      </w:r>
      <w:r>
        <w:rPr>
          <w:rFonts w:ascii="Times New Roman" w:hAnsi="Times New Roman" w:cs="Times New Roman"/>
          <w:sz w:val="24"/>
        </w:rPr>
        <w:t>профильных классов не большие, что свидетельствует</w:t>
      </w:r>
      <w:r w:rsidR="00807A18">
        <w:rPr>
          <w:rFonts w:ascii="Times New Roman" w:hAnsi="Times New Roman" w:cs="Times New Roman"/>
          <w:sz w:val="24"/>
        </w:rPr>
        <w:t xml:space="preserve"> о, увеличении </w:t>
      </w:r>
      <w:r>
        <w:rPr>
          <w:rFonts w:ascii="Times New Roman" w:hAnsi="Times New Roman" w:cs="Times New Roman"/>
          <w:sz w:val="24"/>
        </w:rPr>
        <w:t xml:space="preserve">уровне заинтересованности учащихся </w:t>
      </w:r>
      <w:r w:rsidR="00807A18">
        <w:rPr>
          <w:rFonts w:ascii="Times New Roman" w:hAnsi="Times New Roman" w:cs="Times New Roman"/>
          <w:sz w:val="24"/>
        </w:rPr>
        <w:t>к занятиям физической культурой через средства прикладного плавания</w:t>
      </w:r>
      <w:r>
        <w:rPr>
          <w:rFonts w:ascii="Times New Roman" w:hAnsi="Times New Roman" w:cs="Times New Roman"/>
          <w:sz w:val="24"/>
        </w:rPr>
        <w:t xml:space="preserve">.  </w:t>
      </w:r>
    </w:p>
    <w:p w:rsidR="00901E09" w:rsidRDefault="00901E09" w:rsidP="00C46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E0B8F">
        <w:rPr>
          <w:rFonts w:ascii="Times New Roman" w:hAnsi="Times New Roman" w:cs="Times New Roman"/>
          <w:sz w:val="24"/>
        </w:rPr>
        <w:t>На 2 этапе,</w:t>
      </w:r>
      <w:r w:rsidR="00F249B5">
        <w:rPr>
          <w:rFonts w:ascii="Times New Roman" w:hAnsi="Times New Roman" w:cs="Times New Roman"/>
          <w:sz w:val="24"/>
        </w:rPr>
        <w:t xml:space="preserve"> по окончанию раздела </w:t>
      </w:r>
      <w:r w:rsidRPr="006E0B8F">
        <w:rPr>
          <w:rFonts w:ascii="Times New Roman" w:hAnsi="Times New Roman" w:cs="Times New Roman"/>
          <w:sz w:val="24"/>
        </w:rPr>
        <w:t>учащи</w:t>
      </w:r>
      <w:r w:rsidR="006E0B8F" w:rsidRPr="006E0B8F">
        <w:rPr>
          <w:rFonts w:ascii="Times New Roman" w:hAnsi="Times New Roman" w:cs="Times New Roman"/>
          <w:sz w:val="24"/>
        </w:rPr>
        <w:t>мся предстояло</w:t>
      </w:r>
      <w:r w:rsidRPr="006E0B8F">
        <w:rPr>
          <w:rFonts w:ascii="Times New Roman" w:hAnsi="Times New Roman" w:cs="Times New Roman"/>
          <w:sz w:val="24"/>
        </w:rPr>
        <w:t xml:space="preserve"> </w:t>
      </w:r>
      <w:r w:rsidR="006E0B8F" w:rsidRPr="006E0B8F">
        <w:rPr>
          <w:rFonts w:ascii="Times New Roman" w:hAnsi="Times New Roman" w:cs="Times New Roman"/>
          <w:sz w:val="24"/>
        </w:rPr>
        <w:t>оценить</w:t>
      </w:r>
      <w:r w:rsidR="00807A18">
        <w:rPr>
          <w:rFonts w:ascii="Times New Roman" w:hAnsi="Times New Roman" w:cs="Times New Roman"/>
          <w:sz w:val="24"/>
        </w:rPr>
        <w:t>,</w:t>
      </w:r>
      <w:r w:rsidR="006E0B8F" w:rsidRPr="006E0B8F">
        <w:rPr>
          <w:rFonts w:ascii="Times New Roman" w:hAnsi="Times New Roman" w:cs="Times New Roman"/>
          <w:sz w:val="24"/>
        </w:rPr>
        <w:t xml:space="preserve"> </w:t>
      </w:r>
      <w:r w:rsidR="00C75180">
        <w:rPr>
          <w:rFonts w:ascii="Times New Roman" w:hAnsi="Times New Roman" w:cs="Times New Roman"/>
          <w:sz w:val="24"/>
        </w:rPr>
        <w:t xml:space="preserve">уровень интереса к разделу </w:t>
      </w:r>
      <w:r w:rsidR="006E0B8F" w:rsidRPr="006E0B8F">
        <w:rPr>
          <w:rFonts w:ascii="Times New Roman" w:hAnsi="Times New Roman" w:cs="Times New Roman"/>
          <w:sz w:val="24"/>
        </w:rPr>
        <w:t>прикладного плавания через следующие вопросы:</w:t>
      </w:r>
    </w:p>
    <w:p w:rsidR="00260A87" w:rsidRPr="006E0B8F" w:rsidRDefault="00260A87" w:rsidP="00C46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6E0B8F" w:rsidRPr="00260A87" w:rsidRDefault="006E0B8F" w:rsidP="00260A87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0"/>
        </w:rPr>
      </w:pPr>
      <w:r w:rsidRPr="00260A87">
        <w:rPr>
          <w:rFonts w:ascii="Times New Roman" w:hAnsi="Times New Roman" w:cs="Times New Roman"/>
          <w:i/>
          <w:sz w:val="24"/>
          <w:szCs w:val="20"/>
        </w:rPr>
        <w:t>Как вы считаете, знания прикладного плавания пригодятся вам в жизни?</w:t>
      </w:r>
    </w:p>
    <w:p w:rsidR="006E0B8F" w:rsidRDefault="00ED6D5A" w:rsidP="006E0B8F">
      <w:pPr>
        <w:pStyle w:val="a8"/>
        <w:spacing w:after="0" w:line="240" w:lineRule="auto"/>
        <w:jc w:val="both"/>
        <w:rPr>
          <w:rFonts w:ascii="Times New Roman" w:hAnsi="Times New Roman" w:cs="Times New Roman"/>
          <w:i/>
          <w:szCs w:val="20"/>
        </w:rPr>
      </w:pPr>
      <w:r>
        <w:rPr>
          <w:rFonts w:ascii="Times New Roman" w:hAnsi="Times New Roman" w:cs="Times New Roman"/>
          <w:i/>
          <w:szCs w:val="20"/>
        </w:rPr>
        <w:t>1) Да</w:t>
      </w:r>
    </w:p>
    <w:p w:rsidR="00ED6D5A" w:rsidRDefault="00ED6D5A" w:rsidP="006E0B8F">
      <w:pPr>
        <w:pStyle w:val="a8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0"/>
        </w:rPr>
      </w:pPr>
      <w:r>
        <w:rPr>
          <w:rFonts w:ascii="Times New Roman" w:hAnsi="Times New Roman" w:cs="Times New Roman"/>
          <w:i/>
          <w:szCs w:val="20"/>
        </w:rPr>
        <w:t>2) Нет</w:t>
      </w:r>
    </w:p>
    <w:p w:rsidR="006E0B8F" w:rsidRPr="003F40FC" w:rsidRDefault="00ED6D5A" w:rsidP="006E0B8F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0"/>
        </w:rPr>
      </w:pPr>
      <w:r>
        <w:rPr>
          <w:rFonts w:ascii="Times New Roman" w:hAnsi="Times New Roman" w:cs="Times New Roman"/>
          <w:i/>
          <w:sz w:val="24"/>
          <w:szCs w:val="20"/>
        </w:rPr>
        <w:t>Н</w:t>
      </w:r>
      <w:r w:rsidR="006E0B8F" w:rsidRPr="003F40FC">
        <w:rPr>
          <w:rFonts w:ascii="Times New Roman" w:hAnsi="Times New Roman" w:cs="Times New Roman"/>
          <w:i/>
          <w:sz w:val="24"/>
          <w:szCs w:val="20"/>
        </w:rPr>
        <w:t xml:space="preserve">равится </w:t>
      </w:r>
      <w:r>
        <w:rPr>
          <w:rFonts w:ascii="Times New Roman" w:hAnsi="Times New Roman" w:cs="Times New Roman"/>
          <w:i/>
          <w:sz w:val="24"/>
          <w:szCs w:val="20"/>
        </w:rPr>
        <w:t xml:space="preserve">ли вам </w:t>
      </w:r>
      <w:r w:rsidR="006E0B8F" w:rsidRPr="003F40FC">
        <w:rPr>
          <w:rFonts w:ascii="Times New Roman" w:hAnsi="Times New Roman" w:cs="Times New Roman"/>
          <w:i/>
          <w:sz w:val="24"/>
          <w:szCs w:val="20"/>
        </w:rPr>
        <w:t xml:space="preserve">урок прикладного плавания? </w:t>
      </w:r>
    </w:p>
    <w:p w:rsidR="006E0B8F" w:rsidRDefault="00ED6D5A" w:rsidP="006E0B8F">
      <w:pPr>
        <w:pStyle w:val="a8"/>
        <w:spacing w:after="0" w:line="240" w:lineRule="auto"/>
        <w:jc w:val="both"/>
        <w:rPr>
          <w:rFonts w:ascii="Times New Roman" w:hAnsi="Times New Roman" w:cs="Times New Roman"/>
          <w:i/>
          <w:szCs w:val="20"/>
        </w:rPr>
      </w:pPr>
      <w:r>
        <w:rPr>
          <w:rFonts w:ascii="Times New Roman" w:hAnsi="Times New Roman" w:cs="Times New Roman"/>
          <w:i/>
          <w:szCs w:val="20"/>
        </w:rPr>
        <w:t>1)  Да</w:t>
      </w:r>
    </w:p>
    <w:p w:rsidR="00ED6D5A" w:rsidRDefault="00ED6D5A" w:rsidP="006E0B8F">
      <w:pPr>
        <w:pStyle w:val="a8"/>
        <w:spacing w:after="0" w:line="240" w:lineRule="auto"/>
        <w:jc w:val="both"/>
        <w:rPr>
          <w:rFonts w:ascii="Times New Roman" w:hAnsi="Times New Roman" w:cs="Times New Roman"/>
          <w:i/>
          <w:szCs w:val="20"/>
        </w:rPr>
      </w:pPr>
      <w:r>
        <w:rPr>
          <w:rFonts w:ascii="Times New Roman" w:hAnsi="Times New Roman" w:cs="Times New Roman"/>
          <w:i/>
          <w:szCs w:val="20"/>
        </w:rPr>
        <w:t>2) Нет</w:t>
      </w:r>
    </w:p>
    <w:p w:rsidR="006E0B8F" w:rsidRDefault="006E0B8F" w:rsidP="006E0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ab/>
        <w:t xml:space="preserve">Где </w:t>
      </w:r>
      <w:r w:rsidR="00ED6D5A">
        <w:rPr>
          <w:rFonts w:ascii="Times New Roman" w:hAnsi="Times New Roman" w:cs="Times New Roman"/>
          <w:sz w:val="24"/>
          <w:szCs w:val="20"/>
        </w:rPr>
        <w:t>«НЕТ»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="00ED6D5A">
        <w:rPr>
          <w:rFonts w:ascii="Times New Roman" w:hAnsi="Times New Roman" w:cs="Times New Roman"/>
          <w:sz w:val="24"/>
          <w:szCs w:val="20"/>
        </w:rPr>
        <w:t>говорит</w:t>
      </w:r>
      <w:r>
        <w:rPr>
          <w:rFonts w:ascii="Times New Roman" w:hAnsi="Times New Roman" w:cs="Times New Roman"/>
          <w:sz w:val="24"/>
          <w:szCs w:val="20"/>
        </w:rPr>
        <w:t xml:space="preserve"> о том, что ученику знания прикладного плавания не являются важными, а </w:t>
      </w:r>
      <w:r w:rsidR="00ED6D5A">
        <w:rPr>
          <w:rFonts w:ascii="Times New Roman" w:hAnsi="Times New Roman" w:cs="Times New Roman"/>
          <w:sz w:val="24"/>
          <w:szCs w:val="20"/>
        </w:rPr>
        <w:t>«ДА»</w:t>
      </w:r>
      <w:r>
        <w:rPr>
          <w:rFonts w:ascii="Times New Roman" w:hAnsi="Times New Roman" w:cs="Times New Roman"/>
          <w:sz w:val="24"/>
          <w:szCs w:val="20"/>
        </w:rPr>
        <w:t xml:space="preserve"> показыв</w:t>
      </w:r>
      <w:r w:rsidR="00ED6D5A">
        <w:rPr>
          <w:rFonts w:ascii="Times New Roman" w:hAnsi="Times New Roman" w:cs="Times New Roman"/>
          <w:sz w:val="24"/>
          <w:szCs w:val="20"/>
        </w:rPr>
        <w:t xml:space="preserve">ает </w:t>
      </w:r>
      <w:r>
        <w:rPr>
          <w:rFonts w:ascii="Times New Roman" w:hAnsi="Times New Roman" w:cs="Times New Roman"/>
          <w:sz w:val="24"/>
          <w:szCs w:val="20"/>
        </w:rPr>
        <w:t>обратное, что знания прикладного плавания д</w:t>
      </w:r>
      <w:r w:rsidR="00533D9C">
        <w:rPr>
          <w:rFonts w:ascii="Times New Roman" w:hAnsi="Times New Roman" w:cs="Times New Roman"/>
          <w:sz w:val="24"/>
          <w:szCs w:val="20"/>
        </w:rPr>
        <w:t>л</w:t>
      </w:r>
      <w:r>
        <w:rPr>
          <w:rFonts w:ascii="Times New Roman" w:hAnsi="Times New Roman" w:cs="Times New Roman"/>
          <w:sz w:val="24"/>
          <w:szCs w:val="20"/>
        </w:rPr>
        <w:t>я него необходимы, и посещение уроков ему нравится. В ходе анкетирования я получил результаты:</w:t>
      </w:r>
    </w:p>
    <w:p w:rsidR="00ED6D5A" w:rsidRPr="006E0B8F" w:rsidRDefault="00ED6D5A" w:rsidP="006E0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7"/>
        <w:gridCol w:w="5690"/>
      </w:tblGrid>
      <w:tr w:rsidR="00901E09" w:rsidTr="0008580B">
        <w:tc>
          <w:tcPr>
            <w:tcW w:w="4447" w:type="dxa"/>
          </w:tcPr>
          <w:p w:rsidR="00901E09" w:rsidRDefault="00901E09" w:rsidP="00C468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 wp14:anchorId="5565E963" wp14:editId="41B765F6">
                  <wp:extent cx="2700670" cy="2402958"/>
                  <wp:effectExtent l="0" t="0" r="23495" b="16510"/>
                  <wp:docPr id="4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5690" w:type="dxa"/>
          </w:tcPr>
          <w:p w:rsidR="00901E09" w:rsidRDefault="00901E09" w:rsidP="00C468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 wp14:anchorId="172AC433" wp14:editId="5EB58D33">
                  <wp:extent cx="3498112" cy="2402958"/>
                  <wp:effectExtent l="0" t="0" r="26670" b="16510"/>
                  <wp:docPr id="5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</w:tbl>
    <w:p w:rsidR="003F40FC" w:rsidRPr="00401F78" w:rsidRDefault="00C75180" w:rsidP="00C46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ходе анкетирования было получено, что 90</w:t>
      </w:r>
      <w:r w:rsidR="00994AFB" w:rsidRPr="00401F78">
        <w:rPr>
          <w:rFonts w:ascii="Times New Roman" w:hAnsi="Times New Roman" w:cs="Times New Roman"/>
          <w:sz w:val="24"/>
          <w:szCs w:val="24"/>
        </w:rPr>
        <w:t xml:space="preserve">% учеников пожарно-спасательного профиля и </w:t>
      </w:r>
      <w:r>
        <w:rPr>
          <w:rFonts w:ascii="Times New Roman" w:hAnsi="Times New Roman" w:cs="Times New Roman"/>
          <w:sz w:val="24"/>
          <w:szCs w:val="24"/>
        </w:rPr>
        <w:t>82</w:t>
      </w:r>
      <w:r w:rsidR="00994AFB" w:rsidRPr="00401F78">
        <w:rPr>
          <w:rFonts w:ascii="Times New Roman" w:hAnsi="Times New Roman" w:cs="Times New Roman"/>
          <w:sz w:val="24"/>
          <w:szCs w:val="24"/>
        </w:rPr>
        <w:t xml:space="preserve">% учащихся гуманитарного профиля </w:t>
      </w:r>
      <w:r>
        <w:rPr>
          <w:rFonts w:ascii="Times New Roman" w:hAnsi="Times New Roman" w:cs="Times New Roman"/>
          <w:sz w:val="24"/>
          <w:szCs w:val="24"/>
        </w:rPr>
        <w:t>считают для себя интересным раздел прикладного плавания</w:t>
      </w:r>
      <w:r w:rsidR="00994AFB" w:rsidRPr="00401F78">
        <w:rPr>
          <w:rFonts w:ascii="Times New Roman" w:hAnsi="Times New Roman" w:cs="Times New Roman"/>
          <w:sz w:val="24"/>
          <w:szCs w:val="24"/>
        </w:rPr>
        <w:t xml:space="preserve">. Важно отметить, что разница между уровнем мотивации у данных профильных классов не велика, не смотря на то, что </w:t>
      </w:r>
      <w:r w:rsidR="00017832" w:rsidRPr="00401F78">
        <w:rPr>
          <w:rFonts w:ascii="Times New Roman" w:hAnsi="Times New Roman" w:cs="Times New Roman"/>
          <w:sz w:val="24"/>
          <w:szCs w:val="24"/>
        </w:rPr>
        <w:t>социально-</w:t>
      </w:r>
      <w:r w:rsidR="00994AFB" w:rsidRPr="00401F78">
        <w:rPr>
          <w:rFonts w:ascii="Times New Roman" w:hAnsi="Times New Roman" w:cs="Times New Roman"/>
          <w:sz w:val="24"/>
          <w:szCs w:val="24"/>
        </w:rPr>
        <w:t xml:space="preserve">профессиональная деятельность </w:t>
      </w:r>
      <w:r w:rsidR="00017832" w:rsidRPr="00401F78">
        <w:rPr>
          <w:rFonts w:ascii="Times New Roman" w:hAnsi="Times New Roman" w:cs="Times New Roman"/>
          <w:sz w:val="24"/>
          <w:szCs w:val="24"/>
        </w:rPr>
        <w:t>от</w:t>
      </w:r>
      <w:r w:rsidR="00994AFB" w:rsidRPr="00401F78">
        <w:rPr>
          <w:rFonts w:ascii="Times New Roman" w:hAnsi="Times New Roman" w:cs="Times New Roman"/>
          <w:sz w:val="24"/>
          <w:szCs w:val="24"/>
        </w:rPr>
        <w:t>личается.</w:t>
      </w:r>
    </w:p>
    <w:p w:rsidR="006029C4" w:rsidRPr="00401F78" w:rsidRDefault="00401F78" w:rsidP="00C46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F78">
        <w:rPr>
          <w:rFonts w:ascii="Times New Roman" w:hAnsi="Times New Roman" w:cs="Times New Roman"/>
          <w:sz w:val="24"/>
          <w:szCs w:val="24"/>
        </w:rPr>
        <w:t>Во избежание снижения уровня мотивации к занятиям физической культурой, в анкете был представлен следующий вопрос:</w:t>
      </w:r>
    </w:p>
    <w:p w:rsidR="00260A87" w:rsidRPr="00260A87" w:rsidRDefault="00260A87" w:rsidP="006029C4">
      <w:pPr>
        <w:pStyle w:val="a8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029C4" w:rsidRPr="00260A87" w:rsidRDefault="006029C4" w:rsidP="006029C4">
      <w:pPr>
        <w:pStyle w:val="a8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0A87">
        <w:rPr>
          <w:rFonts w:ascii="Times New Roman" w:hAnsi="Times New Roman" w:cs="Times New Roman"/>
          <w:i/>
          <w:sz w:val="24"/>
          <w:szCs w:val="24"/>
        </w:rPr>
        <w:t xml:space="preserve">Какой раздел прикладного плавания вы бы хотели еще изучить? </w:t>
      </w:r>
    </w:p>
    <w:p w:rsidR="006029C4" w:rsidRPr="00260A87" w:rsidRDefault="006029C4" w:rsidP="006029C4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0A8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Ныряние и погружение.</w:t>
      </w:r>
    </w:p>
    <w:p w:rsidR="006029C4" w:rsidRPr="00260A87" w:rsidRDefault="006029C4" w:rsidP="006029C4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0A8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Прыжки в воду.</w:t>
      </w:r>
    </w:p>
    <w:p w:rsidR="006029C4" w:rsidRPr="00260A87" w:rsidRDefault="006029C4" w:rsidP="006029C4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0A8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Плавание в различных условиях. </w:t>
      </w:r>
    </w:p>
    <w:p w:rsidR="006029C4" w:rsidRPr="00260A87" w:rsidRDefault="006029C4" w:rsidP="006029C4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0A8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Преодоление водных преград.</w:t>
      </w:r>
    </w:p>
    <w:p w:rsidR="006029C4" w:rsidRPr="00260A87" w:rsidRDefault="006029C4" w:rsidP="006029C4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0A8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Плавание различными способами.</w:t>
      </w:r>
    </w:p>
    <w:p w:rsidR="006029C4" w:rsidRPr="00260A87" w:rsidRDefault="006029C4" w:rsidP="00841DFA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0A8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Плавание в одежде.</w:t>
      </w:r>
    </w:p>
    <w:p w:rsidR="00841DFA" w:rsidRPr="00260A87" w:rsidRDefault="00841DFA" w:rsidP="00841DFA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Cs w:val="20"/>
        </w:rPr>
      </w:pPr>
    </w:p>
    <w:p w:rsidR="006029C4" w:rsidRDefault="00401F78" w:rsidP="00C46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199321" cy="2115879"/>
            <wp:effectExtent l="0" t="0" r="20955" b="1778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77A77" w:rsidRDefault="00377A77" w:rsidP="00C46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03BB1" w:rsidRDefault="00260A87" w:rsidP="00803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D0D">
        <w:rPr>
          <w:rFonts w:ascii="Times New Roman" w:hAnsi="Times New Roman" w:cs="Times New Roman"/>
          <w:sz w:val="24"/>
          <w:szCs w:val="24"/>
        </w:rPr>
        <w:t>В результате полученных данных, среди учеников гуманитарного профиля наибольшим интересом к обучению прикладного плавания оказались разделы: ныряние и погружение,</w:t>
      </w:r>
      <w:r w:rsidR="0062760C">
        <w:rPr>
          <w:rFonts w:ascii="Times New Roman" w:hAnsi="Times New Roman" w:cs="Times New Roman"/>
          <w:sz w:val="24"/>
          <w:szCs w:val="24"/>
        </w:rPr>
        <w:t xml:space="preserve"> преодоление водных препятствий</w:t>
      </w:r>
      <w:r w:rsidRPr="004A4D0D">
        <w:rPr>
          <w:rFonts w:ascii="Times New Roman" w:hAnsi="Times New Roman" w:cs="Times New Roman"/>
          <w:sz w:val="24"/>
          <w:szCs w:val="24"/>
        </w:rPr>
        <w:t xml:space="preserve"> и плавание в различных условиях. Ученики пожарно-спасательного класса отдали свое предпочтение к ныряни</w:t>
      </w:r>
      <w:r w:rsidR="0062760C">
        <w:rPr>
          <w:rFonts w:ascii="Times New Roman" w:hAnsi="Times New Roman" w:cs="Times New Roman"/>
          <w:sz w:val="24"/>
          <w:szCs w:val="24"/>
        </w:rPr>
        <w:t>ю и погружению</w:t>
      </w:r>
      <w:r w:rsidRPr="004A4D0D">
        <w:rPr>
          <w:rFonts w:ascii="Times New Roman" w:hAnsi="Times New Roman" w:cs="Times New Roman"/>
          <w:sz w:val="24"/>
          <w:szCs w:val="24"/>
        </w:rPr>
        <w:t>, преодолени</w:t>
      </w:r>
      <w:r w:rsidR="0062760C">
        <w:rPr>
          <w:rFonts w:ascii="Times New Roman" w:hAnsi="Times New Roman" w:cs="Times New Roman"/>
          <w:sz w:val="24"/>
          <w:szCs w:val="24"/>
        </w:rPr>
        <w:t>ю водных преград, и плаванию</w:t>
      </w:r>
      <w:r w:rsidRPr="004A4D0D">
        <w:rPr>
          <w:rFonts w:ascii="Times New Roman" w:hAnsi="Times New Roman" w:cs="Times New Roman"/>
          <w:sz w:val="24"/>
          <w:szCs w:val="24"/>
        </w:rPr>
        <w:t xml:space="preserve"> в одежде.</w:t>
      </w:r>
      <w:r w:rsidR="007479BD" w:rsidRPr="004A4D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5180" w:rsidRDefault="00803BB1" w:rsidP="00803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Полученные данные в ходе анкетирования помогают мне сформировать направление работы на следующий учебный год.</w:t>
      </w:r>
    </w:p>
    <w:p w:rsidR="00803BB1" w:rsidRDefault="00C75180" w:rsidP="00803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обучения раздела прикладного плавания я проводил мониторинг посещаемости учениками урока плавания, и был отмечен рост посещаемости уроков учениками 9-11 классов.</w:t>
      </w:r>
    </w:p>
    <w:p w:rsidR="00CB5A00" w:rsidRDefault="00CB5A00" w:rsidP="00803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5180" w:rsidRDefault="00C75180" w:rsidP="00C46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24893" cy="2573079"/>
            <wp:effectExtent l="0" t="0" r="19050" b="1778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71DD5" w:rsidRDefault="007479BD" w:rsidP="00C71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D0D">
        <w:rPr>
          <w:rFonts w:ascii="Times New Roman" w:hAnsi="Times New Roman" w:cs="Times New Roman"/>
          <w:sz w:val="24"/>
          <w:szCs w:val="24"/>
        </w:rPr>
        <w:lastRenderedPageBreak/>
        <w:t>Это свидетельствует о том, что раздел прикладного плавания включенный в школьную программу не только повышает мотивацию к занятиям физической культурой, но</w:t>
      </w:r>
      <w:r w:rsidR="0062760C">
        <w:rPr>
          <w:rFonts w:ascii="Times New Roman" w:hAnsi="Times New Roman" w:cs="Times New Roman"/>
          <w:sz w:val="24"/>
          <w:szCs w:val="24"/>
        </w:rPr>
        <w:t xml:space="preserve"> и</w:t>
      </w:r>
      <w:r w:rsidRPr="004A4D0D">
        <w:rPr>
          <w:rFonts w:ascii="Times New Roman" w:hAnsi="Times New Roman" w:cs="Times New Roman"/>
          <w:sz w:val="24"/>
          <w:szCs w:val="24"/>
        </w:rPr>
        <w:t xml:space="preserve"> </w:t>
      </w:r>
      <w:r w:rsidR="004A4D0D" w:rsidRPr="004A4D0D">
        <w:rPr>
          <w:rFonts w:ascii="Times New Roman" w:hAnsi="Times New Roman" w:cs="Times New Roman"/>
          <w:sz w:val="24"/>
          <w:szCs w:val="24"/>
        </w:rPr>
        <w:t xml:space="preserve">обучает </w:t>
      </w:r>
      <w:r w:rsidR="00627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навыкам</w:t>
      </w:r>
      <w:r w:rsidRPr="004A4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в опасных и чрезвычайных ситуациях</w:t>
      </w:r>
      <w:r w:rsidR="004A4D0D" w:rsidRPr="004A4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27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помогает</w:t>
      </w:r>
      <w:r w:rsidR="004A4D0D" w:rsidRPr="004A4D0D">
        <w:rPr>
          <w:rFonts w:ascii="Times New Roman" w:hAnsi="Times New Roman" w:cs="Times New Roman"/>
          <w:sz w:val="24"/>
          <w:szCs w:val="24"/>
        </w:rPr>
        <w:t xml:space="preserve"> </w:t>
      </w:r>
      <w:r w:rsidRPr="004A4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сохранять эмоциональную устойчивость в опасных и чрезвыча</w:t>
      </w:r>
      <w:r w:rsidR="004A4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йных ситуациях, а также</w:t>
      </w:r>
      <w:r w:rsidR="00627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обучает</w:t>
      </w:r>
      <w:r w:rsidR="004A4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навыкам</w:t>
      </w:r>
      <w:r w:rsidRPr="004A4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оказания первой помощи пострадавшим</w:t>
      </w:r>
      <w:r w:rsidR="004A4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C71DD5" w:rsidRDefault="00C71DD5" w:rsidP="00C71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C71DD5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 На основании проведенной работы,  можно сделать выводы, что учащиеся, занимающиеся по программе курса «Физическая культура. Плавание»  в условиях использования третьего часа физической культуры </w:t>
      </w: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в процессе обучения с большим интересом</w:t>
      </w:r>
      <w:r w:rsidRPr="00C71DD5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усваивают тему «</w:t>
      </w: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прикладное п</w:t>
      </w:r>
      <w:r w:rsidR="00BC66CE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лавание», что доказывает рост посещаемости занятий.</w:t>
      </w:r>
    </w:p>
    <w:p w:rsidR="00C71DD5" w:rsidRDefault="00C71DD5" w:rsidP="00C71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C71DD5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Включение третьего урока физической культуры содействует  сохранению и укреплению физического и психического здоровья </w:t>
      </w:r>
      <w:proofErr w:type="gramStart"/>
      <w:r w:rsidRPr="00C71DD5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обучающихся</w:t>
      </w:r>
      <w:proofErr w:type="gramEnd"/>
      <w:r w:rsidRPr="00C71DD5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средствами физической культуры и спорта, позволяет более гибко и эффективно использовать специфику регионального компоненты, учесть социально-экономические особенности каждой конкретной школы.</w:t>
      </w:r>
    </w:p>
    <w:p w:rsidR="00C71DD5" w:rsidRPr="00C71DD5" w:rsidRDefault="00C71DD5" w:rsidP="00C71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На этом проект не заканчивается. В 2016 году данное анкетирование повторится, впоследствии чего можно будет отследить динамику уровня мотивации к занятиям физической культурой через средства прикладного плавания, а так же </w:t>
      </w:r>
      <w:r w:rsidRPr="006E0B8F">
        <w:rPr>
          <w:rFonts w:ascii="Times New Roman" w:hAnsi="Times New Roman" w:cs="Times New Roman"/>
          <w:sz w:val="24"/>
        </w:rPr>
        <w:t>значимость полученных знаний</w:t>
      </w:r>
      <w:r>
        <w:rPr>
          <w:rFonts w:ascii="Times New Roman" w:hAnsi="Times New Roman" w:cs="Times New Roman"/>
          <w:sz w:val="24"/>
        </w:rPr>
        <w:t>.</w:t>
      </w:r>
      <w:r w:rsidR="00A350DB">
        <w:rPr>
          <w:rFonts w:ascii="Times New Roman" w:hAnsi="Times New Roman" w:cs="Times New Roman"/>
          <w:sz w:val="24"/>
        </w:rPr>
        <w:t xml:space="preserve"> </w:t>
      </w:r>
    </w:p>
    <w:p w:rsidR="00C71DD5" w:rsidRPr="004A4D0D" w:rsidRDefault="00C71DD5" w:rsidP="00C71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13EF" w:rsidRDefault="002313EF" w:rsidP="00147743">
      <w:pPr>
        <w:shd w:val="clear" w:color="auto" w:fill="FFFFFF"/>
        <w:spacing w:after="0" w:line="240" w:lineRule="auto"/>
        <w:ind w:firstLine="298"/>
        <w:jc w:val="both"/>
        <w:rPr>
          <w:rFonts w:ascii="Times New Roman" w:hAnsi="Times New Roman" w:cs="Times New Roman"/>
          <w:b/>
          <w:szCs w:val="24"/>
        </w:rPr>
      </w:pPr>
    </w:p>
    <w:p w:rsidR="00C71DD5" w:rsidRDefault="00C71DD5" w:rsidP="00147743">
      <w:pPr>
        <w:shd w:val="clear" w:color="auto" w:fill="FFFFFF"/>
        <w:spacing w:after="0" w:line="240" w:lineRule="auto"/>
        <w:ind w:firstLine="298"/>
        <w:jc w:val="both"/>
        <w:rPr>
          <w:rFonts w:ascii="Times New Roman" w:hAnsi="Times New Roman" w:cs="Times New Roman"/>
          <w:b/>
          <w:szCs w:val="24"/>
        </w:rPr>
      </w:pPr>
    </w:p>
    <w:p w:rsidR="009A5DC2" w:rsidRDefault="009A5DC2" w:rsidP="00147743">
      <w:pPr>
        <w:shd w:val="clear" w:color="auto" w:fill="FFFFFF"/>
        <w:spacing w:after="0" w:line="240" w:lineRule="auto"/>
        <w:ind w:firstLine="298"/>
        <w:jc w:val="both"/>
        <w:rPr>
          <w:rFonts w:ascii="Times New Roman" w:hAnsi="Times New Roman" w:cs="Times New Roman"/>
          <w:b/>
          <w:szCs w:val="24"/>
        </w:rPr>
      </w:pPr>
    </w:p>
    <w:p w:rsidR="009A5DC2" w:rsidRDefault="009A5DC2" w:rsidP="00147743">
      <w:pPr>
        <w:shd w:val="clear" w:color="auto" w:fill="FFFFFF"/>
        <w:spacing w:after="0" w:line="240" w:lineRule="auto"/>
        <w:ind w:firstLine="298"/>
        <w:jc w:val="both"/>
        <w:rPr>
          <w:rFonts w:ascii="Times New Roman" w:hAnsi="Times New Roman" w:cs="Times New Roman"/>
          <w:b/>
          <w:szCs w:val="24"/>
        </w:rPr>
      </w:pPr>
    </w:p>
    <w:p w:rsidR="009A5DC2" w:rsidRDefault="009A5DC2" w:rsidP="00147743">
      <w:pPr>
        <w:shd w:val="clear" w:color="auto" w:fill="FFFFFF"/>
        <w:spacing w:after="0" w:line="240" w:lineRule="auto"/>
        <w:ind w:firstLine="298"/>
        <w:jc w:val="both"/>
        <w:rPr>
          <w:rFonts w:ascii="Times New Roman" w:hAnsi="Times New Roman" w:cs="Times New Roman"/>
          <w:b/>
          <w:szCs w:val="24"/>
        </w:rPr>
      </w:pPr>
    </w:p>
    <w:p w:rsidR="009A5DC2" w:rsidRDefault="009A5DC2" w:rsidP="00147743">
      <w:pPr>
        <w:shd w:val="clear" w:color="auto" w:fill="FFFFFF"/>
        <w:spacing w:after="0" w:line="240" w:lineRule="auto"/>
        <w:ind w:firstLine="298"/>
        <w:jc w:val="both"/>
        <w:rPr>
          <w:rFonts w:ascii="Times New Roman" w:hAnsi="Times New Roman" w:cs="Times New Roman"/>
          <w:b/>
          <w:szCs w:val="24"/>
        </w:rPr>
      </w:pPr>
    </w:p>
    <w:p w:rsidR="009A5DC2" w:rsidRDefault="009A5DC2" w:rsidP="00147743">
      <w:pPr>
        <w:shd w:val="clear" w:color="auto" w:fill="FFFFFF"/>
        <w:spacing w:after="0" w:line="240" w:lineRule="auto"/>
        <w:ind w:firstLine="298"/>
        <w:jc w:val="both"/>
        <w:rPr>
          <w:rFonts w:ascii="Times New Roman" w:hAnsi="Times New Roman" w:cs="Times New Roman"/>
          <w:b/>
          <w:szCs w:val="24"/>
        </w:rPr>
      </w:pPr>
    </w:p>
    <w:p w:rsidR="009A5DC2" w:rsidRDefault="009A5DC2" w:rsidP="00147743">
      <w:pPr>
        <w:shd w:val="clear" w:color="auto" w:fill="FFFFFF"/>
        <w:spacing w:after="0" w:line="240" w:lineRule="auto"/>
        <w:ind w:firstLine="298"/>
        <w:jc w:val="both"/>
        <w:rPr>
          <w:rFonts w:ascii="Times New Roman" w:hAnsi="Times New Roman" w:cs="Times New Roman"/>
          <w:b/>
          <w:szCs w:val="24"/>
        </w:rPr>
      </w:pPr>
    </w:p>
    <w:p w:rsidR="009A5DC2" w:rsidRDefault="009A5DC2" w:rsidP="00147743">
      <w:pPr>
        <w:shd w:val="clear" w:color="auto" w:fill="FFFFFF"/>
        <w:spacing w:after="0" w:line="240" w:lineRule="auto"/>
        <w:ind w:firstLine="298"/>
        <w:jc w:val="both"/>
        <w:rPr>
          <w:rFonts w:ascii="Times New Roman" w:hAnsi="Times New Roman" w:cs="Times New Roman"/>
          <w:b/>
          <w:szCs w:val="24"/>
        </w:rPr>
      </w:pPr>
    </w:p>
    <w:p w:rsidR="009A5DC2" w:rsidRDefault="009A5DC2" w:rsidP="00147743">
      <w:pPr>
        <w:shd w:val="clear" w:color="auto" w:fill="FFFFFF"/>
        <w:spacing w:after="0" w:line="240" w:lineRule="auto"/>
        <w:ind w:firstLine="298"/>
        <w:jc w:val="both"/>
        <w:rPr>
          <w:rFonts w:ascii="Times New Roman" w:hAnsi="Times New Roman" w:cs="Times New Roman"/>
          <w:b/>
          <w:szCs w:val="24"/>
        </w:rPr>
      </w:pPr>
    </w:p>
    <w:p w:rsidR="009A5DC2" w:rsidRDefault="009A5DC2" w:rsidP="00147743">
      <w:pPr>
        <w:shd w:val="clear" w:color="auto" w:fill="FFFFFF"/>
        <w:spacing w:after="0" w:line="240" w:lineRule="auto"/>
        <w:ind w:firstLine="298"/>
        <w:jc w:val="both"/>
        <w:rPr>
          <w:rFonts w:ascii="Times New Roman" w:hAnsi="Times New Roman" w:cs="Times New Roman"/>
          <w:b/>
          <w:szCs w:val="24"/>
        </w:rPr>
      </w:pPr>
    </w:p>
    <w:p w:rsidR="009A5DC2" w:rsidRDefault="009A5DC2" w:rsidP="00147743">
      <w:pPr>
        <w:shd w:val="clear" w:color="auto" w:fill="FFFFFF"/>
        <w:spacing w:after="0" w:line="240" w:lineRule="auto"/>
        <w:ind w:firstLine="298"/>
        <w:jc w:val="both"/>
        <w:rPr>
          <w:rFonts w:ascii="Times New Roman" w:hAnsi="Times New Roman" w:cs="Times New Roman"/>
          <w:b/>
          <w:szCs w:val="24"/>
        </w:rPr>
      </w:pPr>
    </w:p>
    <w:p w:rsidR="009A5DC2" w:rsidRDefault="009A5DC2" w:rsidP="00147743">
      <w:pPr>
        <w:shd w:val="clear" w:color="auto" w:fill="FFFFFF"/>
        <w:spacing w:after="0" w:line="240" w:lineRule="auto"/>
        <w:ind w:firstLine="298"/>
        <w:jc w:val="both"/>
        <w:rPr>
          <w:rFonts w:ascii="Times New Roman" w:hAnsi="Times New Roman" w:cs="Times New Roman"/>
          <w:b/>
          <w:szCs w:val="24"/>
        </w:rPr>
      </w:pPr>
    </w:p>
    <w:p w:rsidR="009A5DC2" w:rsidRDefault="009A5DC2" w:rsidP="00147743">
      <w:pPr>
        <w:shd w:val="clear" w:color="auto" w:fill="FFFFFF"/>
        <w:spacing w:after="0" w:line="240" w:lineRule="auto"/>
        <w:ind w:firstLine="298"/>
        <w:jc w:val="both"/>
        <w:rPr>
          <w:rFonts w:ascii="Times New Roman" w:hAnsi="Times New Roman" w:cs="Times New Roman"/>
          <w:b/>
          <w:szCs w:val="24"/>
        </w:rPr>
      </w:pPr>
    </w:p>
    <w:p w:rsidR="009A5DC2" w:rsidRDefault="009A5DC2" w:rsidP="00147743">
      <w:pPr>
        <w:shd w:val="clear" w:color="auto" w:fill="FFFFFF"/>
        <w:spacing w:after="0" w:line="240" w:lineRule="auto"/>
        <w:ind w:firstLine="298"/>
        <w:jc w:val="both"/>
        <w:rPr>
          <w:rFonts w:ascii="Times New Roman" w:hAnsi="Times New Roman" w:cs="Times New Roman"/>
          <w:b/>
          <w:szCs w:val="24"/>
        </w:rPr>
      </w:pPr>
    </w:p>
    <w:p w:rsidR="009A5DC2" w:rsidRDefault="009A5DC2" w:rsidP="00147743">
      <w:pPr>
        <w:shd w:val="clear" w:color="auto" w:fill="FFFFFF"/>
        <w:spacing w:after="0" w:line="240" w:lineRule="auto"/>
        <w:ind w:firstLine="298"/>
        <w:jc w:val="both"/>
        <w:rPr>
          <w:rFonts w:ascii="Times New Roman" w:hAnsi="Times New Roman" w:cs="Times New Roman"/>
          <w:b/>
          <w:szCs w:val="24"/>
        </w:rPr>
      </w:pPr>
    </w:p>
    <w:p w:rsidR="009A5DC2" w:rsidRDefault="009A5DC2" w:rsidP="00147743">
      <w:pPr>
        <w:shd w:val="clear" w:color="auto" w:fill="FFFFFF"/>
        <w:spacing w:after="0" w:line="240" w:lineRule="auto"/>
        <w:ind w:firstLine="298"/>
        <w:jc w:val="both"/>
        <w:rPr>
          <w:rFonts w:ascii="Times New Roman" w:hAnsi="Times New Roman" w:cs="Times New Roman"/>
          <w:b/>
          <w:szCs w:val="24"/>
        </w:rPr>
      </w:pPr>
    </w:p>
    <w:p w:rsidR="009A5DC2" w:rsidRDefault="009A5DC2" w:rsidP="00147743">
      <w:pPr>
        <w:shd w:val="clear" w:color="auto" w:fill="FFFFFF"/>
        <w:spacing w:after="0" w:line="240" w:lineRule="auto"/>
        <w:ind w:firstLine="298"/>
        <w:jc w:val="both"/>
        <w:rPr>
          <w:rFonts w:ascii="Times New Roman" w:hAnsi="Times New Roman" w:cs="Times New Roman"/>
          <w:b/>
          <w:szCs w:val="24"/>
        </w:rPr>
      </w:pPr>
    </w:p>
    <w:p w:rsidR="009A5DC2" w:rsidRDefault="009A5DC2" w:rsidP="00147743">
      <w:pPr>
        <w:shd w:val="clear" w:color="auto" w:fill="FFFFFF"/>
        <w:spacing w:after="0" w:line="240" w:lineRule="auto"/>
        <w:ind w:firstLine="298"/>
        <w:jc w:val="both"/>
        <w:rPr>
          <w:rFonts w:ascii="Times New Roman" w:hAnsi="Times New Roman" w:cs="Times New Roman"/>
          <w:b/>
          <w:szCs w:val="24"/>
        </w:rPr>
      </w:pPr>
    </w:p>
    <w:p w:rsidR="009A5DC2" w:rsidRDefault="009A5DC2" w:rsidP="00147743">
      <w:pPr>
        <w:shd w:val="clear" w:color="auto" w:fill="FFFFFF"/>
        <w:spacing w:after="0" w:line="240" w:lineRule="auto"/>
        <w:ind w:firstLine="298"/>
        <w:jc w:val="both"/>
        <w:rPr>
          <w:rFonts w:ascii="Times New Roman" w:hAnsi="Times New Roman" w:cs="Times New Roman"/>
          <w:b/>
          <w:szCs w:val="24"/>
        </w:rPr>
      </w:pPr>
    </w:p>
    <w:p w:rsidR="009A5DC2" w:rsidRDefault="009A5DC2" w:rsidP="00147743">
      <w:pPr>
        <w:shd w:val="clear" w:color="auto" w:fill="FFFFFF"/>
        <w:spacing w:after="0" w:line="240" w:lineRule="auto"/>
        <w:ind w:firstLine="298"/>
        <w:jc w:val="both"/>
        <w:rPr>
          <w:rFonts w:ascii="Times New Roman" w:hAnsi="Times New Roman" w:cs="Times New Roman"/>
          <w:b/>
          <w:szCs w:val="24"/>
        </w:rPr>
      </w:pPr>
    </w:p>
    <w:p w:rsidR="009A5DC2" w:rsidRDefault="009A5DC2" w:rsidP="00147743">
      <w:pPr>
        <w:shd w:val="clear" w:color="auto" w:fill="FFFFFF"/>
        <w:spacing w:after="0" w:line="240" w:lineRule="auto"/>
        <w:ind w:firstLine="298"/>
        <w:jc w:val="both"/>
        <w:rPr>
          <w:rFonts w:ascii="Times New Roman" w:hAnsi="Times New Roman" w:cs="Times New Roman"/>
          <w:b/>
          <w:szCs w:val="24"/>
        </w:rPr>
      </w:pPr>
    </w:p>
    <w:p w:rsidR="009A5DC2" w:rsidRDefault="009A5DC2" w:rsidP="00147743">
      <w:pPr>
        <w:shd w:val="clear" w:color="auto" w:fill="FFFFFF"/>
        <w:spacing w:after="0" w:line="240" w:lineRule="auto"/>
        <w:ind w:firstLine="298"/>
        <w:jc w:val="both"/>
        <w:rPr>
          <w:rFonts w:ascii="Times New Roman" w:hAnsi="Times New Roman" w:cs="Times New Roman"/>
          <w:b/>
          <w:szCs w:val="24"/>
        </w:rPr>
      </w:pPr>
    </w:p>
    <w:p w:rsidR="009A5DC2" w:rsidRDefault="009A5DC2" w:rsidP="00147743">
      <w:pPr>
        <w:shd w:val="clear" w:color="auto" w:fill="FFFFFF"/>
        <w:spacing w:after="0" w:line="240" w:lineRule="auto"/>
        <w:ind w:firstLine="298"/>
        <w:jc w:val="both"/>
        <w:rPr>
          <w:rFonts w:ascii="Times New Roman" w:hAnsi="Times New Roman" w:cs="Times New Roman"/>
          <w:b/>
          <w:szCs w:val="24"/>
        </w:rPr>
      </w:pPr>
    </w:p>
    <w:p w:rsidR="009A5DC2" w:rsidRDefault="009A5DC2" w:rsidP="00147743">
      <w:pPr>
        <w:shd w:val="clear" w:color="auto" w:fill="FFFFFF"/>
        <w:spacing w:after="0" w:line="240" w:lineRule="auto"/>
        <w:ind w:firstLine="298"/>
        <w:jc w:val="both"/>
        <w:rPr>
          <w:rFonts w:ascii="Times New Roman" w:hAnsi="Times New Roman" w:cs="Times New Roman"/>
          <w:b/>
          <w:szCs w:val="24"/>
        </w:rPr>
      </w:pPr>
    </w:p>
    <w:p w:rsidR="009A5DC2" w:rsidRDefault="009A5DC2" w:rsidP="00147743">
      <w:pPr>
        <w:shd w:val="clear" w:color="auto" w:fill="FFFFFF"/>
        <w:spacing w:after="0" w:line="240" w:lineRule="auto"/>
        <w:ind w:firstLine="298"/>
        <w:jc w:val="both"/>
        <w:rPr>
          <w:rFonts w:ascii="Times New Roman" w:hAnsi="Times New Roman" w:cs="Times New Roman"/>
          <w:b/>
          <w:szCs w:val="24"/>
        </w:rPr>
      </w:pPr>
    </w:p>
    <w:p w:rsidR="009A5DC2" w:rsidRDefault="009A5DC2" w:rsidP="00147743">
      <w:pPr>
        <w:shd w:val="clear" w:color="auto" w:fill="FFFFFF"/>
        <w:spacing w:after="0" w:line="240" w:lineRule="auto"/>
        <w:ind w:firstLine="298"/>
        <w:jc w:val="both"/>
        <w:rPr>
          <w:rFonts w:ascii="Times New Roman" w:hAnsi="Times New Roman" w:cs="Times New Roman"/>
          <w:b/>
          <w:szCs w:val="24"/>
        </w:rPr>
      </w:pPr>
    </w:p>
    <w:p w:rsidR="009A5DC2" w:rsidRDefault="009A5DC2" w:rsidP="00147743">
      <w:pPr>
        <w:shd w:val="clear" w:color="auto" w:fill="FFFFFF"/>
        <w:spacing w:after="0" w:line="240" w:lineRule="auto"/>
        <w:ind w:firstLine="298"/>
        <w:jc w:val="both"/>
        <w:rPr>
          <w:rFonts w:ascii="Times New Roman" w:hAnsi="Times New Roman" w:cs="Times New Roman"/>
          <w:b/>
          <w:szCs w:val="24"/>
        </w:rPr>
      </w:pPr>
    </w:p>
    <w:p w:rsidR="009A5DC2" w:rsidRDefault="009A5DC2" w:rsidP="00147743">
      <w:pPr>
        <w:shd w:val="clear" w:color="auto" w:fill="FFFFFF"/>
        <w:spacing w:after="0" w:line="240" w:lineRule="auto"/>
        <w:ind w:firstLine="298"/>
        <w:jc w:val="both"/>
        <w:rPr>
          <w:rFonts w:ascii="Times New Roman" w:hAnsi="Times New Roman" w:cs="Times New Roman"/>
          <w:b/>
          <w:szCs w:val="24"/>
        </w:rPr>
      </w:pPr>
    </w:p>
    <w:p w:rsidR="009A5DC2" w:rsidRDefault="009A5DC2" w:rsidP="00147743">
      <w:pPr>
        <w:shd w:val="clear" w:color="auto" w:fill="FFFFFF"/>
        <w:spacing w:after="0" w:line="240" w:lineRule="auto"/>
        <w:ind w:firstLine="298"/>
        <w:jc w:val="both"/>
        <w:rPr>
          <w:rFonts w:ascii="Times New Roman" w:hAnsi="Times New Roman" w:cs="Times New Roman"/>
          <w:b/>
          <w:szCs w:val="24"/>
        </w:rPr>
      </w:pPr>
    </w:p>
    <w:p w:rsidR="009A5DC2" w:rsidRDefault="009A5DC2" w:rsidP="00147743">
      <w:pPr>
        <w:shd w:val="clear" w:color="auto" w:fill="FFFFFF"/>
        <w:spacing w:after="0" w:line="240" w:lineRule="auto"/>
        <w:ind w:firstLine="298"/>
        <w:jc w:val="both"/>
        <w:rPr>
          <w:rFonts w:ascii="Times New Roman" w:hAnsi="Times New Roman" w:cs="Times New Roman"/>
          <w:b/>
          <w:szCs w:val="24"/>
        </w:rPr>
      </w:pPr>
    </w:p>
    <w:p w:rsidR="009A5DC2" w:rsidRDefault="009A5DC2" w:rsidP="00147743">
      <w:pPr>
        <w:shd w:val="clear" w:color="auto" w:fill="FFFFFF"/>
        <w:spacing w:after="0" w:line="240" w:lineRule="auto"/>
        <w:ind w:firstLine="298"/>
        <w:jc w:val="both"/>
        <w:rPr>
          <w:rFonts w:ascii="Times New Roman" w:hAnsi="Times New Roman" w:cs="Times New Roman"/>
          <w:b/>
          <w:szCs w:val="24"/>
        </w:rPr>
      </w:pPr>
    </w:p>
    <w:p w:rsidR="009A5DC2" w:rsidRDefault="009A5DC2" w:rsidP="00147743">
      <w:pPr>
        <w:shd w:val="clear" w:color="auto" w:fill="FFFFFF"/>
        <w:spacing w:after="0" w:line="240" w:lineRule="auto"/>
        <w:ind w:firstLine="298"/>
        <w:jc w:val="both"/>
        <w:rPr>
          <w:rFonts w:ascii="Times New Roman" w:hAnsi="Times New Roman" w:cs="Times New Roman"/>
          <w:b/>
          <w:szCs w:val="24"/>
        </w:rPr>
      </w:pPr>
    </w:p>
    <w:p w:rsidR="009A5DC2" w:rsidRDefault="009A5DC2" w:rsidP="00147743">
      <w:pPr>
        <w:shd w:val="clear" w:color="auto" w:fill="FFFFFF"/>
        <w:spacing w:after="0" w:line="240" w:lineRule="auto"/>
        <w:ind w:firstLine="298"/>
        <w:jc w:val="both"/>
        <w:rPr>
          <w:rFonts w:ascii="Times New Roman" w:hAnsi="Times New Roman" w:cs="Times New Roman"/>
          <w:b/>
          <w:szCs w:val="24"/>
        </w:rPr>
      </w:pPr>
    </w:p>
    <w:p w:rsidR="009A5DC2" w:rsidRDefault="009A5DC2" w:rsidP="00147743">
      <w:pPr>
        <w:shd w:val="clear" w:color="auto" w:fill="FFFFFF"/>
        <w:spacing w:after="0" w:line="240" w:lineRule="auto"/>
        <w:ind w:firstLine="298"/>
        <w:jc w:val="both"/>
        <w:rPr>
          <w:rFonts w:ascii="Times New Roman" w:hAnsi="Times New Roman" w:cs="Times New Roman"/>
          <w:b/>
          <w:szCs w:val="24"/>
        </w:rPr>
      </w:pPr>
    </w:p>
    <w:p w:rsidR="009A5DC2" w:rsidRDefault="009A5DC2" w:rsidP="00147743">
      <w:pPr>
        <w:shd w:val="clear" w:color="auto" w:fill="FFFFFF"/>
        <w:spacing w:after="0" w:line="240" w:lineRule="auto"/>
        <w:ind w:firstLine="298"/>
        <w:jc w:val="both"/>
        <w:rPr>
          <w:rFonts w:ascii="Times New Roman" w:hAnsi="Times New Roman" w:cs="Times New Roman"/>
          <w:b/>
          <w:szCs w:val="24"/>
        </w:rPr>
      </w:pPr>
    </w:p>
    <w:p w:rsidR="009A5DC2" w:rsidRDefault="009A5DC2" w:rsidP="00147743">
      <w:pPr>
        <w:shd w:val="clear" w:color="auto" w:fill="FFFFFF"/>
        <w:spacing w:after="0" w:line="240" w:lineRule="auto"/>
        <w:ind w:firstLine="298"/>
        <w:jc w:val="both"/>
        <w:rPr>
          <w:rFonts w:ascii="Times New Roman" w:hAnsi="Times New Roman" w:cs="Times New Roman"/>
          <w:b/>
          <w:szCs w:val="24"/>
        </w:rPr>
      </w:pPr>
    </w:p>
    <w:p w:rsidR="009A5DC2" w:rsidRDefault="009A5DC2" w:rsidP="00147743">
      <w:pPr>
        <w:shd w:val="clear" w:color="auto" w:fill="FFFFFF"/>
        <w:spacing w:after="0" w:line="240" w:lineRule="auto"/>
        <w:ind w:firstLine="298"/>
        <w:jc w:val="both"/>
        <w:rPr>
          <w:rFonts w:ascii="Times New Roman" w:hAnsi="Times New Roman" w:cs="Times New Roman"/>
          <w:b/>
          <w:szCs w:val="24"/>
        </w:rPr>
      </w:pPr>
    </w:p>
    <w:p w:rsidR="009A5DC2" w:rsidRDefault="009A5DC2" w:rsidP="00147743">
      <w:pPr>
        <w:shd w:val="clear" w:color="auto" w:fill="FFFFFF"/>
        <w:spacing w:after="0" w:line="240" w:lineRule="auto"/>
        <w:ind w:firstLine="298"/>
        <w:jc w:val="both"/>
        <w:rPr>
          <w:rFonts w:ascii="Times New Roman" w:hAnsi="Times New Roman" w:cs="Times New Roman"/>
          <w:b/>
          <w:szCs w:val="24"/>
        </w:rPr>
      </w:pPr>
    </w:p>
    <w:p w:rsidR="009A5DC2" w:rsidRDefault="009A5DC2" w:rsidP="00147743">
      <w:pPr>
        <w:shd w:val="clear" w:color="auto" w:fill="FFFFFF"/>
        <w:spacing w:after="0" w:line="240" w:lineRule="auto"/>
        <w:ind w:firstLine="298"/>
        <w:jc w:val="both"/>
        <w:rPr>
          <w:rFonts w:ascii="Times New Roman" w:hAnsi="Times New Roman" w:cs="Times New Roman"/>
          <w:b/>
          <w:szCs w:val="24"/>
        </w:rPr>
      </w:pPr>
    </w:p>
    <w:p w:rsidR="009A5DC2" w:rsidRDefault="009A5DC2" w:rsidP="00147743">
      <w:pPr>
        <w:shd w:val="clear" w:color="auto" w:fill="FFFFFF"/>
        <w:spacing w:after="0" w:line="240" w:lineRule="auto"/>
        <w:ind w:firstLine="298"/>
        <w:jc w:val="both"/>
        <w:rPr>
          <w:rFonts w:ascii="Times New Roman" w:hAnsi="Times New Roman" w:cs="Times New Roman"/>
          <w:b/>
          <w:szCs w:val="24"/>
        </w:rPr>
      </w:pPr>
    </w:p>
    <w:p w:rsidR="009A5DC2" w:rsidRDefault="009A5DC2" w:rsidP="009A5DC2">
      <w:pPr>
        <w:shd w:val="clear" w:color="auto" w:fill="FFFFFF"/>
        <w:spacing w:after="0" w:line="240" w:lineRule="auto"/>
        <w:ind w:firstLine="298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A5DC2">
        <w:rPr>
          <w:rFonts w:ascii="Times New Roman" w:hAnsi="Times New Roman" w:cs="Times New Roman"/>
          <w:b/>
          <w:sz w:val="28"/>
          <w:szCs w:val="24"/>
        </w:rPr>
        <w:lastRenderedPageBreak/>
        <w:t>Список литературы</w:t>
      </w:r>
    </w:p>
    <w:p w:rsidR="001A73B8" w:rsidRDefault="001A73B8" w:rsidP="001A73B8">
      <w:pPr>
        <w:shd w:val="clear" w:color="auto" w:fill="FFFFFF"/>
        <w:spacing w:after="0" w:line="240" w:lineRule="auto"/>
        <w:ind w:left="298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A73B8" w:rsidRPr="001A73B8" w:rsidRDefault="001A73B8" w:rsidP="001A73B8">
      <w:pPr>
        <w:pStyle w:val="a8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7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Азбука спорта (серия) – Плавание. Н.Ж. Булгакова. «Физкультура и спорт» - 1999г.</w:t>
      </w:r>
    </w:p>
    <w:p w:rsidR="001A73B8" w:rsidRDefault="001A73B8" w:rsidP="001A73B8">
      <w:pPr>
        <w:pStyle w:val="a8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73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Безопасность на воде и о помощи </w:t>
      </w:r>
      <w:proofErr w:type="spellStart"/>
      <w:r w:rsidRPr="001A73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пострадавшим</w:t>
      </w:r>
      <w:proofErr w:type="gramStart"/>
      <w:r w:rsidRPr="001A73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.«</w:t>
      </w:r>
      <w:proofErr w:type="gramEnd"/>
      <w:r w:rsidRPr="001A73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Советский</w:t>
      </w:r>
      <w:proofErr w:type="spellEnd"/>
      <w:r w:rsidRPr="001A73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спорт», Москва – 2007г.</w:t>
      </w:r>
    </w:p>
    <w:p w:rsidR="001A73B8" w:rsidRPr="001A73B8" w:rsidRDefault="001A73B8" w:rsidP="001A73B8">
      <w:pPr>
        <w:pStyle w:val="a8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1A73B8">
        <w:rPr>
          <w:rFonts w:ascii="Times New Roman" w:hAnsi="Times New Roman" w:cs="Times New Roman"/>
          <w:color w:val="000000"/>
          <w:sz w:val="24"/>
          <w:szCs w:val="24"/>
        </w:rPr>
        <w:t>Беляничева</w:t>
      </w:r>
      <w:proofErr w:type="spellEnd"/>
      <w:r w:rsidRPr="001A73B8">
        <w:rPr>
          <w:rFonts w:ascii="Times New Roman" w:hAnsi="Times New Roman" w:cs="Times New Roman"/>
          <w:color w:val="000000"/>
          <w:sz w:val="24"/>
          <w:szCs w:val="24"/>
        </w:rPr>
        <w:t xml:space="preserve"> В. В. «Формирование мотивации занятий физической культурой у студентов». / Физическая культура и спорт: интеграция науки и практики – Саратов, 2009г. </w:t>
      </w:r>
    </w:p>
    <w:p w:rsidR="001A73B8" w:rsidRPr="001A73B8" w:rsidRDefault="001A73B8" w:rsidP="001A73B8">
      <w:pPr>
        <w:pStyle w:val="a8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7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научиться плавать. В. </w:t>
      </w:r>
      <w:proofErr w:type="spellStart"/>
      <w:r w:rsidRPr="001A7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Велитченко</w:t>
      </w:r>
      <w:proofErr w:type="spellEnd"/>
      <w:r w:rsidRPr="001A7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Серия «Первый шаг», Терра – спорт – 2000г.</w:t>
      </w:r>
    </w:p>
    <w:p w:rsidR="001A73B8" w:rsidRPr="001A73B8" w:rsidRDefault="001A73B8" w:rsidP="001A73B8">
      <w:pPr>
        <w:pStyle w:val="a8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73B8">
        <w:rPr>
          <w:rFonts w:ascii="Times New Roman" w:hAnsi="Times New Roman" w:cs="Times New Roman"/>
          <w:sz w:val="24"/>
          <w:szCs w:val="24"/>
        </w:rPr>
        <w:t xml:space="preserve">Комплексной программы физического воспитания учащихся 1-11 классов (авторы В.И. Лях, А.А. </w:t>
      </w:r>
      <w:proofErr w:type="spellStart"/>
      <w:r w:rsidRPr="001A73B8">
        <w:rPr>
          <w:rFonts w:ascii="Times New Roman" w:hAnsi="Times New Roman" w:cs="Times New Roman"/>
          <w:sz w:val="24"/>
          <w:szCs w:val="24"/>
        </w:rPr>
        <w:t>Зданевич</w:t>
      </w:r>
      <w:proofErr w:type="spellEnd"/>
      <w:r w:rsidRPr="001A73B8">
        <w:rPr>
          <w:rFonts w:ascii="Times New Roman" w:hAnsi="Times New Roman" w:cs="Times New Roman"/>
          <w:sz w:val="24"/>
          <w:szCs w:val="24"/>
        </w:rPr>
        <w:t>, М.: Просвещение, 2008)</w:t>
      </w:r>
    </w:p>
    <w:p w:rsidR="001A73B8" w:rsidRPr="001A73B8" w:rsidRDefault="001A73B8" w:rsidP="001A73B8">
      <w:pPr>
        <w:pStyle w:val="a8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7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Плавание. А.Д. </w:t>
      </w:r>
      <w:proofErr w:type="spellStart"/>
      <w:r w:rsidRPr="001A7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Викулов</w:t>
      </w:r>
      <w:proofErr w:type="spellEnd"/>
      <w:r w:rsidRPr="001A7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Учебное пособие для вузов. </w:t>
      </w:r>
      <w:proofErr w:type="spellStart"/>
      <w:r w:rsidRPr="001A7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Владос</w:t>
      </w:r>
      <w:proofErr w:type="spellEnd"/>
      <w:r w:rsidRPr="001A7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пресс. 2004.</w:t>
      </w:r>
    </w:p>
    <w:p w:rsidR="001A73B8" w:rsidRPr="001A73B8" w:rsidRDefault="001A73B8" w:rsidP="001A73B8">
      <w:pPr>
        <w:pStyle w:val="a8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7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Плавание. Учебное пособие под общей редакцией профессора М.Ж. Булгаковой. «Физкультура и спорт», 2001.</w:t>
      </w:r>
    </w:p>
    <w:p w:rsidR="001A73B8" w:rsidRPr="001A73B8" w:rsidRDefault="001A73B8" w:rsidP="001A73B8">
      <w:pPr>
        <w:pStyle w:val="a8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7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Плавательные бассейны. Гигиенические требования к устройству, эксплуатации и качеству воды. Контроль качества. Санитарно-эпидемиологические правила и нормативы. Сан </w:t>
      </w:r>
      <w:proofErr w:type="spellStart"/>
      <w:r w:rsidRPr="001A7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ПиН</w:t>
      </w:r>
      <w:proofErr w:type="spellEnd"/>
      <w:r w:rsidRPr="001A7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2.1.2.1188 – 03.</w:t>
      </w:r>
    </w:p>
    <w:p w:rsidR="001A73B8" w:rsidRDefault="001A73B8" w:rsidP="001A73B8">
      <w:pPr>
        <w:pStyle w:val="a8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1A73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ПротченкоТ.А</w:t>
      </w:r>
      <w:proofErr w:type="spellEnd"/>
      <w:r w:rsidRPr="001A73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</w:t>
      </w:r>
      <w:proofErr w:type="spellStart"/>
      <w:r w:rsidRPr="001A73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Ю.А.Семенов</w:t>
      </w:r>
      <w:proofErr w:type="spellEnd"/>
      <w:r w:rsidRPr="001A73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Обучение плаванию дошкольников и младших школьников: Практическое пособие. – М.: Айрис-пресс, 2003.</w:t>
      </w:r>
    </w:p>
    <w:p w:rsidR="001A73B8" w:rsidRPr="009A5DC2" w:rsidRDefault="001A73B8" w:rsidP="009A5DC2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9A5DC2" w:rsidRPr="009A5DC2" w:rsidRDefault="009A5DC2" w:rsidP="009A5DC2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5DC2" w:rsidRPr="009A5DC2" w:rsidRDefault="009A5DC2" w:rsidP="009A5DC2">
      <w:pPr>
        <w:shd w:val="clear" w:color="auto" w:fill="FFFFFF"/>
        <w:spacing w:after="0" w:line="240" w:lineRule="auto"/>
        <w:ind w:firstLine="298"/>
        <w:jc w:val="both"/>
        <w:rPr>
          <w:rFonts w:ascii="Times New Roman" w:hAnsi="Times New Roman" w:cs="Times New Roman"/>
          <w:sz w:val="28"/>
          <w:szCs w:val="24"/>
        </w:rPr>
      </w:pPr>
    </w:p>
    <w:p w:rsidR="00C71DD5" w:rsidRPr="00C71DD5" w:rsidRDefault="00C71DD5" w:rsidP="00147743">
      <w:pPr>
        <w:shd w:val="clear" w:color="auto" w:fill="FFFFFF"/>
        <w:spacing w:after="0" w:line="240" w:lineRule="auto"/>
        <w:ind w:firstLine="298"/>
        <w:jc w:val="both"/>
        <w:rPr>
          <w:rFonts w:ascii="Times New Roman" w:hAnsi="Times New Roman" w:cs="Times New Roman"/>
          <w:b/>
          <w:i/>
          <w:szCs w:val="24"/>
        </w:rPr>
      </w:pPr>
    </w:p>
    <w:sectPr w:rsidR="00C71DD5" w:rsidRPr="00C71DD5" w:rsidSect="008404E3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2720C54"/>
    <w:lvl w:ilvl="0">
      <w:numFmt w:val="bullet"/>
      <w:lvlText w:val="*"/>
      <w:lvlJc w:val="left"/>
    </w:lvl>
  </w:abstractNum>
  <w:abstractNum w:abstractNumId="1">
    <w:nsid w:val="13DF06BB"/>
    <w:multiLevelType w:val="hybridMultilevel"/>
    <w:tmpl w:val="7C9CDF48"/>
    <w:lvl w:ilvl="0" w:tplc="CD1E7D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F85030"/>
    <w:multiLevelType w:val="multilevel"/>
    <w:tmpl w:val="0A7CAB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8190351"/>
    <w:multiLevelType w:val="hybridMultilevel"/>
    <w:tmpl w:val="FAB0E4FC"/>
    <w:lvl w:ilvl="0" w:tplc="6BD0AC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AF59A4"/>
    <w:multiLevelType w:val="hybridMultilevel"/>
    <w:tmpl w:val="82CE8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F763AB"/>
    <w:multiLevelType w:val="hybridMultilevel"/>
    <w:tmpl w:val="63040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9A78D8"/>
    <w:multiLevelType w:val="hybridMultilevel"/>
    <w:tmpl w:val="2B90B390"/>
    <w:lvl w:ilvl="0" w:tplc="3E023E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881984"/>
    <w:multiLevelType w:val="hybridMultilevel"/>
    <w:tmpl w:val="A2BC88F8"/>
    <w:lvl w:ilvl="0" w:tplc="8FD2D5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AE51EF4"/>
    <w:multiLevelType w:val="hybridMultilevel"/>
    <w:tmpl w:val="3F0866DA"/>
    <w:lvl w:ilvl="0" w:tplc="CE90E2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894D8E"/>
    <w:multiLevelType w:val="hybridMultilevel"/>
    <w:tmpl w:val="501465D4"/>
    <w:lvl w:ilvl="0" w:tplc="503A4E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D6C736A"/>
    <w:multiLevelType w:val="hybridMultilevel"/>
    <w:tmpl w:val="C134A3C4"/>
    <w:lvl w:ilvl="0" w:tplc="CB7AB7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F52818"/>
    <w:multiLevelType w:val="hybridMultilevel"/>
    <w:tmpl w:val="2A963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032A1C"/>
    <w:multiLevelType w:val="multilevel"/>
    <w:tmpl w:val="48D47F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7D6550E6"/>
    <w:multiLevelType w:val="hybridMultilevel"/>
    <w:tmpl w:val="2708A648"/>
    <w:lvl w:ilvl="0" w:tplc="646A91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2"/>
  </w:num>
  <w:num w:numId="4">
    <w:abstractNumId w:val="4"/>
  </w:num>
  <w:num w:numId="5">
    <w:abstractNumId w:val="9"/>
  </w:num>
  <w:num w:numId="6">
    <w:abstractNumId w:val="1"/>
  </w:num>
  <w:num w:numId="7">
    <w:abstractNumId w:val="3"/>
  </w:num>
  <w:num w:numId="8">
    <w:abstractNumId w:val="8"/>
  </w:num>
  <w:num w:numId="9">
    <w:abstractNumId w:val="10"/>
  </w:num>
  <w:num w:numId="10">
    <w:abstractNumId w:val="13"/>
  </w:num>
  <w:num w:numId="11">
    <w:abstractNumId w:val="6"/>
  </w:num>
  <w:num w:numId="12">
    <w:abstractNumId w:val="7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4E5"/>
    <w:rsid w:val="00017832"/>
    <w:rsid w:val="00037750"/>
    <w:rsid w:val="00066A0E"/>
    <w:rsid w:val="000856E5"/>
    <w:rsid w:val="0008580B"/>
    <w:rsid w:val="00105381"/>
    <w:rsid w:val="00136D11"/>
    <w:rsid w:val="00147743"/>
    <w:rsid w:val="0015050D"/>
    <w:rsid w:val="001627C2"/>
    <w:rsid w:val="00177213"/>
    <w:rsid w:val="001A73B8"/>
    <w:rsid w:val="001B75BB"/>
    <w:rsid w:val="001C0D24"/>
    <w:rsid w:val="001D3BA4"/>
    <w:rsid w:val="001E1AE3"/>
    <w:rsid w:val="0020368B"/>
    <w:rsid w:val="00206010"/>
    <w:rsid w:val="002313EF"/>
    <w:rsid w:val="0024089C"/>
    <w:rsid w:val="00247F4B"/>
    <w:rsid w:val="00260A87"/>
    <w:rsid w:val="0029021D"/>
    <w:rsid w:val="002A275C"/>
    <w:rsid w:val="002B35A5"/>
    <w:rsid w:val="002B594A"/>
    <w:rsid w:val="002D1023"/>
    <w:rsid w:val="003005C4"/>
    <w:rsid w:val="00310845"/>
    <w:rsid w:val="00351036"/>
    <w:rsid w:val="00355BE4"/>
    <w:rsid w:val="00363E24"/>
    <w:rsid w:val="00364729"/>
    <w:rsid w:val="00377A77"/>
    <w:rsid w:val="00381D88"/>
    <w:rsid w:val="003A34B5"/>
    <w:rsid w:val="003B0CD2"/>
    <w:rsid w:val="003B30AD"/>
    <w:rsid w:val="003C0362"/>
    <w:rsid w:val="003D7B2A"/>
    <w:rsid w:val="003F40FC"/>
    <w:rsid w:val="00401F78"/>
    <w:rsid w:val="00417EF3"/>
    <w:rsid w:val="00432487"/>
    <w:rsid w:val="004342FF"/>
    <w:rsid w:val="00442F42"/>
    <w:rsid w:val="004A4D0D"/>
    <w:rsid w:val="004A579C"/>
    <w:rsid w:val="004C2B74"/>
    <w:rsid w:val="004C6795"/>
    <w:rsid w:val="004C7F5D"/>
    <w:rsid w:val="004D5B7E"/>
    <w:rsid w:val="004F6D39"/>
    <w:rsid w:val="00533D9C"/>
    <w:rsid w:val="00552C62"/>
    <w:rsid w:val="00557017"/>
    <w:rsid w:val="00566BE6"/>
    <w:rsid w:val="0057361D"/>
    <w:rsid w:val="00580A4C"/>
    <w:rsid w:val="00583412"/>
    <w:rsid w:val="00591EBD"/>
    <w:rsid w:val="006009BB"/>
    <w:rsid w:val="00601BBB"/>
    <w:rsid w:val="006029C4"/>
    <w:rsid w:val="0062760C"/>
    <w:rsid w:val="006279D8"/>
    <w:rsid w:val="00627C92"/>
    <w:rsid w:val="0063151C"/>
    <w:rsid w:val="006556BB"/>
    <w:rsid w:val="00663C1C"/>
    <w:rsid w:val="00672EAB"/>
    <w:rsid w:val="00682030"/>
    <w:rsid w:val="006D69C8"/>
    <w:rsid w:val="006E0B8F"/>
    <w:rsid w:val="007234E5"/>
    <w:rsid w:val="00726C6B"/>
    <w:rsid w:val="007479BD"/>
    <w:rsid w:val="00785026"/>
    <w:rsid w:val="007A2B2A"/>
    <w:rsid w:val="007C79BC"/>
    <w:rsid w:val="00803BB1"/>
    <w:rsid w:val="00807A18"/>
    <w:rsid w:val="00822726"/>
    <w:rsid w:val="00835247"/>
    <w:rsid w:val="008404E3"/>
    <w:rsid w:val="00841DFA"/>
    <w:rsid w:val="00847F1F"/>
    <w:rsid w:val="00874379"/>
    <w:rsid w:val="00881589"/>
    <w:rsid w:val="00885E29"/>
    <w:rsid w:val="0088650B"/>
    <w:rsid w:val="008A7DF8"/>
    <w:rsid w:val="008B50AC"/>
    <w:rsid w:val="008D6C3E"/>
    <w:rsid w:val="008F3791"/>
    <w:rsid w:val="00901E09"/>
    <w:rsid w:val="00902A5A"/>
    <w:rsid w:val="0090315E"/>
    <w:rsid w:val="0090411B"/>
    <w:rsid w:val="009075AC"/>
    <w:rsid w:val="009431C6"/>
    <w:rsid w:val="00966550"/>
    <w:rsid w:val="00994AFB"/>
    <w:rsid w:val="00997DFD"/>
    <w:rsid w:val="009A5DC2"/>
    <w:rsid w:val="009E5D04"/>
    <w:rsid w:val="00A13C0A"/>
    <w:rsid w:val="00A3202C"/>
    <w:rsid w:val="00A350DB"/>
    <w:rsid w:val="00A45C14"/>
    <w:rsid w:val="00A968D6"/>
    <w:rsid w:val="00AD147F"/>
    <w:rsid w:val="00AE1B42"/>
    <w:rsid w:val="00AE4AD7"/>
    <w:rsid w:val="00AE5D10"/>
    <w:rsid w:val="00B15295"/>
    <w:rsid w:val="00B414C7"/>
    <w:rsid w:val="00B50B8F"/>
    <w:rsid w:val="00BB047A"/>
    <w:rsid w:val="00BC66CE"/>
    <w:rsid w:val="00BD6BCC"/>
    <w:rsid w:val="00BE1D02"/>
    <w:rsid w:val="00C1579C"/>
    <w:rsid w:val="00C25B6B"/>
    <w:rsid w:val="00C26D6E"/>
    <w:rsid w:val="00C365E6"/>
    <w:rsid w:val="00C468C5"/>
    <w:rsid w:val="00C47C72"/>
    <w:rsid w:val="00C6324C"/>
    <w:rsid w:val="00C71DD5"/>
    <w:rsid w:val="00C75180"/>
    <w:rsid w:val="00CA53E8"/>
    <w:rsid w:val="00CB237F"/>
    <w:rsid w:val="00CB5A00"/>
    <w:rsid w:val="00CC7E5A"/>
    <w:rsid w:val="00CD0BD9"/>
    <w:rsid w:val="00CE5980"/>
    <w:rsid w:val="00D119A9"/>
    <w:rsid w:val="00D1548E"/>
    <w:rsid w:val="00D228CD"/>
    <w:rsid w:val="00D256BD"/>
    <w:rsid w:val="00D6476F"/>
    <w:rsid w:val="00D863C4"/>
    <w:rsid w:val="00DA5237"/>
    <w:rsid w:val="00DB5933"/>
    <w:rsid w:val="00DC5594"/>
    <w:rsid w:val="00DD3C65"/>
    <w:rsid w:val="00DE0F64"/>
    <w:rsid w:val="00E031B1"/>
    <w:rsid w:val="00E23097"/>
    <w:rsid w:val="00ED2093"/>
    <w:rsid w:val="00ED6D5A"/>
    <w:rsid w:val="00EE0A65"/>
    <w:rsid w:val="00F223FF"/>
    <w:rsid w:val="00F249B5"/>
    <w:rsid w:val="00F31589"/>
    <w:rsid w:val="00F52C13"/>
    <w:rsid w:val="00F751A4"/>
    <w:rsid w:val="00FC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772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7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5594"/>
  </w:style>
  <w:style w:type="character" w:styleId="a4">
    <w:name w:val="Emphasis"/>
    <w:basedOn w:val="a0"/>
    <w:uiPriority w:val="20"/>
    <w:qFormat/>
    <w:rsid w:val="004C6795"/>
    <w:rPr>
      <w:i/>
      <w:iCs/>
    </w:rPr>
  </w:style>
  <w:style w:type="character" w:styleId="a5">
    <w:name w:val="Hyperlink"/>
    <w:basedOn w:val="a0"/>
    <w:uiPriority w:val="99"/>
    <w:unhideWhenUsed/>
    <w:rsid w:val="004C679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C6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679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772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List Paragraph"/>
    <w:basedOn w:val="a"/>
    <w:uiPriority w:val="34"/>
    <w:qFormat/>
    <w:rsid w:val="00147743"/>
    <w:pPr>
      <w:ind w:left="720"/>
      <w:contextualSpacing/>
    </w:pPr>
  </w:style>
  <w:style w:type="paragraph" w:customStyle="1" w:styleId="p4">
    <w:name w:val="p4"/>
    <w:basedOn w:val="a"/>
    <w:rsid w:val="003B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1D3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a0"/>
    <w:rsid w:val="00663C1C"/>
  </w:style>
  <w:style w:type="character" w:customStyle="1" w:styleId="s3">
    <w:name w:val="s3"/>
    <w:basedOn w:val="a0"/>
    <w:rsid w:val="009A5D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772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7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5594"/>
  </w:style>
  <w:style w:type="character" w:styleId="a4">
    <w:name w:val="Emphasis"/>
    <w:basedOn w:val="a0"/>
    <w:uiPriority w:val="20"/>
    <w:qFormat/>
    <w:rsid w:val="004C6795"/>
    <w:rPr>
      <w:i/>
      <w:iCs/>
    </w:rPr>
  </w:style>
  <w:style w:type="character" w:styleId="a5">
    <w:name w:val="Hyperlink"/>
    <w:basedOn w:val="a0"/>
    <w:uiPriority w:val="99"/>
    <w:unhideWhenUsed/>
    <w:rsid w:val="004C679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C6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679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772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List Paragraph"/>
    <w:basedOn w:val="a"/>
    <w:uiPriority w:val="34"/>
    <w:qFormat/>
    <w:rsid w:val="00147743"/>
    <w:pPr>
      <w:ind w:left="720"/>
      <w:contextualSpacing/>
    </w:pPr>
  </w:style>
  <w:style w:type="paragraph" w:customStyle="1" w:styleId="p4">
    <w:name w:val="p4"/>
    <w:basedOn w:val="a"/>
    <w:rsid w:val="003B3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1D3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a0"/>
    <w:rsid w:val="00663C1C"/>
  </w:style>
  <w:style w:type="character" w:customStyle="1" w:styleId="s3">
    <w:name w:val="s3"/>
    <w:basedOn w:val="a0"/>
    <w:rsid w:val="009A5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Пожарно-спасательный профиль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3</c:v>
                </c:pt>
              </c:numCache>
            </c:numRef>
          </c:cat>
          <c:val>
            <c:numRef>
              <c:f>Лист1!$B$2:$B$4</c:f>
              <c:numCache>
                <c:formatCode>0%</c:formatCode>
                <c:ptCount val="3"/>
                <c:pt idx="0">
                  <c:v>0.81</c:v>
                </c:pt>
                <c:pt idx="1">
                  <c:v>0.56000000000000005</c:v>
                </c:pt>
                <c:pt idx="2">
                  <c:v>0.6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гуманитарный профиль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3</c:v>
                </c:pt>
              </c:numCache>
            </c:numRef>
          </c:cat>
          <c:val>
            <c:numRef>
              <c:f>Лист1!$C$2:$C$4</c:f>
              <c:numCache>
                <c:formatCode>0%</c:formatCode>
                <c:ptCount val="3"/>
                <c:pt idx="0">
                  <c:v>0.72</c:v>
                </c:pt>
                <c:pt idx="1">
                  <c:v>0.45</c:v>
                </c:pt>
                <c:pt idx="2">
                  <c:v>0.51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gapDepth val="100"/>
        <c:shape val="box"/>
        <c:axId val="123248000"/>
        <c:axId val="124281984"/>
        <c:axId val="0"/>
      </c:bar3DChart>
      <c:catAx>
        <c:axId val="1232480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4281984"/>
        <c:crosses val="autoZero"/>
        <c:auto val="1"/>
        <c:lblAlgn val="ctr"/>
        <c:lblOffset val="100"/>
        <c:noMultiLvlLbl val="0"/>
      </c:catAx>
      <c:valAx>
        <c:axId val="124281984"/>
        <c:scaling>
          <c:orientation val="minMax"/>
          <c:max val="1"/>
        </c:scaling>
        <c:delete val="0"/>
        <c:axPos val="l"/>
        <c:majorGridlines/>
        <c:numFmt formatCode="0%" sourceLinked="0"/>
        <c:majorTickMark val="out"/>
        <c:minorTickMark val="none"/>
        <c:tickLblPos val="nextTo"/>
        <c:crossAx val="1232480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Пожарно-спасательный профиль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3</c:v>
                </c:pt>
              </c:numCache>
            </c:numRef>
          </c:cat>
          <c:val>
            <c:numRef>
              <c:f>Лист1!$B$2:$B$4</c:f>
              <c:numCache>
                <c:formatCode>0%</c:formatCode>
                <c:ptCount val="3"/>
                <c:pt idx="0">
                  <c:v>0.89</c:v>
                </c:pt>
                <c:pt idx="1">
                  <c:v>0.93</c:v>
                </c:pt>
                <c:pt idx="2">
                  <c:v>0.84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Гуманитарный профиль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3</c:v>
                </c:pt>
              </c:numCache>
            </c:numRef>
          </c:cat>
          <c:val>
            <c:numRef>
              <c:f>Лист1!$C$2:$C$4</c:f>
              <c:numCache>
                <c:formatCode>0%</c:formatCode>
                <c:ptCount val="3"/>
                <c:pt idx="0">
                  <c:v>0.83</c:v>
                </c:pt>
                <c:pt idx="1">
                  <c:v>0.89</c:v>
                </c:pt>
                <c:pt idx="2">
                  <c:v>0.78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6073472"/>
        <c:axId val="128717184"/>
        <c:axId val="0"/>
      </c:bar3DChart>
      <c:catAx>
        <c:axId val="1260734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8717184"/>
        <c:crosses val="autoZero"/>
        <c:auto val="1"/>
        <c:lblAlgn val="ctr"/>
        <c:lblOffset val="100"/>
        <c:noMultiLvlLbl val="0"/>
      </c:catAx>
      <c:valAx>
        <c:axId val="128717184"/>
        <c:scaling>
          <c:orientation val="minMax"/>
          <c:max val="1"/>
        </c:scaling>
        <c:delete val="0"/>
        <c:axPos val="l"/>
        <c:majorGridlines/>
        <c:numFmt formatCode="0%" sourceLinked="0"/>
        <c:majorTickMark val="out"/>
        <c:minorTickMark val="none"/>
        <c:tickLblPos val="nextTo"/>
        <c:crossAx val="1260734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Гуманитарный профиль</c:v>
                </c:pt>
              </c:strCache>
            </c:strRef>
          </c:tx>
          <c:dLbls>
            <c:dLbl>
              <c:idx val="0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ctr"/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0.82</c:v>
                </c:pt>
                <c:pt idx="1">
                  <c:v>0.18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Пожарно-спасательный профиль</c:v>
                </c:pt>
              </c:strCache>
            </c:strRef>
          </c:tx>
          <c:dLbls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0.9</c:v>
                </c:pt>
                <c:pt idx="1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Пожарно-спасательный профиль</c:v>
                </c:pt>
              </c:strCache>
            </c:strRef>
          </c:tx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Лист1!$B$2:$B$7</c:f>
              <c:numCache>
                <c:formatCode>0%</c:formatCode>
                <c:ptCount val="6"/>
                <c:pt idx="0">
                  <c:v>0.41</c:v>
                </c:pt>
                <c:pt idx="1">
                  <c:v>0.06</c:v>
                </c:pt>
                <c:pt idx="2">
                  <c:v>0.09</c:v>
                </c:pt>
                <c:pt idx="3">
                  <c:v>0.21</c:v>
                </c:pt>
                <c:pt idx="4">
                  <c:v>0.06</c:v>
                </c:pt>
                <c:pt idx="5">
                  <c:v>0.17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Гуманитарный профиль</c:v>
                </c:pt>
              </c:strCache>
            </c:strRef>
          </c:tx>
          <c:invertIfNegative val="0"/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Лист1!$C$2:$C$7</c:f>
              <c:numCache>
                <c:formatCode>0%</c:formatCode>
                <c:ptCount val="6"/>
                <c:pt idx="0">
                  <c:v>0.33</c:v>
                </c:pt>
                <c:pt idx="1">
                  <c:v>0.14000000000000001</c:v>
                </c:pt>
                <c:pt idx="2">
                  <c:v>0.15</c:v>
                </c:pt>
                <c:pt idx="3">
                  <c:v>0.17</c:v>
                </c:pt>
                <c:pt idx="4">
                  <c:v>0.08</c:v>
                </c:pt>
                <c:pt idx="5">
                  <c:v>0.13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4422144"/>
        <c:axId val="72241536"/>
        <c:axId val="0"/>
      </c:bar3DChart>
      <c:catAx>
        <c:axId val="544221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2241536"/>
        <c:crosses val="autoZero"/>
        <c:auto val="1"/>
        <c:lblAlgn val="ctr"/>
        <c:lblOffset val="100"/>
        <c:noMultiLvlLbl val="0"/>
      </c:catAx>
      <c:valAx>
        <c:axId val="72241536"/>
        <c:scaling>
          <c:orientation val="minMax"/>
          <c:max val="1"/>
        </c:scaling>
        <c:delete val="0"/>
        <c:axPos val="l"/>
        <c:majorGridlines/>
        <c:numFmt formatCode="0%" sourceLinked="0"/>
        <c:majorTickMark val="out"/>
        <c:minorTickMark val="none"/>
        <c:tickLblPos val="nextTo"/>
        <c:crossAx val="544221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1838234248413114E-2"/>
          <c:y val="0.30467029375018162"/>
          <c:w val="0.62300938150341101"/>
          <c:h val="0.5797777987622395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Анализ посещаемости уроков плавания за период раздела, %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февраль</c:v>
                </c:pt>
                <c:pt idx="1">
                  <c:v>март</c:v>
                </c:pt>
                <c:pt idx="2">
                  <c:v>апрель</c:v>
                </c:pt>
                <c:pt idx="3">
                  <c:v>май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0.52</c:v>
                </c:pt>
                <c:pt idx="1">
                  <c:v>0.6</c:v>
                </c:pt>
                <c:pt idx="2">
                  <c:v>0.78</c:v>
                </c:pt>
                <c:pt idx="3">
                  <c:v>0.86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2678400"/>
        <c:axId val="132679936"/>
        <c:axId val="0"/>
      </c:bar3DChart>
      <c:catAx>
        <c:axId val="132678400"/>
        <c:scaling>
          <c:orientation val="minMax"/>
        </c:scaling>
        <c:delete val="0"/>
        <c:axPos val="b"/>
        <c:majorTickMark val="out"/>
        <c:minorTickMark val="none"/>
        <c:tickLblPos val="nextTo"/>
        <c:crossAx val="132679936"/>
        <c:crosses val="autoZero"/>
        <c:auto val="1"/>
        <c:lblAlgn val="ctr"/>
        <c:lblOffset val="100"/>
        <c:noMultiLvlLbl val="0"/>
      </c:catAx>
      <c:valAx>
        <c:axId val="132679936"/>
        <c:scaling>
          <c:orientation val="minMax"/>
          <c:max val="1"/>
        </c:scaling>
        <c:delete val="0"/>
        <c:axPos val="l"/>
        <c:majorGridlines/>
        <c:numFmt formatCode="0%" sourceLinked="0"/>
        <c:majorTickMark val="out"/>
        <c:minorTickMark val="none"/>
        <c:tickLblPos val="nextTo"/>
        <c:crossAx val="1326784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3411836627037053"/>
          <c:y val="0.39554664191570149"/>
          <c:w val="0.2514377545070563"/>
          <c:h val="0.3240756748118662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7EC67-D666-4422-B77F-F8AA13347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2664</TotalTime>
  <Pages>8</Pages>
  <Words>2137</Words>
  <Characters>12184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102</cp:revision>
  <cp:lastPrinted>2015-10-15T05:30:00Z</cp:lastPrinted>
  <dcterms:created xsi:type="dcterms:W3CDTF">2015-10-04T13:28:00Z</dcterms:created>
  <dcterms:modified xsi:type="dcterms:W3CDTF">2015-10-26T18:00:00Z</dcterms:modified>
</cp:coreProperties>
</file>