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FBB" w:rsidRDefault="00417C10" w:rsidP="00417C10">
      <w:pPr>
        <w:spacing w:after="0" w:line="360" w:lineRule="auto"/>
        <w:jc w:val="center"/>
        <w:rPr>
          <w:rFonts w:ascii="Times New Roman" w:hAnsi="Times New Roman" w:cs="Times New Roman"/>
          <w:sz w:val="28"/>
          <w:szCs w:val="28"/>
        </w:rPr>
      </w:pPr>
      <w:proofErr w:type="gramStart"/>
      <w:r w:rsidRPr="00417C10">
        <w:rPr>
          <w:rFonts w:ascii="Times New Roman" w:hAnsi="Times New Roman" w:cs="Times New Roman"/>
          <w:sz w:val="28"/>
          <w:szCs w:val="28"/>
        </w:rPr>
        <w:t>Игровые методы об</w:t>
      </w:r>
      <w:r w:rsidR="00A100B4">
        <w:rPr>
          <w:rFonts w:ascii="Times New Roman" w:hAnsi="Times New Roman" w:cs="Times New Roman"/>
          <w:sz w:val="28"/>
          <w:szCs w:val="28"/>
        </w:rPr>
        <w:t>учения в педагогической практике (Автор:</w:t>
      </w:r>
      <w:proofErr w:type="gramEnd"/>
      <w:r w:rsidR="00A100B4">
        <w:rPr>
          <w:rFonts w:ascii="Times New Roman" w:hAnsi="Times New Roman" w:cs="Times New Roman"/>
          <w:sz w:val="28"/>
          <w:szCs w:val="28"/>
        </w:rPr>
        <w:t xml:space="preserve"> </w:t>
      </w:r>
      <w:proofErr w:type="gramStart"/>
      <w:r w:rsidR="00A100B4">
        <w:rPr>
          <w:rFonts w:ascii="Times New Roman" w:hAnsi="Times New Roman" w:cs="Times New Roman"/>
          <w:sz w:val="28"/>
          <w:szCs w:val="28"/>
        </w:rPr>
        <w:t>Гончарова О.С., ГБОУ Школа № 2107)</w:t>
      </w:r>
      <w:proofErr w:type="gramEnd"/>
    </w:p>
    <w:p w:rsidR="00417C10" w:rsidRDefault="00270FAE" w:rsidP="00A100B4">
      <w:pPr>
        <w:spacing w:after="0" w:line="36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В процессе обучения детей разных возрастных категорий перед педагогами част</w:t>
      </w:r>
      <w:r w:rsidR="00953BA1">
        <w:rPr>
          <w:rFonts w:ascii="Times New Roman" w:hAnsi="Times New Roman" w:cs="Times New Roman"/>
          <w:sz w:val="28"/>
          <w:szCs w:val="28"/>
        </w:rPr>
        <w:t>о</w:t>
      </w:r>
      <w:r>
        <w:rPr>
          <w:rFonts w:ascii="Times New Roman" w:hAnsi="Times New Roman" w:cs="Times New Roman"/>
          <w:sz w:val="28"/>
          <w:szCs w:val="28"/>
        </w:rPr>
        <w:t xml:space="preserve"> встает проблема формирования мотивации у учащихся к обучению. Довольно часто возникают ситуации, когда традиционные методы обучения не способствуют включению учащихся в учебную деятельность и формированию у них познавательного интереса.</w:t>
      </w:r>
      <w:r w:rsidR="00F56B8A">
        <w:rPr>
          <w:rFonts w:ascii="Times New Roman" w:hAnsi="Times New Roman" w:cs="Times New Roman"/>
          <w:sz w:val="28"/>
          <w:szCs w:val="28"/>
        </w:rPr>
        <w:t xml:space="preserve"> Особенно остро эта проблема проявляется в преподавании</w:t>
      </w:r>
      <w:r w:rsidR="00EF23A1">
        <w:rPr>
          <w:rFonts w:ascii="Times New Roman" w:hAnsi="Times New Roman" w:cs="Times New Roman"/>
          <w:sz w:val="28"/>
          <w:szCs w:val="28"/>
        </w:rPr>
        <w:t xml:space="preserve"> различных</w:t>
      </w:r>
      <w:r w:rsidR="00F56B8A">
        <w:rPr>
          <w:rFonts w:ascii="Times New Roman" w:hAnsi="Times New Roman" w:cs="Times New Roman"/>
          <w:sz w:val="28"/>
          <w:szCs w:val="28"/>
        </w:rPr>
        <w:t xml:space="preserve"> дисциплин подросткам. В начальной школе сама методика проведения уроков предполагает ис</w:t>
      </w:r>
      <w:r w:rsidR="00EF23A1">
        <w:rPr>
          <w:rFonts w:ascii="Times New Roman" w:hAnsi="Times New Roman" w:cs="Times New Roman"/>
          <w:sz w:val="28"/>
          <w:szCs w:val="28"/>
        </w:rPr>
        <w:t>пользование различных видов</w:t>
      </w:r>
      <w:r w:rsidR="00F56B8A">
        <w:rPr>
          <w:rFonts w:ascii="Times New Roman" w:hAnsi="Times New Roman" w:cs="Times New Roman"/>
          <w:sz w:val="28"/>
          <w:szCs w:val="28"/>
        </w:rPr>
        <w:t xml:space="preserve"> игр: песен, загадок, стихов</w:t>
      </w:r>
      <w:r w:rsidR="000B5FC6">
        <w:rPr>
          <w:rFonts w:ascii="Times New Roman" w:hAnsi="Times New Roman" w:cs="Times New Roman"/>
          <w:sz w:val="28"/>
          <w:szCs w:val="28"/>
        </w:rPr>
        <w:t>.</w:t>
      </w:r>
      <w:r w:rsidR="00F56B8A">
        <w:rPr>
          <w:rFonts w:ascii="Times New Roman" w:hAnsi="Times New Roman" w:cs="Times New Roman"/>
          <w:sz w:val="28"/>
          <w:szCs w:val="28"/>
        </w:rPr>
        <w:t xml:space="preserve"> </w:t>
      </w:r>
      <w:r w:rsidR="000B5FC6">
        <w:rPr>
          <w:rFonts w:ascii="Times New Roman" w:hAnsi="Times New Roman" w:cs="Times New Roman"/>
          <w:sz w:val="28"/>
          <w:szCs w:val="28"/>
        </w:rPr>
        <w:t>В</w:t>
      </w:r>
      <w:r w:rsidR="00F56B8A">
        <w:rPr>
          <w:rFonts w:ascii="Times New Roman" w:hAnsi="Times New Roman" w:cs="Times New Roman"/>
          <w:sz w:val="28"/>
          <w:szCs w:val="28"/>
        </w:rPr>
        <w:t xml:space="preserve"> подростковом же возрасте интерес к данным формам работы пропадает</w:t>
      </w:r>
      <w:r w:rsidR="000B5FC6">
        <w:rPr>
          <w:rFonts w:ascii="Times New Roman" w:hAnsi="Times New Roman" w:cs="Times New Roman"/>
          <w:sz w:val="28"/>
          <w:szCs w:val="28"/>
        </w:rPr>
        <w:t>,</w:t>
      </w:r>
      <w:r w:rsidR="00F56B8A">
        <w:rPr>
          <w:rFonts w:ascii="Times New Roman" w:hAnsi="Times New Roman" w:cs="Times New Roman"/>
          <w:sz w:val="28"/>
          <w:szCs w:val="28"/>
        </w:rPr>
        <w:t xml:space="preserve"> и выбор приемов формирования положительного интереса к учебе становится более сложным. </w:t>
      </w:r>
      <w:r>
        <w:rPr>
          <w:rFonts w:ascii="Times New Roman" w:hAnsi="Times New Roman" w:cs="Times New Roman"/>
          <w:sz w:val="28"/>
          <w:szCs w:val="28"/>
        </w:rPr>
        <w:t xml:space="preserve">  </w:t>
      </w:r>
    </w:p>
    <w:p w:rsidR="00722912" w:rsidRDefault="00722912" w:rsidP="0072291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Практика преподавания русского языка в средней школе показывает, что использование традиционных методов не обеспечивает успешного решения коммуникативных и воспитательных задач. Необходимо прилагать достаточное количество усилий для преодоления традиционного уклона на изучение грамматики и уд</w:t>
      </w:r>
      <w:r w:rsidR="000B5FC6">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ление большего внимания вопросам развития речевой деятельности обучающихся. Стоит отметить, что формально-грамматический характер преподавания русского языка в школе противоречит психологическим закономерностям обучения речи. Уроки, как правило, нацелен</w:t>
      </w:r>
      <w:r w:rsidR="000B5FC6">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на усвоение грамматических знаний, а не на развитие навыков и умений в различных видах речевой деятельности, не содержат в себе компонентов, которые способны вызвать активизацию речемыслительной деятельности учащихся. Низкий уровень мотивации учащихся к изучению русского языка в школе приводит к низкому уровню грамотности учащихся.  </w:t>
      </w:r>
    </w:p>
    <w:p w:rsidR="00722912" w:rsidRDefault="00722912" w:rsidP="0072291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Современные требования государства, которые оно предъявляет к педагогическому процессу и учащимся, предполагают изменение взгляда на русский язык, предполагается рассматривать его не как застывшую статическую структуру, а как динамический механизм, обращенный к </w:t>
      </w:r>
      <w:r>
        <w:rPr>
          <w:rFonts w:ascii="Times New Roman" w:eastAsia="Times New Roman" w:hAnsi="Times New Roman" w:cs="Times New Roman"/>
          <w:sz w:val="28"/>
          <w:szCs w:val="28"/>
          <w:lang w:eastAsia="ru-RU"/>
        </w:rPr>
        <w:lastRenderedPageBreak/>
        <w:t xml:space="preserve">действительности и тесно связанный с жизнью носителя языка. Именно поэтому в настоящий момент особую важность приобретают проблемы развития, обогащения средств обучения и воспитания. Особенно актуальным являются поиски в области применения средств, которые способны воздействовать на процесс преподавания в целом и позволяют внести в него творческий дух и положительные эмоции. Таким средством, на наш взгляд, может по праву считаться игра.      </w:t>
      </w:r>
    </w:p>
    <w:p w:rsidR="00BE51E0" w:rsidRDefault="00CB1DE3" w:rsidP="00417C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Игры считаются одним из величайших изобретений людей, многие из которых имеют богатый воспитательный потенциал, являются сосредоточением накопленного поколениями опыта, каналом передачи духовных ценностей. На протяжении всей истории развития человечества данный феномен приковывал к себе внимание многих ученых. </w:t>
      </w:r>
      <w:proofErr w:type="gramStart"/>
      <w:r w:rsidR="000B5FC6">
        <w:rPr>
          <w:rFonts w:ascii="Times New Roman" w:hAnsi="Times New Roman" w:cs="Times New Roman"/>
          <w:sz w:val="28"/>
          <w:szCs w:val="28"/>
        </w:rPr>
        <w:t>И</w:t>
      </w:r>
      <w:r>
        <w:rPr>
          <w:rFonts w:ascii="Times New Roman" w:hAnsi="Times New Roman" w:cs="Times New Roman"/>
          <w:sz w:val="28"/>
          <w:szCs w:val="28"/>
        </w:rPr>
        <w:t xml:space="preserve">гра изучалась в различных аспектах: философском, социологическом, психологическом, педагогическом и т. д. Многие исследователи игры – от Платона до Шиллера и Канта, от Коменского до Берна и </w:t>
      </w:r>
      <w:proofErr w:type="spellStart"/>
      <w:r>
        <w:rPr>
          <w:rFonts w:ascii="Times New Roman" w:hAnsi="Times New Roman" w:cs="Times New Roman"/>
          <w:sz w:val="28"/>
          <w:szCs w:val="28"/>
        </w:rPr>
        <w:t>Хейзинги</w:t>
      </w:r>
      <w:proofErr w:type="spellEnd"/>
      <w:r>
        <w:rPr>
          <w:rFonts w:ascii="Times New Roman" w:hAnsi="Times New Roman" w:cs="Times New Roman"/>
          <w:sz w:val="28"/>
          <w:szCs w:val="28"/>
        </w:rPr>
        <w:t xml:space="preserve"> – подчеркивали её универсальные возможности в нравственном и эстетическом воспитании, формировании коллективистских черт личности, выработки характера и воли, становлении познавательных интересов, в интеллектуальном, сенсорном, эмоциональном и физическом развитии, развитии воображения и творческого </w:t>
      </w:r>
      <w:r w:rsidR="00BE51E0">
        <w:rPr>
          <w:rFonts w:ascii="Times New Roman" w:hAnsi="Times New Roman" w:cs="Times New Roman"/>
          <w:sz w:val="28"/>
          <w:szCs w:val="28"/>
        </w:rPr>
        <w:t xml:space="preserve">мышления </w:t>
      </w:r>
      <w:r w:rsidR="00BE51E0" w:rsidRPr="005A67B5">
        <w:rPr>
          <w:rFonts w:ascii="Times New Roman" w:hAnsi="Times New Roman" w:cs="Times New Roman"/>
          <w:sz w:val="28"/>
          <w:szCs w:val="28"/>
        </w:rPr>
        <w:t>[</w:t>
      </w:r>
      <w:r w:rsidR="001D4831">
        <w:rPr>
          <w:rFonts w:ascii="Times New Roman" w:hAnsi="Times New Roman" w:cs="Times New Roman"/>
          <w:sz w:val="28"/>
          <w:szCs w:val="28"/>
        </w:rPr>
        <w:t>7</w:t>
      </w:r>
      <w:proofErr w:type="gramEnd"/>
      <w:r w:rsidR="00BE51E0" w:rsidRPr="005A67B5">
        <w:rPr>
          <w:rFonts w:ascii="Times New Roman" w:hAnsi="Times New Roman" w:cs="Times New Roman"/>
          <w:sz w:val="28"/>
          <w:szCs w:val="28"/>
        </w:rPr>
        <w:t xml:space="preserve">, </w:t>
      </w:r>
      <w:proofErr w:type="gramStart"/>
      <w:r w:rsidR="00BE51E0" w:rsidRPr="005A67B5">
        <w:rPr>
          <w:rFonts w:ascii="Times New Roman" w:hAnsi="Times New Roman" w:cs="Times New Roman"/>
          <w:sz w:val="28"/>
          <w:szCs w:val="28"/>
        </w:rPr>
        <w:t>с. 32]</w:t>
      </w:r>
      <w:r>
        <w:rPr>
          <w:rFonts w:ascii="Times New Roman" w:hAnsi="Times New Roman" w:cs="Times New Roman"/>
          <w:sz w:val="28"/>
          <w:szCs w:val="28"/>
        </w:rPr>
        <w:t>.</w:t>
      </w:r>
      <w:proofErr w:type="gramEnd"/>
    </w:p>
    <w:p w:rsidR="001445A9" w:rsidRDefault="003D5D20" w:rsidP="001445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Разработкой теории игры, её методологических основ, выяснением её социальной природы и значение</w:t>
      </w:r>
      <w:r w:rsidR="000B5FC6">
        <w:rPr>
          <w:rFonts w:ascii="Times New Roman" w:hAnsi="Times New Roman" w:cs="Times New Roman"/>
          <w:sz w:val="28"/>
          <w:szCs w:val="28"/>
        </w:rPr>
        <w:t>м</w:t>
      </w:r>
      <w:r>
        <w:rPr>
          <w:rFonts w:ascii="Times New Roman" w:hAnsi="Times New Roman" w:cs="Times New Roman"/>
          <w:sz w:val="28"/>
          <w:szCs w:val="28"/>
        </w:rPr>
        <w:t xml:space="preserve"> в развитии ребенка в отечественной педагогике занимались многие учёные: Н. П. Аникеева, Л. С. Выго</w:t>
      </w:r>
      <w:r w:rsidR="00A100B4">
        <w:rPr>
          <w:rFonts w:ascii="Times New Roman" w:hAnsi="Times New Roman" w:cs="Times New Roman"/>
          <w:sz w:val="28"/>
          <w:szCs w:val="28"/>
        </w:rPr>
        <w:t>т</w:t>
      </w:r>
      <w:r>
        <w:rPr>
          <w:rFonts w:ascii="Times New Roman" w:hAnsi="Times New Roman" w:cs="Times New Roman"/>
          <w:sz w:val="28"/>
          <w:szCs w:val="28"/>
        </w:rPr>
        <w:t xml:space="preserve">ский, А. Н. Леонтьев, С. А. Смирнов, Н. А. Терентьева, Д. Б. </w:t>
      </w:r>
      <w:proofErr w:type="spellStart"/>
      <w:r>
        <w:rPr>
          <w:rFonts w:ascii="Times New Roman" w:hAnsi="Times New Roman" w:cs="Times New Roman"/>
          <w:sz w:val="28"/>
          <w:szCs w:val="28"/>
        </w:rPr>
        <w:t>Эльконин</w:t>
      </w:r>
      <w:proofErr w:type="spellEnd"/>
      <w:r>
        <w:rPr>
          <w:rFonts w:ascii="Times New Roman" w:hAnsi="Times New Roman" w:cs="Times New Roman"/>
          <w:sz w:val="28"/>
          <w:szCs w:val="28"/>
        </w:rPr>
        <w:t xml:space="preserve"> и многие другие.</w:t>
      </w:r>
      <w:r w:rsidR="001445A9">
        <w:rPr>
          <w:rFonts w:ascii="Times New Roman" w:hAnsi="Times New Roman" w:cs="Times New Roman"/>
          <w:sz w:val="28"/>
          <w:szCs w:val="28"/>
        </w:rPr>
        <w:t xml:space="preserve"> По мнению Д. Б. </w:t>
      </w:r>
      <w:proofErr w:type="spellStart"/>
      <w:r w:rsidR="001445A9">
        <w:rPr>
          <w:rFonts w:ascii="Times New Roman" w:hAnsi="Times New Roman" w:cs="Times New Roman"/>
          <w:sz w:val="28"/>
          <w:szCs w:val="28"/>
        </w:rPr>
        <w:t>Эльконина</w:t>
      </w:r>
      <w:proofErr w:type="spellEnd"/>
      <w:r w:rsidR="001445A9">
        <w:rPr>
          <w:rFonts w:ascii="Times New Roman" w:hAnsi="Times New Roman" w:cs="Times New Roman"/>
          <w:sz w:val="28"/>
          <w:szCs w:val="28"/>
        </w:rPr>
        <w:t xml:space="preserve">, человеческая игра представляет собой такой «вид деятельности, в котором воссоздаются социальные отношения между людьми вне условий непосредственно, утилитарной деятельности» </w:t>
      </w:r>
      <w:r w:rsidR="001D4831" w:rsidRPr="001D4831">
        <w:rPr>
          <w:rFonts w:ascii="Times New Roman" w:hAnsi="Times New Roman" w:cs="Times New Roman"/>
          <w:sz w:val="28"/>
          <w:szCs w:val="28"/>
        </w:rPr>
        <w:t>[11</w:t>
      </w:r>
      <w:r w:rsidR="001445A9">
        <w:rPr>
          <w:rFonts w:ascii="Times New Roman" w:hAnsi="Times New Roman" w:cs="Times New Roman"/>
          <w:sz w:val="28"/>
          <w:szCs w:val="28"/>
        </w:rPr>
        <w:t xml:space="preserve">, </w:t>
      </w:r>
      <w:r w:rsidR="001D4831">
        <w:rPr>
          <w:rFonts w:ascii="Times New Roman" w:hAnsi="Times New Roman" w:cs="Times New Roman"/>
          <w:sz w:val="28"/>
          <w:szCs w:val="28"/>
          <w:lang w:val="en-US"/>
        </w:rPr>
        <w:t>c</w:t>
      </w:r>
      <w:r w:rsidR="001D4831" w:rsidRPr="001D4831">
        <w:rPr>
          <w:rFonts w:ascii="Times New Roman" w:hAnsi="Times New Roman" w:cs="Times New Roman"/>
          <w:sz w:val="28"/>
          <w:szCs w:val="28"/>
        </w:rPr>
        <w:t xml:space="preserve">. </w:t>
      </w:r>
      <w:r w:rsidR="001445A9">
        <w:rPr>
          <w:rFonts w:ascii="Times New Roman" w:hAnsi="Times New Roman" w:cs="Times New Roman"/>
          <w:sz w:val="28"/>
          <w:szCs w:val="28"/>
        </w:rPr>
        <w:t>25</w:t>
      </w:r>
      <w:r w:rsidR="001D4831" w:rsidRPr="001D4831">
        <w:rPr>
          <w:rFonts w:ascii="Times New Roman" w:hAnsi="Times New Roman" w:cs="Times New Roman"/>
          <w:sz w:val="28"/>
          <w:szCs w:val="28"/>
        </w:rPr>
        <w:t>]</w:t>
      </w:r>
      <w:r w:rsidR="001445A9">
        <w:rPr>
          <w:rFonts w:ascii="Times New Roman" w:hAnsi="Times New Roman" w:cs="Times New Roman"/>
          <w:sz w:val="28"/>
          <w:szCs w:val="28"/>
        </w:rPr>
        <w:t xml:space="preserve">. В «Большой советской энциклопедии» под игрой понимается «занятие, </w:t>
      </w:r>
      <w:r w:rsidR="001445A9" w:rsidRPr="001445A9">
        <w:rPr>
          <w:rFonts w:ascii="Times New Roman" w:hAnsi="Times New Roman" w:cs="Times New Roman"/>
          <w:sz w:val="28"/>
          <w:szCs w:val="28"/>
        </w:rPr>
        <w:t xml:space="preserve">не имеющее практической цели и служащее для развлечения и забавы, а также применения на практике некоторых искусств (игра на сцене, </w:t>
      </w:r>
      <w:r w:rsidR="001445A9" w:rsidRPr="001445A9">
        <w:rPr>
          <w:rFonts w:ascii="Times New Roman" w:hAnsi="Times New Roman" w:cs="Times New Roman"/>
          <w:sz w:val="28"/>
          <w:szCs w:val="28"/>
        </w:rPr>
        <w:lastRenderedPageBreak/>
        <w:t>игра на музыкальном инструменте)»</w:t>
      </w:r>
      <w:r w:rsidR="001D4831">
        <w:rPr>
          <w:rFonts w:ascii="Times New Roman" w:hAnsi="Times New Roman" w:cs="Times New Roman"/>
          <w:sz w:val="28"/>
          <w:szCs w:val="28"/>
        </w:rPr>
        <w:t xml:space="preserve"> </w:t>
      </w:r>
      <w:r w:rsidR="001D4831" w:rsidRPr="001D4831">
        <w:rPr>
          <w:rFonts w:ascii="Times New Roman" w:hAnsi="Times New Roman" w:cs="Times New Roman"/>
          <w:sz w:val="28"/>
          <w:szCs w:val="28"/>
        </w:rPr>
        <w:t>[1</w:t>
      </w:r>
      <w:r w:rsidR="001445A9">
        <w:rPr>
          <w:rFonts w:ascii="Times New Roman" w:hAnsi="Times New Roman" w:cs="Times New Roman"/>
          <w:sz w:val="28"/>
          <w:szCs w:val="28"/>
        </w:rPr>
        <w:t>, с. 58</w:t>
      </w:r>
      <w:r w:rsidR="001D4831" w:rsidRPr="001D4831">
        <w:rPr>
          <w:rFonts w:ascii="Times New Roman" w:hAnsi="Times New Roman" w:cs="Times New Roman"/>
          <w:sz w:val="28"/>
          <w:szCs w:val="28"/>
        </w:rPr>
        <w:t>]</w:t>
      </w:r>
      <w:r w:rsidR="001445A9">
        <w:rPr>
          <w:rFonts w:ascii="Times New Roman" w:hAnsi="Times New Roman" w:cs="Times New Roman"/>
          <w:sz w:val="28"/>
          <w:szCs w:val="28"/>
        </w:rPr>
        <w:t>.</w:t>
      </w:r>
      <w:r w:rsidR="00A100B4">
        <w:rPr>
          <w:rFonts w:ascii="Times New Roman" w:hAnsi="Times New Roman" w:cs="Times New Roman"/>
          <w:sz w:val="28"/>
          <w:szCs w:val="28"/>
        </w:rPr>
        <w:t xml:space="preserve"> </w:t>
      </w:r>
      <w:proofErr w:type="gramStart"/>
      <w:r w:rsidR="00A100B4">
        <w:rPr>
          <w:rFonts w:ascii="Times New Roman" w:hAnsi="Times New Roman" w:cs="Times New Roman"/>
          <w:sz w:val="28"/>
          <w:szCs w:val="28"/>
        </w:rPr>
        <w:t xml:space="preserve">П.И. </w:t>
      </w:r>
      <w:proofErr w:type="spellStart"/>
      <w:r w:rsidR="00A100B4">
        <w:rPr>
          <w:rFonts w:ascii="Times New Roman" w:hAnsi="Times New Roman" w:cs="Times New Roman"/>
          <w:sz w:val="28"/>
          <w:szCs w:val="28"/>
        </w:rPr>
        <w:t>Пидкасистый</w:t>
      </w:r>
      <w:proofErr w:type="spellEnd"/>
      <w:r w:rsidR="00A100B4">
        <w:rPr>
          <w:rFonts w:ascii="Times New Roman" w:hAnsi="Times New Roman" w:cs="Times New Roman"/>
          <w:sz w:val="28"/>
          <w:szCs w:val="28"/>
        </w:rPr>
        <w:t xml:space="preserve"> и Ж.</w:t>
      </w:r>
      <w:r w:rsidR="001445A9" w:rsidRPr="00F179F8">
        <w:rPr>
          <w:rFonts w:ascii="Times New Roman" w:hAnsi="Times New Roman" w:cs="Times New Roman"/>
          <w:sz w:val="28"/>
          <w:szCs w:val="28"/>
        </w:rPr>
        <w:t xml:space="preserve">С. </w:t>
      </w:r>
      <w:proofErr w:type="spellStart"/>
      <w:r w:rsidR="001445A9" w:rsidRPr="00F179F8">
        <w:rPr>
          <w:rFonts w:ascii="Times New Roman" w:hAnsi="Times New Roman" w:cs="Times New Roman"/>
          <w:sz w:val="28"/>
          <w:szCs w:val="28"/>
        </w:rPr>
        <w:t>Хайдаров</w:t>
      </w:r>
      <w:proofErr w:type="spellEnd"/>
      <w:r w:rsidR="001445A9">
        <w:rPr>
          <w:rFonts w:ascii="Times New Roman" w:hAnsi="Times New Roman" w:cs="Times New Roman"/>
          <w:sz w:val="28"/>
          <w:szCs w:val="28"/>
        </w:rPr>
        <w:t xml:space="preserve"> полагают, что и</w:t>
      </w:r>
      <w:r w:rsidR="001445A9" w:rsidRPr="00F179F8">
        <w:rPr>
          <w:rFonts w:ascii="Times New Roman" w:hAnsi="Times New Roman" w:cs="Times New Roman"/>
          <w:sz w:val="28"/>
          <w:szCs w:val="28"/>
        </w:rPr>
        <w:t xml:space="preserve">гра </w:t>
      </w:r>
      <w:r w:rsidR="001445A9">
        <w:rPr>
          <w:rFonts w:ascii="Times New Roman" w:hAnsi="Times New Roman" w:cs="Times New Roman"/>
          <w:sz w:val="28"/>
          <w:szCs w:val="28"/>
        </w:rPr>
        <w:t>–</w:t>
      </w:r>
      <w:r w:rsidR="001445A9" w:rsidRPr="00F179F8">
        <w:rPr>
          <w:rFonts w:ascii="Times New Roman" w:hAnsi="Times New Roman" w:cs="Times New Roman"/>
          <w:sz w:val="28"/>
          <w:szCs w:val="28"/>
        </w:rPr>
        <w:t xml:space="preserve"> </w:t>
      </w:r>
      <w:r w:rsidR="001445A9">
        <w:rPr>
          <w:rFonts w:ascii="Times New Roman" w:hAnsi="Times New Roman" w:cs="Times New Roman"/>
          <w:sz w:val="28"/>
          <w:szCs w:val="28"/>
        </w:rPr>
        <w:t>«</w:t>
      </w:r>
      <w:r w:rsidR="001445A9" w:rsidRPr="00F179F8">
        <w:rPr>
          <w:rFonts w:ascii="Times New Roman" w:hAnsi="Times New Roman" w:cs="Times New Roman"/>
          <w:sz w:val="28"/>
          <w:szCs w:val="28"/>
        </w:rPr>
        <w:t xml:space="preserve">специально </w:t>
      </w:r>
      <w:r w:rsidR="001445A9" w:rsidRPr="00512814">
        <w:rPr>
          <w:rFonts w:ascii="Times New Roman" w:hAnsi="Times New Roman" w:cs="Times New Roman"/>
          <w:sz w:val="28"/>
          <w:szCs w:val="28"/>
        </w:rPr>
        <w:t>организованная деятельность, в которой игроки, добровольно включаясь, следуя общей игровой задаче, исходя из одинаковых начальных условий, действуя идентичными средствами, соблюдая одни и те же правила, добиваются определенных результатов, по которым оценивается личный или общий успех» [цит. по 8, с. 94].</w:t>
      </w:r>
      <w:proofErr w:type="gramEnd"/>
    </w:p>
    <w:p w:rsidR="001445A9" w:rsidRDefault="001445A9" w:rsidP="001445A9">
      <w:pPr>
        <w:spacing w:after="0" w:line="360" w:lineRule="auto"/>
        <w:ind w:firstLine="709"/>
        <w:jc w:val="both"/>
        <w:rPr>
          <w:rFonts w:ascii="Times New Roman" w:hAnsi="Times New Roman" w:cs="Times New Roman"/>
          <w:sz w:val="28"/>
          <w:szCs w:val="28"/>
        </w:rPr>
      </w:pPr>
      <w:r w:rsidRPr="001D4831">
        <w:rPr>
          <w:rFonts w:ascii="Times New Roman" w:hAnsi="Times New Roman" w:cs="Times New Roman"/>
          <w:sz w:val="28"/>
          <w:szCs w:val="28"/>
        </w:rPr>
        <w:t>В методике преподавания игра рассматривается несколько иначе. Г.</w:t>
      </w:r>
      <w:r w:rsidR="008B531A" w:rsidRPr="001D4831">
        <w:rPr>
          <w:rFonts w:ascii="Times New Roman" w:hAnsi="Times New Roman" w:cs="Times New Roman"/>
          <w:sz w:val="28"/>
          <w:szCs w:val="28"/>
        </w:rPr>
        <w:t xml:space="preserve"> </w:t>
      </w:r>
      <w:r w:rsidRPr="001D4831">
        <w:rPr>
          <w:rFonts w:ascii="Times New Roman" w:hAnsi="Times New Roman" w:cs="Times New Roman"/>
          <w:sz w:val="28"/>
          <w:szCs w:val="28"/>
        </w:rPr>
        <w:t xml:space="preserve">К. </w:t>
      </w:r>
      <w:proofErr w:type="spellStart"/>
      <w:r w:rsidRPr="001D4831">
        <w:rPr>
          <w:rFonts w:ascii="Times New Roman" w:hAnsi="Times New Roman" w:cs="Times New Roman"/>
          <w:sz w:val="28"/>
          <w:szCs w:val="28"/>
        </w:rPr>
        <w:t>Селевко</w:t>
      </w:r>
      <w:proofErr w:type="spellEnd"/>
      <w:r w:rsidRPr="001D4831">
        <w:rPr>
          <w:rFonts w:ascii="Times New Roman" w:hAnsi="Times New Roman" w:cs="Times New Roman"/>
          <w:sz w:val="28"/>
          <w:szCs w:val="28"/>
        </w:rPr>
        <w:t xml:space="preserve"> рассматривает игру</w:t>
      </w:r>
      <w:r w:rsidR="008B531A" w:rsidRPr="001D4831">
        <w:rPr>
          <w:rFonts w:ascii="Times New Roman" w:hAnsi="Times New Roman" w:cs="Times New Roman"/>
          <w:sz w:val="28"/>
          <w:szCs w:val="28"/>
        </w:rPr>
        <w:t xml:space="preserve"> как</w:t>
      </w:r>
      <w:r w:rsidRPr="001D4831">
        <w:rPr>
          <w:rFonts w:ascii="Times New Roman" w:hAnsi="Times New Roman" w:cs="Times New Roman"/>
          <w:sz w:val="28"/>
          <w:szCs w:val="28"/>
        </w:rPr>
        <w:t xml:space="preserve">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w:t>
      </w:r>
      <w:r w:rsidR="001D4831" w:rsidRPr="001D4831">
        <w:rPr>
          <w:rFonts w:ascii="Times New Roman" w:hAnsi="Times New Roman" w:cs="Times New Roman"/>
          <w:sz w:val="28"/>
          <w:szCs w:val="28"/>
        </w:rPr>
        <w:t>9</w:t>
      </w:r>
      <w:r w:rsidRPr="001D4831">
        <w:rPr>
          <w:rFonts w:ascii="Times New Roman" w:hAnsi="Times New Roman" w:cs="Times New Roman"/>
          <w:sz w:val="28"/>
          <w:szCs w:val="28"/>
        </w:rPr>
        <w:t>].  М. Ф. </w:t>
      </w:r>
      <w:proofErr w:type="spellStart"/>
      <w:r w:rsidRPr="001D4831">
        <w:rPr>
          <w:rFonts w:ascii="Times New Roman" w:hAnsi="Times New Roman" w:cs="Times New Roman"/>
          <w:sz w:val="28"/>
          <w:szCs w:val="28"/>
        </w:rPr>
        <w:t>Стронин</w:t>
      </w:r>
      <w:proofErr w:type="spellEnd"/>
      <w:r w:rsidRPr="001D4831">
        <w:rPr>
          <w:rFonts w:ascii="Times New Roman" w:hAnsi="Times New Roman" w:cs="Times New Roman"/>
          <w:sz w:val="28"/>
          <w:szCs w:val="28"/>
        </w:rPr>
        <w:t xml:space="preserve"> рассматрива</w:t>
      </w:r>
      <w:r w:rsidR="008B531A" w:rsidRPr="001D4831">
        <w:rPr>
          <w:rFonts w:ascii="Times New Roman" w:hAnsi="Times New Roman" w:cs="Times New Roman"/>
          <w:sz w:val="28"/>
          <w:szCs w:val="28"/>
        </w:rPr>
        <w:t>ет</w:t>
      </w:r>
      <w:r w:rsidRPr="001D4831">
        <w:rPr>
          <w:rFonts w:ascii="Times New Roman" w:hAnsi="Times New Roman" w:cs="Times New Roman"/>
          <w:sz w:val="28"/>
          <w:szCs w:val="28"/>
        </w:rPr>
        <w:t xml:space="preserve"> игру как «ситуативно-вариативное упражнение, где создается возможность для многократного повторения речевого образца в условиях, максимально приближенных к реальному речевому общению с присущими ему признаками — эмоциональностью, спонтанностью, целенаправленностью речевого воздействия» [</w:t>
      </w:r>
      <w:r w:rsidR="001D4831" w:rsidRPr="001D4831">
        <w:rPr>
          <w:rFonts w:ascii="Times New Roman" w:hAnsi="Times New Roman" w:cs="Times New Roman"/>
          <w:sz w:val="28"/>
          <w:szCs w:val="28"/>
        </w:rPr>
        <w:t>10</w:t>
      </w:r>
      <w:r w:rsidRPr="001D4831">
        <w:rPr>
          <w:rFonts w:ascii="Times New Roman" w:hAnsi="Times New Roman" w:cs="Times New Roman"/>
          <w:sz w:val="28"/>
          <w:szCs w:val="28"/>
        </w:rPr>
        <w:t>, с. 89].</w:t>
      </w:r>
      <w:r>
        <w:rPr>
          <w:rFonts w:ascii="Times New Roman" w:hAnsi="Times New Roman" w:cs="Times New Roman"/>
          <w:sz w:val="28"/>
          <w:szCs w:val="28"/>
        </w:rPr>
        <w:t xml:space="preserve"> </w:t>
      </w:r>
    </w:p>
    <w:p w:rsidR="00927A10" w:rsidRDefault="00927A10" w:rsidP="00927A10">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настоящее время игровые технологии представляют собой огромный интерес для педагогов. </w:t>
      </w:r>
      <w:r w:rsidR="000B5FC6">
        <w:rPr>
          <w:rFonts w:ascii="Times New Roman" w:hAnsi="Times New Roman" w:cs="Times New Roman"/>
          <w:sz w:val="28"/>
          <w:szCs w:val="28"/>
        </w:rPr>
        <w:t>С</w:t>
      </w:r>
      <w:r>
        <w:rPr>
          <w:rFonts w:ascii="Times New Roman" w:hAnsi="Times New Roman" w:cs="Times New Roman"/>
          <w:sz w:val="28"/>
          <w:szCs w:val="28"/>
        </w:rPr>
        <w:t xml:space="preserve">уществуют различные классификации игр, определение термина «игра», однако сейчас в науке определены лишь связи между игрой и человеческой культурой, выявлено значение, которое игра оказывает на развитие человека на различных этапах обучения, эмпирическим путём выявлена биологическая природа игры и </w:t>
      </w:r>
      <w:r w:rsidRPr="0020086F">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ё</w:t>
      </w:r>
      <w:r w:rsidRPr="0020086F">
        <w:rPr>
          <w:rFonts w:ascii="Times New Roman" w:eastAsia="Times New Roman" w:hAnsi="Times New Roman" w:cs="Times New Roman"/>
          <w:sz w:val="28"/>
          <w:szCs w:val="28"/>
          <w:lang w:eastAsia="ru-RU"/>
        </w:rPr>
        <w:t xml:space="preserve"> обусловленность психологическими и социальными факторами.</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На современном этапе игровые технологии остаются «инновационными» в система российского образования.</w:t>
      </w:r>
      <w:proofErr w:type="gramEnd"/>
      <w:r>
        <w:rPr>
          <w:rFonts w:ascii="Times New Roman" w:eastAsia="Times New Roman" w:hAnsi="Times New Roman" w:cs="Times New Roman"/>
          <w:sz w:val="28"/>
          <w:szCs w:val="28"/>
          <w:lang w:eastAsia="ru-RU"/>
        </w:rPr>
        <w:t xml:space="preserve"> Существуют различные взгляды на использование игры в образовательном процессе: некоторые педагоги, отрицая опыт отечественных учёных, провозглашают игру «панацей», опираются на опыт западных педагогов и в соответствии с полученным опытом обучают детей. Другие педагоги и вовсе не воспринимают игру, не относят ее к самостоятельному направлению в педагогике, либо соглашаются </w:t>
      </w:r>
      <w:r>
        <w:rPr>
          <w:rFonts w:ascii="Times New Roman" w:eastAsia="Times New Roman" w:hAnsi="Times New Roman" w:cs="Times New Roman"/>
          <w:sz w:val="28"/>
          <w:szCs w:val="28"/>
          <w:lang w:eastAsia="ru-RU"/>
        </w:rPr>
        <w:lastRenderedPageBreak/>
        <w:t xml:space="preserve">с такими её формами, которые к игре не имеют отношения. Возрастание интереса в настоящее время связано, с одной стороны, с развитием педагогической теории и практики, распространением </w:t>
      </w:r>
      <w:r w:rsidRPr="0020086F">
        <w:rPr>
          <w:rFonts w:ascii="Times New Roman" w:eastAsia="Times New Roman" w:hAnsi="Times New Roman" w:cs="Times New Roman"/>
          <w:sz w:val="28"/>
          <w:szCs w:val="28"/>
          <w:lang w:eastAsia="ru-RU"/>
        </w:rPr>
        <w:t xml:space="preserve">проблемного обучения, с другой стороны, обусловлено социальными и экономическими потребностями формирования разносторонне активной личности. </w:t>
      </w:r>
    </w:p>
    <w:p w:rsidR="00927A10" w:rsidRDefault="00927A10" w:rsidP="00927A1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Анализируя феномен игры, Д. Б. </w:t>
      </w:r>
      <w:proofErr w:type="spellStart"/>
      <w:r>
        <w:rPr>
          <w:rFonts w:ascii="Times New Roman" w:eastAsia="Times New Roman" w:hAnsi="Times New Roman" w:cs="Times New Roman"/>
          <w:sz w:val="28"/>
          <w:szCs w:val="28"/>
          <w:lang w:eastAsia="ru-RU"/>
        </w:rPr>
        <w:t>Эльконин</w:t>
      </w:r>
      <w:proofErr w:type="spellEnd"/>
      <w:r>
        <w:rPr>
          <w:rFonts w:ascii="Times New Roman" w:eastAsia="Times New Roman" w:hAnsi="Times New Roman" w:cs="Times New Roman"/>
          <w:sz w:val="28"/>
          <w:szCs w:val="28"/>
          <w:lang w:eastAsia="ru-RU"/>
        </w:rPr>
        <w:t xml:space="preserve"> выделяет главные структурные единицы игры:</w:t>
      </w:r>
    </w:p>
    <w:p w:rsidR="00927A10" w:rsidRDefault="00927A10" w:rsidP="00927A1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роли, которые берут на себя играющие;</w:t>
      </w:r>
    </w:p>
    <w:p w:rsidR="00927A10" w:rsidRDefault="00927A10" w:rsidP="00927A1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сюжет</w:t>
      </w:r>
      <w:r w:rsidRPr="0020086F">
        <w:rPr>
          <w:rFonts w:ascii="Times New Roman" w:eastAsia="Times New Roman" w:hAnsi="Times New Roman" w:cs="Times New Roman"/>
          <w:sz w:val="28"/>
          <w:szCs w:val="28"/>
          <w:lang w:eastAsia="ru-RU"/>
        </w:rPr>
        <w:t xml:space="preserve">, отношения, которые передаются в игре и копируются из жизни взрослых, воспроизводятся </w:t>
      </w:r>
      <w:proofErr w:type="gramStart"/>
      <w:r w:rsidRPr="0020086F">
        <w:rPr>
          <w:rFonts w:ascii="Times New Roman" w:eastAsia="Times New Roman" w:hAnsi="Times New Roman" w:cs="Times New Roman"/>
          <w:sz w:val="28"/>
          <w:szCs w:val="28"/>
          <w:lang w:eastAsia="ru-RU"/>
        </w:rPr>
        <w:t>играющими</w:t>
      </w:r>
      <w:proofErr w:type="gramEnd"/>
      <w:r w:rsidRPr="0020086F">
        <w:rPr>
          <w:rFonts w:ascii="Times New Roman" w:eastAsia="Times New Roman" w:hAnsi="Times New Roman" w:cs="Times New Roman"/>
          <w:sz w:val="28"/>
          <w:szCs w:val="28"/>
          <w:lang w:eastAsia="ru-RU"/>
        </w:rPr>
        <w:t xml:space="preserve">; </w:t>
      </w:r>
    </w:p>
    <w:p w:rsidR="00927A10" w:rsidRDefault="00927A10" w:rsidP="00927A10">
      <w:pPr>
        <w:spacing w:after="0" w:line="360" w:lineRule="auto"/>
        <w:ind w:firstLine="709"/>
        <w:jc w:val="both"/>
        <w:rPr>
          <w:rFonts w:ascii="Times New Roman" w:eastAsia="Times New Roman" w:hAnsi="Times New Roman" w:cs="Times New Roman"/>
          <w:sz w:val="28"/>
          <w:szCs w:val="28"/>
          <w:lang w:eastAsia="ru-RU"/>
        </w:rPr>
      </w:pPr>
      <w:r w:rsidRPr="0020086F">
        <w:rPr>
          <w:rFonts w:ascii="Times New Roman" w:eastAsia="Times New Roman" w:hAnsi="Times New Roman" w:cs="Times New Roman"/>
          <w:sz w:val="28"/>
          <w:szCs w:val="28"/>
          <w:lang w:eastAsia="ru-RU"/>
        </w:rPr>
        <w:t>- правила игры, которым играющие подчиняются</w:t>
      </w:r>
      <w:r w:rsidR="001D4831">
        <w:rPr>
          <w:rFonts w:ascii="Times New Roman" w:eastAsia="Times New Roman" w:hAnsi="Times New Roman" w:cs="Times New Roman"/>
          <w:sz w:val="28"/>
          <w:szCs w:val="28"/>
          <w:lang w:eastAsia="ru-RU"/>
        </w:rPr>
        <w:t xml:space="preserve"> </w:t>
      </w:r>
      <w:r w:rsidR="001D4831" w:rsidRPr="001D4831">
        <w:rPr>
          <w:rFonts w:ascii="Times New Roman" w:eastAsia="Times New Roman" w:hAnsi="Times New Roman" w:cs="Times New Roman"/>
          <w:sz w:val="28"/>
          <w:szCs w:val="28"/>
          <w:lang w:eastAsia="ru-RU"/>
        </w:rPr>
        <w:t xml:space="preserve">[11, </w:t>
      </w:r>
      <w:r w:rsidR="001D4831">
        <w:rPr>
          <w:rFonts w:ascii="Times New Roman" w:eastAsia="Times New Roman" w:hAnsi="Times New Roman" w:cs="Times New Roman"/>
          <w:sz w:val="28"/>
          <w:szCs w:val="28"/>
          <w:lang w:val="en-US" w:eastAsia="ru-RU"/>
        </w:rPr>
        <w:t>c</w:t>
      </w:r>
      <w:r w:rsidR="001D4831" w:rsidRPr="001D4831">
        <w:rPr>
          <w:rFonts w:ascii="Times New Roman" w:eastAsia="Times New Roman" w:hAnsi="Times New Roman" w:cs="Times New Roman"/>
          <w:sz w:val="28"/>
          <w:szCs w:val="28"/>
          <w:lang w:eastAsia="ru-RU"/>
        </w:rPr>
        <w:t>. 157]</w:t>
      </w:r>
      <w:r w:rsidRPr="0020086F">
        <w:rPr>
          <w:rFonts w:ascii="Times New Roman" w:eastAsia="Times New Roman" w:hAnsi="Times New Roman" w:cs="Times New Roman"/>
          <w:sz w:val="28"/>
          <w:szCs w:val="28"/>
          <w:lang w:eastAsia="ru-RU"/>
        </w:rPr>
        <w:t xml:space="preserve">. </w:t>
      </w:r>
    </w:p>
    <w:p w:rsidR="00927A10" w:rsidRDefault="00927A10" w:rsidP="00927A1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и любой другой</w:t>
      </w:r>
      <w:r w:rsidR="000B5F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деятельности, игре присущи определенные черты. </w:t>
      </w:r>
      <w:r w:rsidRPr="0020086F">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20086F">
        <w:rPr>
          <w:rFonts w:ascii="Times New Roman" w:eastAsia="Times New Roman" w:hAnsi="Times New Roman" w:cs="Times New Roman"/>
          <w:sz w:val="28"/>
          <w:szCs w:val="28"/>
          <w:lang w:eastAsia="ru-RU"/>
        </w:rPr>
        <w:t>А. Шмаков выделяет следующие черты</w:t>
      </w:r>
      <w:r>
        <w:rPr>
          <w:rFonts w:ascii="Times New Roman" w:eastAsia="Times New Roman" w:hAnsi="Times New Roman" w:cs="Times New Roman"/>
          <w:sz w:val="28"/>
          <w:szCs w:val="28"/>
          <w:lang w:eastAsia="ru-RU"/>
        </w:rPr>
        <w:t xml:space="preserve"> </w:t>
      </w:r>
      <w:r w:rsidRPr="0020086F">
        <w:rPr>
          <w:rFonts w:ascii="Times New Roman" w:eastAsia="Times New Roman" w:hAnsi="Times New Roman" w:cs="Times New Roman"/>
          <w:sz w:val="28"/>
          <w:szCs w:val="28"/>
          <w:lang w:eastAsia="ru-RU"/>
        </w:rPr>
        <w:t xml:space="preserve">игр: </w:t>
      </w:r>
    </w:p>
    <w:p w:rsidR="00927A10" w:rsidRDefault="00927A10" w:rsidP="00927A10">
      <w:pPr>
        <w:spacing w:after="0" w:line="360" w:lineRule="auto"/>
        <w:ind w:firstLine="709"/>
        <w:jc w:val="both"/>
        <w:rPr>
          <w:rFonts w:ascii="Times New Roman" w:eastAsia="Times New Roman" w:hAnsi="Times New Roman" w:cs="Times New Roman"/>
          <w:sz w:val="28"/>
          <w:szCs w:val="28"/>
          <w:lang w:eastAsia="ru-RU"/>
        </w:rPr>
      </w:pPr>
      <w:r w:rsidRPr="002008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игра представляет собой свободную развивающую деятельность, которая предпринимается по желанию человека, ради получения </w:t>
      </w:r>
      <w:r w:rsidRPr="0020086F">
        <w:rPr>
          <w:rFonts w:ascii="Times New Roman" w:eastAsia="Times New Roman" w:hAnsi="Times New Roman" w:cs="Times New Roman"/>
          <w:sz w:val="28"/>
          <w:szCs w:val="28"/>
          <w:lang w:eastAsia="ru-RU"/>
        </w:rPr>
        <w:t xml:space="preserve">удовольствия от процесса </w:t>
      </w:r>
      <w:r>
        <w:rPr>
          <w:rFonts w:ascii="Times New Roman" w:eastAsia="Times New Roman" w:hAnsi="Times New Roman" w:cs="Times New Roman"/>
          <w:sz w:val="28"/>
          <w:szCs w:val="28"/>
          <w:lang w:eastAsia="ru-RU"/>
        </w:rPr>
        <w:t>игры</w:t>
      </w:r>
      <w:r w:rsidRPr="0020086F">
        <w:rPr>
          <w:rFonts w:ascii="Times New Roman" w:eastAsia="Times New Roman" w:hAnsi="Times New Roman" w:cs="Times New Roman"/>
          <w:sz w:val="28"/>
          <w:szCs w:val="28"/>
          <w:lang w:eastAsia="ru-RU"/>
        </w:rPr>
        <w:t xml:space="preserve">, а не только от результата («процедурное удовольствие»); </w:t>
      </w:r>
    </w:p>
    <w:p w:rsidR="00927A10" w:rsidRDefault="00927A10" w:rsidP="00927A10">
      <w:pPr>
        <w:spacing w:after="0" w:line="360" w:lineRule="auto"/>
        <w:ind w:firstLine="709"/>
        <w:jc w:val="both"/>
        <w:rPr>
          <w:rFonts w:ascii="Times New Roman" w:eastAsia="Times New Roman" w:hAnsi="Times New Roman" w:cs="Times New Roman"/>
          <w:sz w:val="28"/>
          <w:szCs w:val="28"/>
          <w:lang w:eastAsia="ru-RU"/>
        </w:rPr>
      </w:pPr>
      <w:r w:rsidRPr="0020086F">
        <w:rPr>
          <w:rFonts w:ascii="Times New Roman" w:eastAsia="Times New Roman" w:hAnsi="Times New Roman" w:cs="Times New Roman"/>
          <w:sz w:val="28"/>
          <w:szCs w:val="28"/>
          <w:lang w:eastAsia="ru-RU"/>
        </w:rPr>
        <w:t xml:space="preserve">- творческий, импровизационный, активный характер этой деятельности («поле творчества»); </w:t>
      </w:r>
    </w:p>
    <w:p w:rsidR="00927A10" w:rsidRDefault="00927A10" w:rsidP="00927A10">
      <w:pPr>
        <w:spacing w:after="0" w:line="360" w:lineRule="auto"/>
        <w:ind w:firstLine="709"/>
        <w:jc w:val="both"/>
        <w:rPr>
          <w:rFonts w:ascii="Times New Roman" w:eastAsia="Times New Roman" w:hAnsi="Times New Roman" w:cs="Times New Roman"/>
          <w:sz w:val="28"/>
          <w:szCs w:val="28"/>
          <w:lang w:eastAsia="ru-RU"/>
        </w:rPr>
      </w:pPr>
      <w:r w:rsidRPr="0020086F">
        <w:rPr>
          <w:rFonts w:ascii="Times New Roman" w:eastAsia="Times New Roman" w:hAnsi="Times New Roman" w:cs="Times New Roman"/>
          <w:sz w:val="28"/>
          <w:szCs w:val="28"/>
          <w:lang w:eastAsia="ru-RU"/>
        </w:rPr>
        <w:t xml:space="preserve">- эмоциональная приподнятость деятельности, соперничество, состязательность, конкуренция («эмоциональное напряжение»); </w:t>
      </w:r>
    </w:p>
    <w:p w:rsidR="00927A10" w:rsidRDefault="00927A10" w:rsidP="00927A10">
      <w:pPr>
        <w:spacing w:after="0" w:line="360" w:lineRule="auto"/>
        <w:ind w:firstLine="709"/>
        <w:jc w:val="both"/>
        <w:rPr>
          <w:rFonts w:ascii="Times New Roman" w:eastAsia="Times New Roman" w:hAnsi="Times New Roman" w:cs="Times New Roman"/>
          <w:sz w:val="28"/>
          <w:szCs w:val="28"/>
          <w:lang w:eastAsia="ru-RU"/>
        </w:rPr>
      </w:pPr>
      <w:r w:rsidRPr="0020086F">
        <w:rPr>
          <w:rFonts w:ascii="Times New Roman" w:eastAsia="Times New Roman" w:hAnsi="Times New Roman" w:cs="Times New Roman"/>
          <w:sz w:val="28"/>
          <w:szCs w:val="28"/>
          <w:lang w:eastAsia="ru-RU"/>
        </w:rPr>
        <w:t>- наличие прямых или косвенных правил, отражающих содержание игры, логическую и временную последовательность ее развития [</w:t>
      </w:r>
      <w:r w:rsidR="001D4831">
        <w:rPr>
          <w:rFonts w:ascii="Times New Roman" w:eastAsia="Times New Roman" w:hAnsi="Times New Roman" w:cs="Times New Roman"/>
          <w:sz w:val="28"/>
          <w:szCs w:val="28"/>
          <w:lang w:eastAsia="ru-RU"/>
        </w:rPr>
        <w:t>цит. по 6, с. 143</w:t>
      </w:r>
      <w:r w:rsidRPr="0020086F">
        <w:rPr>
          <w:rFonts w:ascii="Times New Roman" w:eastAsia="Times New Roman" w:hAnsi="Times New Roman" w:cs="Times New Roman"/>
          <w:sz w:val="28"/>
          <w:szCs w:val="28"/>
          <w:lang w:eastAsia="ru-RU"/>
        </w:rPr>
        <w:t xml:space="preserve">]. </w:t>
      </w:r>
    </w:p>
    <w:p w:rsidR="00927A10" w:rsidRDefault="00927A10" w:rsidP="00927A10">
      <w:pPr>
        <w:spacing w:after="0" w:line="36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Некоторые исследовате</w:t>
      </w:r>
      <w:r w:rsidR="00A100B4">
        <w:rPr>
          <w:rFonts w:ascii="Times New Roman" w:eastAsia="Times New Roman" w:hAnsi="Times New Roman" w:cs="Times New Roman"/>
          <w:sz w:val="28"/>
          <w:szCs w:val="28"/>
          <w:lang w:eastAsia="ru-RU"/>
        </w:rPr>
        <w:t>ли игры, например, Ю. М. Лотман</w:t>
      </w:r>
      <w:r>
        <w:rPr>
          <w:rFonts w:ascii="Times New Roman" w:eastAsia="Times New Roman" w:hAnsi="Times New Roman" w:cs="Times New Roman"/>
          <w:sz w:val="28"/>
          <w:szCs w:val="28"/>
          <w:lang w:eastAsia="ru-RU"/>
        </w:rPr>
        <w:t xml:space="preserve">, Д. Э. </w:t>
      </w:r>
      <w:proofErr w:type="spellStart"/>
      <w:r>
        <w:rPr>
          <w:rFonts w:ascii="Times New Roman" w:eastAsia="Times New Roman" w:hAnsi="Times New Roman" w:cs="Times New Roman"/>
          <w:sz w:val="28"/>
          <w:szCs w:val="28"/>
          <w:lang w:eastAsia="ru-RU"/>
        </w:rPr>
        <w:t>Эльконин</w:t>
      </w:r>
      <w:proofErr w:type="spellEnd"/>
      <w:r>
        <w:rPr>
          <w:rFonts w:ascii="Times New Roman" w:eastAsia="Times New Roman" w:hAnsi="Times New Roman" w:cs="Times New Roman"/>
          <w:sz w:val="28"/>
          <w:szCs w:val="28"/>
          <w:lang w:eastAsia="ru-RU"/>
        </w:rPr>
        <w:t xml:space="preserve">, С. Л. Рубинштейн, приписывают игре амбивалентность, </w:t>
      </w:r>
      <w:r w:rsidRPr="0020086F">
        <w:rPr>
          <w:rFonts w:ascii="Times New Roman" w:eastAsia="Times New Roman" w:hAnsi="Times New Roman" w:cs="Times New Roman"/>
          <w:sz w:val="28"/>
          <w:szCs w:val="28"/>
          <w:lang w:eastAsia="ru-RU"/>
        </w:rPr>
        <w:t xml:space="preserve">т.е. игра предполагает реализацию одновременно реального и условного поведения, но при этом отмечается, что воображаемы только условия, в которые «человек играющий» себя мысленно ставит, чувства, которые он в этих воображаемых условиях испытывает, </w:t>
      </w:r>
      <w:r>
        <w:rPr>
          <w:rFonts w:ascii="Times New Roman" w:eastAsia="Times New Roman" w:hAnsi="Times New Roman" w:cs="Times New Roman"/>
          <w:sz w:val="28"/>
          <w:szCs w:val="28"/>
          <w:lang w:eastAsia="ru-RU"/>
        </w:rPr>
        <w:t>–</w:t>
      </w:r>
      <w:r w:rsidRPr="0020086F">
        <w:rPr>
          <w:rFonts w:ascii="Times New Roman" w:eastAsia="Times New Roman" w:hAnsi="Times New Roman" w:cs="Times New Roman"/>
          <w:sz w:val="28"/>
          <w:szCs w:val="28"/>
          <w:lang w:eastAsia="ru-RU"/>
        </w:rPr>
        <w:t xml:space="preserve"> это подлинные чувства.</w:t>
      </w:r>
      <w:proofErr w:type="gramEnd"/>
      <w:r w:rsidRPr="002008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Условность </w:t>
      </w:r>
      <w:r>
        <w:rPr>
          <w:rFonts w:ascii="Times New Roman" w:eastAsia="Times New Roman" w:hAnsi="Times New Roman" w:cs="Times New Roman"/>
          <w:sz w:val="28"/>
          <w:szCs w:val="28"/>
          <w:lang w:eastAsia="ru-RU"/>
        </w:rPr>
        <w:lastRenderedPageBreak/>
        <w:t xml:space="preserve">игры помогает мобилизовать и активизировать способности человека, способствует реализации обучающегося своего творческого потенциала, толкает его на поиски новых, еще неосвоенных способов решения игровых проблем, соблюдая при этом </w:t>
      </w:r>
      <w:r w:rsidRPr="0020086F">
        <w:rPr>
          <w:rFonts w:ascii="Times New Roman" w:eastAsia="Times New Roman" w:hAnsi="Times New Roman" w:cs="Times New Roman"/>
          <w:sz w:val="28"/>
          <w:szCs w:val="28"/>
          <w:lang w:eastAsia="ru-RU"/>
        </w:rPr>
        <w:t>предписываемые игровой ролью правила и нормы поведения и отношений [</w:t>
      </w:r>
      <w:r w:rsidR="00A8687C">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001D4831">
        <w:rPr>
          <w:rFonts w:ascii="Times New Roman" w:eastAsia="Times New Roman" w:hAnsi="Times New Roman" w:cs="Times New Roman"/>
          <w:sz w:val="28"/>
          <w:szCs w:val="28"/>
          <w:lang w:val="en-US" w:eastAsia="ru-RU"/>
        </w:rPr>
        <w:t>c</w:t>
      </w:r>
      <w:r w:rsidR="001D4831" w:rsidRPr="001D4831">
        <w:rPr>
          <w:rFonts w:ascii="Times New Roman" w:eastAsia="Times New Roman" w:hAnsi="Times New Roman" w:cs="Times New Roman"/>
          <w:sz w:val="28"/>
          <w:szCs w:val="28"/>
          <w:lang w:eastAsia="ru-RU"/>
        </w:rPr>
        <w:t xml:space="preserve">. </w:t>
      </w:r>
      <w:r w:rsidR="00A8687C">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w:t>
      </w:r>
      <w:r w:rsidRPr="0020086F">
        <w:rPr>
          <w:rFonts w:ascii="Times New Roman" w:eastAsia="Times New Roman" w:hAnsi="Times New Roman" w:cs="Times New Roman"/>
          <w:sz w:val="28"/>
          <w:szCs w:val="28"/>
          <w:lang w:eastAsia="ru-RU"/>
        </w:rPr>
        <w:t>.</w:t>
      </w:r>
    </w:p>
    <w:p w:rsidR="001445A9" w:rsidRDefault="001445A9" w:rsidP="001445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Игра – это мощный стимул для овладения </w:t>
      </w:r>
      <w:r w:rsidR="008B531A">
        <w:rPr>
          <w:rFonts w:ascii="Times New Roman" w:hAnsi="Times New Roman" w:cs="Times New Roman"/>
          <w:sz w:val="28"/>
          <w:szCs w:val="28"/>
        </w:rPr>
        <w:t>различными навыками и умения,</w:t>
      </w:r>
      <w:r>
        <w:rPr>
          <w:rFonts w:ascii="Times New Roman" w:hAnsi="Times New Roman" w:cs="Times New Roman"/>
          <w:sz w:val="28"/>
          <w:szCs w:val="28"/>
        </w:rPr>
        <w:t xml:space="preserve"> один из эффективных приемов в арсенале преподавателей, который помогает учителю превратить сложный процесс в интересное и увлекательное занятие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обучающихся. Учебная игра воспитывает культуру общения и формирует у школьников умение работать в коллективе. Все это определяет функции игры. Г</w:t>
      </w:r>
      <w:r w:rsidR="008B531A">
        <w:rPr>
          <w:rFonts w:ascii="Times New Roman" w:hAnsi="Times New Roman" w:cs="Times New Roman"/>
          <w:sz w:val="28"/>
          <w:szCs w:val="28"/>
        </w:rPr>
        <w:t>.</w:t>
      </w:r>
      <w:r>
        <w:rPr>
          <w:rFonts w:ascii="Times New Roman" w:hAnsi="Times New Roman" w:cs="Times New Roman"/>
          <w:sz w:val="28"/>
          <w:szCs w:val="28"/>
        </w:rPr>
        <w:t xml:space="preserve"> К. </w:t>
      </w:r>
      <w:proofErr w:type="spellStart"/>
      <w:r>
        <w:rPr>
          <w:rFonts w:ascii="Times New Roman" w:hAnsi="Times New Roman" w:cs="Times New Roman"/>
          <w:sz w:val="28"/>
          <w:szCs w:val="28"/>
        </w:rPr>
        <w:t>Селевко</w:t>
      </w:r>
      <w:proofErr w:type="spellEnd"/>
      <w:r>
        <w:rPr>
          <w:rFonts w:ascii="Times New Roman" w:hAnsi="Times New Roman" w:cs="Times New Roman"/>
          <w:sz w:val="28"/>
          <w:szCs w:val="28"/>
        </w:rPr>
        <w:t xml:space="preserve"> выделяют следующие функции игры: </w:t>
      </w:r>
    </w:p>
    <w:p w:rsidR="001445A9" w:rsidRDefault="001445A9" w:rsidP="001445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прежде всего, игра имеет социокультурное значение. Игра способствует социализации ребенка, становлению личности, усвоению знаний, духовных ценностей и норм, присущих обществу в целом или определенной группе людей </w:t>
      </w:r>
      <w:r w:rsidRPr="00690687">
        <w:rPr>
          <w:rFonts w:ascii="Times New Roman" w:hAnsi="Times New Roman" w:cs="Times New Roman"/>
          <w:sz w:val="28"/>
          <w:szCs w:val="28"/>
        </w:rPr>
        <w:t>[</w:t>
      </w:r>
      <w:r w:rsidR="001D4831" w:rsidRPr="001D4831">
        <w:rPr>
          <w:rFonts w:ascii="Times New Roman" w:hAnsi="Times New Roman" w:cs="Times New Roman"/>
          <w:sz w:val="28"/>
          <w:szCs w:val="28"/>
        </w:rPr>
        <w:t>9</w:t>
      </w:r>
      <w:r>
        <w:rPr>
          <w:rFonts w:ascii="Times New Roman" w:hAnsi="Times New Roman" w:cs="Times New Roman"/>
          <w:sz w:val="28"/>
          <w:szCs w:val="28"/>
        </w:rPr>
        <w:t xml:space="preserve">, с. </w:t>
      </w:r>
      <w:r w:rsidR="001D4831" w:rsidRPr="001D4831">
        <w:rPr>
          <w:rFonts w:ascii="Times New Roman" w:hAnsi="Times New Roman" w:cs="Times New Roman"/>
          <w:sz w:val="28"/>
          <w:szCs w:val="28"/>
        </w:rPr>
        <w:t>127</w:t>
      </w:r>
      <w:r w:rsidRPr="00690687">
        <w:rPr>
          <w:rFonts w:ascii="Times New Roman" w:hAnsi="Times New Roman" w:cs="Times New Roman"/>
          <w:sz w:val="28"/>
          <w:szCs w:val="28"/>
        </w:rPr>
        <w:t>]</w:t>
      </w:r>
      <w:r>
        <w:rPr>
          <w:rFonts w:ascii="Times New Roman" w:hAnsi="Times New Roman" w:cs="Times New Roman"/>
          <w:sz w:val="28"/>
          <w:szCs w:val="28"/>
        </w:rPr>
        <w:t xml:space="preserve">. </w:t>
      </w:r>
    </w:p>
    <w:p w:rsidR="001445A9" w:rsidRDefault="001445A9" w:rsidP="001445A9">
      <w:pPr>
        <w:spacing w:after="0" w:line="360" w:lineRule="auto"/>
        <w:ind w:firstLine="709"/>
        <w:jc w:val="both"/>
        <w:rPr>
          <w:rFonts w:ascii="Times New Roman" w:hAnsi="Times New Roman" w:cs="Times New Roman"/>
          <w:sz w:val="28"/>
          <w:szCs w:val="28"/>
        </w:rPr>
      </w:pPr>
      <w:r w:rsidRPr="00512814">
        <w:rPr>
          <w:rFonts w:ascii="Times New Roman" w:hAnsi="Times New Roman" w:cs="Times New Roman"/>
          <w:sz w:val="28"/>
          <w:szCs w:val="28"/>
        </w:rPr>
        <w:t>2. Функция межнациональной коммуникации реализуется в игре возможностью моделировать различные жизненные ситуации, искать выход из них, а также возможностью проявления разнообразных эмоций в восприятии всего сущ</w:t>
      </w:r>
      <w:r w:rsidR="001D4831">
        <w:rPr>
          <w:rFonts w:ascii="Times New Roman" w:hAnsi="Times New Roman" w:cs="Times New Roman"/>
          <w:sz w:val="28"/>
          <w:szCs w:val="28"/>
        </w:rPr>
        <w:t>ествующего в жизни [</w:t>
      </w:r>
      <w:r w:rsidR="001D4831" w:rsidRPr="001D4831">
        <w:rPr>
          <w:rFonts w:ascii="Times New Roman" w:hAnsi="Times New Roman" w:cs="Times New Roman"/>
          <w:sz w:val="28"/>
          <w:szCs w:val="28"/>
        </w:rPr>
        <w:t>9</w:t>
      </w:r>
      <w:r w:rsidRPr="00512814">
        <w:rPr>
          <w:rFonts w:ascii="Times New Roman" w:hAnsi="Times New Roman" w:cs="Times New Roman"/>
          <w:sz w:val="28"/>
          <w:szCs w:val="28"/>
        </w:rPr>
        <w:t>, с. 128].</w:t>
      </w:r>
    </w:p>
    <w:p w:rsidR="001445A9" w:rsidRDefault="001445A9" w:rsidP="001445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Коммуникативная функция игры помогает учащимся погрузиться в ситуацию общения, приняв на себя определенную роль </w:t>
      </w:r>
      <w:r w:rsidRPr="00690687">
        <w:rPr>
          <w:rFonts w:ascii="Times New Roman" w:hAnsi="Times New Roman" w:cs="Times New Roman"/>
          <w:sz w:val="28"/>
          <w:szCs w:val="28"/>
        </w:rPr>
        <w:t>[</w:t>
      </w:r>
      <w:r w:rsidR="001D4831" w:rsidRPr="001D4831">
        <w:rPr>
          <w:rFonts w:ascii="Times New Roman" w:hAnsi="Times New Roman" w:cs="Times New Roman"/>
          <w:sz w:val="28"/>
          <w:szCs w:val="28"/>
        </w:rPr>
        <w:t>9</w:t>
      </w:r>
      <w:r>
        <w:rPr>
          <w:rFonts w:ascii="Times New Roman" w:hAnsi="Times New Roman" w:cs="Times New Roman"/>
          <w:sz w:val="28"/>
          <w:szCs w:val="28"/>
        </w:rPr>
        <w:t xml:space="preserve">, с. </w:t>
      </w:r>
      <w:r w:rsidR="001D4831" w:rsidRPr="001D4831">
        <w:rPr>
          <w:rFonts w:ascii="Times New Roman" w:hAnsi="Times New Roman" w:cs="Times New Roman"/>
          <w:sz w:val="28"/>
          <w:szCs w:val="28"/>
        </w:rPr>
        <w:t>129</w:t>
      </w:r>
      <w:r w:rsidRPr="00690687">
        <w:rPr>
          <w:rFonts w:ascii="Times New Roman" w:hAnsi="Times New Roman" w:cs="Times New Roman"/>
          <w:sz w:val="28"/>
          <w:szCs w:val="28"/>
        </w:rPr>
        <w:t>]</w:t>
      </w:r>
      <w:r>
        <w:rPr>
          <w:rFonts w:ascii="Times New Roman" w:hAnsi="Times New Roman" w:cs="Times New Roman"/>
          <w:sz w:val="28"/>
          <w:szCs w:val="28"/>
        </w:rPr>
        <w:t>.</w:t>
      </w:r>
    </w:p>
    <w:p w:rsidR="001445A9" w:rsidRDefault="001445A9" w:rsidP="001445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Диагностическая функция. Так как в игре ребенок старается проявить свои физические, интеллектуальные и творческие способности, игра позволяет предсказать поведение и реакцию ребенка в реальной ситуации </w:t>
      </w:r>
      <w:r w:rsidRPr="00690687">
        <w:rPr>
          <w:rFonts w:ascii="Times New Roman" w:hAnsi="Times New Roman" w:cs="Times New Roman"/>
          <w:sz w:val="28"/>
          <w:szCs w:val="28"/>
        </w:rPr>
        <w:t>[</w:t>
      </w:r>
      <w:r w:rsidR="001D4831" w:rsidRPr="001D4831">
        <w:rPr>
          <w:rFonts w:ascii="Times New Roman" w:hAnsi="Times New Roman" w:cs="Times New Roman"/>
          <w:sz w:val="28"/>
          <w:szCs w:val="28"/>
        </w:rPr>
        <w:t>9</w:t>
      </w:r>
      <w:r>
        <w:rPr>
          <w:rFonts w:ascii="Times New Roman" w:hAnsi="Times New Roman" w:cs="Times New Roman"/>
          <w:sz w:val="28"/>
          <w:szCs w:val="28"/>
        </w:rPr>
        <w:t xml:space="preserve">, с. </w:t>
      </w:r>
      <w:r w:rsidR="001D4831" w:rsidRPr="001D4831">
        <w:rPr>
          <w:rFonts w:ascii="Times New Roman" w:hAnsi="Times New Roman" w:cs="Times New Roman"/>
          <w:sz w:val="28"/>
          <w:szCs w:val="28"/>
        </w:rPr>
        <w:t>129</w:t>
      </w:r>
      <w:r w:rsidRPr="00690687">
        <w:rPr>
          <w:rFonts w:ascii="Times New Roman" w:hAnsi="Times New Roman" w:cs="Times New Roman"/>
          <w:sz w:val="28"/>
          <w:szCs w:val="28"/>
        </w:rPr>
        <w:t>]</w:t>
      </w:r>
      <w:r>
        <w:rPr>
          <w:rFonts w:ascii="Times New Roman" w:hAnsi="Times New Roman" w:cs="Times New Roman"/>
          <w:sz w:val="28"/>
          <w:szCs w:val="28"/>
        </w:rPr>
        <w:t>.</w:t>
      </w:r>
    </w:p>
    <w:p w:rsidR="001445A9" w:rsidRPr="00AB6B58" w:rsidRDefault="001445A9" w:rsidP="001445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Психотерапевтическая функция или функция коррекции в игре заключается в воздействии на сознание человека с отклонениями – страх, неврозы, </w:t>
      </w:r>
      <w:proofErr w:type="spellStart"/>
      <w:r>
        <w:rPr>
          <w:rFonts w:ascii="Times New Roman" w:hAnsi="Times New Roman" w:cs="Times New Roman"/>
          <w:sz w:val="28"/>
          <w:szCs w:val="28"/>
        </w:rPr>
        <w:t>девиантное</w:t>
      </w:r>
      <w:proofErr w:type="spellEnd"/>
      <w:r>
        <w:rPr>
          <w:rFonts w:ascii="Times New Roman" w:hAnsi="Times New Roman" w:cs="Times New Roman"/>
          <w:sz w:val="28"/>
          <w:szCs w:val="28"/>
        </w:rPr>
        <w:t xml:space="preserve"> поведение </w:t>
      </w:r>
      <w:r w:rsidRPr="00690687">
        <w:rPr>
          <w:rFonts w:ascii="Times New Roman" w:hAnsi="Times New Roman" w:cs="Times New Roman"/>
          <w:sz w:val="28"/>
          <w:szCs w:val="28"/>
        </w:rPr>
        <w:t>[</w:t>
      </w:r>
      <w:r w:rsidR="001D4831" w:rsidRPr="001D4831">
        <w:rPr>
          <w:rFonts w:ascii="Times New Roman" w:hAnsi="Times New Roman" w:cs="Times New Roman"/>
          <w:sz w:val="28"/>
          <w:szCs w:val="28"/>
        </w:rPr>
        <w:t>9</w:t>
      </w:r>
      <w:r>
        <w:rPr>
          <w:rFonts w:ascii="Times New Roman" w:hAnsi="Times New Roman" w:cs="Times New Roman"/>
          <w:sz w:val="28"/>
          <w:szCs w:val="28"/>
        </w:rPr>
        <w:t xml:space="preserve">, с. </w:t>
      </w:r>
      <w:r w:rsidR="001D4831" w:rsidRPr="001D4831">
        <w:rPr>
          <w:rFonts w:ascii="Times New Roman" w:hAnsi="Times New Roman" w:cs="Times New Roman"/>
          <w:sz w:val="28"/>
          <w:szCs w:val="28"/>
        </w:rPr>
        <w:t>129</w:t>
      </w:r>
      <w:r w:rsidRPr="00690687">
        <w:rPr>
          <w:rFonts w:ascii="Times New Roman" w:hAnsi="Times New Roman" w:cs="Times New Roman"/>
          <w:sz w:val="28"/>
          <w:szCs w:val="28"/>
        </w:rPr>
        <w:t>]</w:t>
      </w:r>
      <w:r>
        <w:rPr>
          <w:rFonts w:ascii="Times New Roman" w:hAnsi="Times New Roman" w:cs="Times New Roman"/>
          <w:sz w:val="28"/>
          <w:szCs w:val="28"/>
        </w:rPr>
        <w:t>.</w:t>
      </w:r>
      <w:r w:rsidRPr="00AB6B58">
        <w:rPr>
          <w:rFonts w:ascii="Times New Roman" w:hAnsi="Times New Roman" w:cs="Times New Roman"/>
          <w:sz w:val="28"/>
          <w:szCs w:val="28"/>
        </w:rPr>
        <w:t xml:space="preserve"> </w:t>
      </w:r>
    </w:p>
    <w:p w:rsidR="001445A9" w:rsidRDefault="001445A9" w:rsidP="001445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 Развлекательная функция игры связана с созданием определенной атмосферы, проявлением фантазии, реализацией творческого начала человека </w:t>
      </w:r>
      <w:r w:rsidRPr="00690687">
        <w:rPr>
          <w:rFonts w:ascii="Times New Roman" w:hAnsi="Times New Roman" w:cs="Times New Roman"/>
          <w:sz w:val="28"/>
          <w:szCs w:val="28"/>
        </w:rPr>
        <w:t>[</w:t>
      </w:r>
      <w:r w:rsidR="001D4831" w:rsidRPr="001D4831">
        <w:rPr>
          <w:rFonts w:ascii="Times New Roman" w:hAnsi="Times New Roman" w:cs="Times New Roman"/>
          <w:sz w:val="28"/>
          <w:szCs w:val="28"/>
        </w:rPr>
        <w:t>9</w:t>
      </w:r>
      <w:r>
        <w:rPr>
          <w:rFonts w:ascii="Times New Roman" w:hAnsi="Times New Roman" w:cs="Times New Roman"/>
          <w:sz w:val="28"/>
          <w:szCs w:val="28"/>
        </w:rPr>
        <w:t>, с. 128</w:t>
      </w:r>
      <w:r w:rsidRPr="00690687">
        <w:rPr>
          <w:rFonts w:ascii="Times New Roman" w:hAnsi="Times New Roman" w:cs="Times New Roman"/>
          <w:sz w:val="28"/>
          <w:szCs w:val="28"/>
        </w:rPr>
        <w:t>]</w:t>
      </w:r>
      <w:r>
        <w:rPr>
          <w:rFonts w:ascii="Times New Roman" w:hAnsi="Times New Roman" w:cs="Times New Roman"/>
          <w:sz w:val="28"/>
          <w:szCs w:val="28"/>
        </w:rPr>
        <w:t>.</w:t>
      </w:r>
    </w:p>
    <w:p w:rsidR="001445A9" w:rsidRDefault="001445A9" w:rsidP="001445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Обучающая функция связана с развитием памяти, внимания, восприятия информации </w:t>
      </w:r>
      <w:r w:rsidRPr="00690687">
        <w:rPr>
          <w:rFonts w:ascii="Times New Roman" w:hAnsi="Times New Roman" w:cs="Times New Roman"/>
          <w:sz w:val="28"/>
          <w:szCs w:val="28"/>
        </w:rPr>
        <w:t>[</w:t>
      </w:r>
      <w:r w:rsidR="001D4831" w:rsidRPr="001D4831">
        <w:rPr>
          <w:rFonts w:ascii="Times New Roman" w:hAnsi="Times New Roman" w:cs="Times New Roman"/>
          <w:sz w:val="28"/>
          <w:szCs w:val="28"/>
        </w:rPr>
        <w:t>9</w:t>
      </w:r>
      <w:r>
        <w:rPr>
          <w:rFonts w:ascii="Times New Roman" w:hAnsi="Times New Roman" w:cs="Times New Roman"/>
          <w:sz w:val="28"/>
          <w:szCs w:val="28"/>
        </w:rPr>
        <w:t>, с. 129</w:t>
      </w:r>
      <w:r w:rsidRPr="00690687">
        <w:rPr>
          <w:rFonts w:ascii="Times New Roman" w:hAnsi="Times New Roman" w:cs="Times New Roman"/>
          <w:sz w:val="28"/>
          <w:szCs w:val="28"/>
        </w:rPr>
        <w:t>]</w:t>
      </w:r>
      <w:r>
        <w:rPr>
          <w:rFonts w:ascii="Times New Roman" w:hAnsi="Times New Roman" w:cs="Times New Roman"/>
          <w:sz w:val="28"/>
          <w:szCs w:val="28"/>
        </w:rPr>
        <w:t>.</w:t>
      </w:r>
    </w:p>
    <w:p w:rsidR="001445A9" w:rsidRDefault="001445A9" w:rsidP="001445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Кроме того, игра выполняет воспитательную функцию – внимательное отношение к собеседнику </w:t>
      </w:r>
      <w:r w:rsidRPr="00690687">
        <w:rPr>
          <w:rFonts w:ascii="Times New Roman" w:hAnsi="Times New Roman" w:cs="Times New Roman"/>
          <w:sz w:val="28"/>
          <w:szCs w:val="28"/>
        </w:rPr>
        <w:t>[</w:t>
      </w:r>
      <w:r w:rsidR="001D4831" w:rsidRPr="001D4831">
        <w:rPr>
          <w:rFonts w:ascii="Times New Roman" w:hAnsi="Times New Roman" w:cs="Times New Roman"/>
          <w:sz w:val="28"/>
          <w:szCs w:val="28"/>
        </w:rPr>
        <w:t>9</w:t>
      </w:r>
      <w:r>
        <w:rPr>
          <w:rFonts w:ascii="Times New Roman" w:hAnsi="Times New Roman" w:cs="Times New Roman"/>
          <w:sz w:val="28"/>
          <w:szCs w:val="28"/>
        </w:rPr>
        <w:t>, с. 129</w:t>
      </w:r>
      <w:r w:rsidRPr="00690687">
        <w:rPr>
          <w:rFonts w:ascii="Times New Roman" w:hAnsi="Times New Roman" w:cs="Times New Roman"/>
          <w:sz w:val="28"/>
          <w:szCs w:val="28"/>
        </w:rPr>
        <w:t>]</w:t>
      </w:r>
      <w:r>
        <w:rPr>
          <w:rFonts w:ascii="Times New Roman" w:hAnsi="Times New Roman" w:cs="Times New Roman"/>
          <w:sz w:val="28"/>
          <w:szCs w:val="28"/>
        </w:rPr>
        <w:t>.</w:t>
      </w:r>
    </w:p>
    <w:p w:rsidR="001445A9" w:rsidRDefault="001445A9" w:rsidP="001445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Феноменом игры интересовались ученые на протяжении многих лет. В связи с этим в научной литературе существует большое количество классификации. Рассмотрим некоторые из них.</w:t>
      </w:r>
    </w:p>
    <w:p w:rsidR="001445A9" w:rsidRDefault="001445A9" w:rsidP="001445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8B531A">
        <w:rPr>
          <w:rFonts w:ascii="Times New Roman" w:hAnsi="Times New Roman" w:cs="Times New Roman"/>
          <w:sz w:val="28"/>
          <w:szCs w:val="28"/>
        </w:rPr>
        <w:t xml:space="preserve"> </w:t>
      </w:r>
      <w:r>
        <w:rPr>
          <w:rFonts w:ascii="Times New Roman" w:hAnsi="Times New Roman" w:cs="Times New Roman"/>
          <w:sz w:val="28"/>
          <w:szCs w:val="28"/>
        </w:rPr>
        <w:t xml:space="preserve">К. </w:t>
      </w:r>
      <w:proofErr w:type="spellStart"/>
      <w:r>
        <w:rPr>
          <w:rFonts w:ascii="Times New Roman" w:hAnsi="Times New Roman" w:cs="Times New Roman"/>
          <w:sz w:val="28"/>
          <w:szCs w:val="28"/>
        </w:rPr>
        <w:t>Селевко</w:t>
      </w:r>
      <w:proofErr w:type="spellEnd"/>
      <w:r>
        <w:rPr>
          <w:rFonts w:ascii="Times New Roman" w:hAnsi="Times New Roman" w:cs="Times New Roman"/>
          <w:sz w:val="28"/>
          <w:szCs w:val="28"/>
        </w:rPr>
        <w:t xml:space="preserve"> выделяет следующие группы игр:</w:t>
      </w:r>
    </w:p>
    <w:p w:rsidR="001445A9" w:rsidRDefault="001445A9" w:rsidP="001445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 области деятельности: физические, интеллектуальные, трудовые, социальные и психологические;</w:t>
      </w:r>
    </w:p>
    <w:p w:rsidR="001445A9" w:rsidRDefault="001445A9" w:rsidP="001445A9">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по характеру психологического процесса: обучающие, контролирующие, обобщающие, воспитывающие, развивающие, продуктивные, коммуникативные </w:t>
      </w:r>
      <w:r w:rsidRPr="00690687">
        <w:rPr>
          <w:rFonts w:ascii="Times New Roman" w:hAnsi="Times New Roman" w:cs="Times New Roman"/>
          <w:sz w:val="28"/>
          <w:szCs w:val="28"/>
        </w:rPr>
        <w:t>[</w:t>
      </w:r>
      <w:r w:rsidR="001D4831" w:rsidRPr="001D4831">
        <w:rPr>
          <w:rFonts w:ascii="Times New Roman" w:hAnsi="Times New Roman" w:cs="Times New Roman"/>
          <w:sz w:val="28"/>
          <w:szCs w:val="28"/>
        </w:rPr>
        <w:t>9</w:t>
      </w:r>
      <w:r>
        <w:rPr>
          <w:rFonts w:ascii="Times New Roman" w:hAnsi="Times New Roman" w:cs="Times New Roman"/>
          <w:sz w:val="28"/>
          <w:szCs w:val="28"/>
        </w:rPr>
        <w:t>, с. 186</w:t>
      </w:r>
      <w:r w:rsidRPr="00690687">
        <w:rPr>
          <w:rFonts w:ascii="Times New Roman" w:hAnsi="Times New Roman" w:cs="Times New Roman"/>
          <w:sz w:val="28"/>
          <w:szCs w:val="28"/>
        </w:rPr>
        <w:t>]</w:t>
      </w:r>
      <w:r>
        <w:rPr>
          <w:rFonts w:ascii="Times New Roman" w:hAnsi="Times New Roman" w:cs="Times New Roman"/>
          <w:sz w:val="28"/>
          <w:szCs w:val="28"/>
        </w:rPr>
        <w:t>.</w:t>
      </w:r>
      <w:proofErr w:type="gramEnd"/>
    </w:p>
    <w:p w:rsidR="001445A9" w:rsidRDefault="001445A9" w:rsidP="001445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0B5FC6">
        <w:rPr>
          <w:rFonts w:ascii="Times New Roman" w:hAnsi="Times New Roman" w:cs="Times New Roman"/>
          <w:sz w:val="28"/>
          <w:szCs w:val="28"/>
        </w:rPr>
        <w:t xml:space="preserve"> </w:t>
      </w:r>
      <w:r>
        <w:rPr>
          <w:rFonts w:ascii="Times New Roman" w:hAnsi="Times New Roman" w:cs="Times New Roman"/>
          <w:sz w:val="28"/>
          <w:szCs w:val="28"/>
        </w:rPr>
        <w:t>Н. Копытина, исходя из методов, целей и особенностей игры, выделяет следующие их разновидности:</w:t>
      </w:r>
    </w:p>
    <w:p w:rsidR="001445A9" w:rsidRDefault="001445A9" w:rsidP="001445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имитационные игры используются в профессиональном обучении для формирования определенных производственных навыков;</w:t>
      </w:r>
    </w:p>
    <w:p w:rsidR="001445A9" w:rsidRDefault="001445A9" w:rsidP="001445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сюжетно-ролевые игры, в основе которых лежит определенная жизненная ситуация. Игра в данном случае напоминает театральную постановку, где каждый участник придерживается определенной роли. Данный вид игры творческий и особое место в ней занимает разработка сценария и подготовка участников игры;  </w:t>
      </w:r>
    </w:p>
    <w:p w:rsidR="001445A9" w:rsidRDefault="001445A9" w:rsidP="001445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инновационные игры направлены на получение знаний с использование новейших педагогических и информационных технологий;</w:t>
      </w:r>
    </w:p>
    <w:p w:rsidR="001445A9" w:rsidRDefault="001445A9" w:rsidP="001445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организационно-деятельностные игры, в которых акцент ставится на диагностике игровой ситуации и обосновании выбора вариантов решения </w:t>
      </w:r>
      <w:r>
        <w:rPr>
          <w:rFonts w:ascii="Times New Roman" w:hAnsi="Times New Roman" w:cs="Times New Roman"/>
          <w:sz w:val="28"/>
          <w:szCs w:val="28"/>
        </w:rPr>
        <w:lastRenderedPageBreak/>
        <w:t xml:space="preserve">проблемы. В данном случае большое внимание уделяется диалогу, общению участников и другим формам групповой работы </w:t>
      </w:r>
      <w:r w:rsidRPr="00690687">
        <w:rPr>
          <w:rFonts w:ascii="Times New Roman" w:hAnsi="Times New Roman" w:cs="Times New Roman"/>
          <w:sz w:val="28"/>
          <w:szCs w:val="28"/>
        </w:rPr>
        <w:t>[</w:t>
      </w:r>
      <w:r w:rsidR="001D4831" w:rsidRPr="001D4831">
        <w:rPr>
          <w:rFonts w:ascii="Times New Roman" w:hAnsi="Times New Roman" w:cs="Times New Roman"/>
          <w:sz w:val="28"/>
          <w:szCs w:val="28"/>
        </w:rPr>
        <w:t>4</w:t>
      </w:r>
      <w:r w:rsidRPr="00690687">
        <w:rPr>
          <w:rFonts w:ascii="Times New Roman" w:hAnsi="Times New Roman" w:cs="Times New Roman"/>
          <w:sz w:val="28"/>
          <w:szCs w:val="28"/>
        </w:rPr>
        <w:t>]</w:t>
      </w:r>
      <w:r>
        <w:rPr>
          <w:rFonts w:ascii="Times New Roman" w:hAnsi="Times New Roman" w:cs="Times New Roman"/>
          <w:sz w:val="28"/>
          <w:szCs w:val="28"/>
        </w:rPr>
        <w:t>.</w:t>
      </w:r>
    </w:p>
    <w:p w:rsidR="001445A9" w:rsidRDefault="001445A9" w:rsidP="001445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0B5FC6">
        <w:rPr>
          <w:rFonts w:ascii="Times New Roman" w:hAnsi="Times New Roman" w:cs="Times New Roman"/>
          <w:sz w:val="28"/>
          <w:szCs w:val="28"/>
        </w:rPr>
        <w:t xml:space="preserve"> </w:t>
      </w:r>
      <w:r>
        <w:rPr>
          <w:rFonts w:ascii="Times New Roman" w:hAnsi="Times New Roman" w:cs="Times New Roman"/>
          <w:sz w:val="28"/>
          <w:szCs w:val="28"/>
        </w:rPr>
        <w:t xml:space="preserve">И. </w:t>
      </w:r>
      <w:proofErr w:type="spellStart"/>
      <w:r>
        <w:rPr>
          <w:rFonts w:ascii="Times New Roman" w:hAnsi="Times New Roman" w:cs="Times New Roman"/>
          <w:sz w:val="28"/>
          <w:szCs w:val="28"/>
        </w:rPr>
        <w:t>Добринская</w:t>
      </w:r>
      <w:proofErr w:type="spellEnd"/>
      <w:r>
        <w:rPr>
          <w:rFonts w:ascii="Times New Roman" w:hAnsi="Times New Roman" w:cs="Times New Roman"/>
          <w:sz w:val="28"/>
          <w:szCs w:val="28"/>
        </w:rPr>
        <w:t xml:space="preserve"> и Э.</w:t>
      </w:r>
      <w:r w:rsidR="000B5FC6">
        <w:rPr>
          <w:rFonts w:ascii="Times New Roman" w:hAnsi="Times New Roman" w:cs="Times New Roman"/>
          <w:sz w:val="28"/>
          <w:szCs w:val="28"/>
        </w:rPr>
        <w:t xml:space="preserve"> </w:t>
      </w:r>
      <w:r>
        <w:rPr>
          <w:rFonts w:ascii="Times New Roman" w:hAnsi="Times New Roman" w:cs="Times New Roman"/>
          <w:sz w:val="28"/>
          <w:szCs w:val="28"/>
        </w:rPr>
        <w:t>В. Соколов предлагают систематизировать игры следующим образом:</w:t>
      </w:r>
    </w:p>
    <w:p w:rsidR="001445A9" w:rsidRDefault="001445A9" w:rsidP="001445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 содержательному признаку: военные, спортивные, художественные, политические, экономические;</w:t>
      </w:r>
    </w:p>
    <w:p w:rsidR="001445A9" w:rsidRDefault="001445A9" w:rsidP="001445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 составу и количеству игроков: одиночные, парные и групповые;</w:t>
      </w:r>
    </w:p>
    <w:p w:rsidR="001445A9" w:rsidRDefault="001445A9" w:rsidP="001445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тому, какие способности они обнаруживают и тренируют: физические, интеллектуальные, состязательные, творческие </w:t>
      </w:r>
      <w:r w:rsidRPr="00690687">
        <w:rPr>
          <w:rFonts w:ascii="Times New Roman" w:hAnsi="Times New Roman" w:cs="Times New Roman"/>
          <w:sz w:val="28"/>
          <w:szCs w:val="28"/>
        </w:rPr>
        <w:t>[</w:t>
      </w:r>
      <w:r w:rsidR="001D4831" w:rsidRPr="001D4831">
        <w:rPr>
          <w:rFonts w:ascii="Times New Roman" w:hAnsi="Times New Roman" w:cs="Times New Roman"/>
          <w:sz w:val="28"/>
          <w:szCs w:val="28"/>
        </w:rPr>
        <w:t>3</w:t>
      </w:r>
      <w:r>
        <w:rPr>
          <w:rFonts w:ascii="Times New Roman" w:hAnsi="Times New Roman" w:cs="Times New Roman"/>
          <w:sz w:val="28"/>
          <w:szCs w:val="28"/>
        </w:rPr>
        <w:t>, с. 14</w:t>
      </w:r>
      <w:r w:rsidRPr="00690687">
        <w:rPr>
          <w:rFonts w:ascii="Times New Roman" w:hAnsi="Times New Roman" w:cs="Times New Roman"/>
          <w:sz w:val="28"/>
          <w:szCs w:val="28"/>
        </w:rPr>
        <w:t>]</w:t>
      </w:r>
      <w:r>
        <w:rPr>
          <w:rFonts w:ascii="Times New Roman" w:hAnsi="Times New Roman" w:cs="Times New Roman"/>
          <w:sz w:val="28"/>
          <w:szCs w:val="28"/>
        </w:rPr>
        <w:t>.</w:t>
      </w:r>
    </w:p>
    <w:p w:rsidR="00473DC1" w:rsidRDefault="003D4F22" w:rsidP="00926B92">
      <w:pPr>
        <w:spacing w:after="0" w:line="360" w:lineRule="auto"/>
        <w:ind w:firstLine="709"/>
        <w:jc w:val="both"/>
        <w:rPr>
          <w:rFonts w:ascii="Times New Roman" w:eastAsia="Times New Roman" w:hAnsi="Times New Roman" w:cs="Times New Roman"/>
          <w:sz w:val="28"/>
          <w:szCs w:val="28"/>
          <w:lang w:eastAsia="ru-RU"/>
        </w:rPr>
      </w:pPr>
      <w:r w:rsidRPr="0020086F">
        <w:rPr>
          <w:rFonts w:ascii="Times New Roman" w:eastAsia="Times New Roman" w:hAnsi="Times New Roman" w:cs="Times New Roman"/>
          <w:sz w:val="28"/>
          <w:szCs w:val="28"/>
          <w:lang w:eastAsia="ru-RU"/>
        </w:rPr>
        <w:t xml:space="preserve">В современной школе, делающей ставку на активизацию и интенсификацию учебного процесса, игровая технология </w:t>
      </w:r>
      <w:r w:rsidR="00473DC1">
        <w:rPr>
          <w:rFonts w:ascii="Times New Roman" w:eastAsia="Times New Roman" w:hAnsi="Times New Roman" w:cs="Times New Roman"/>
          <w:sz w:val="28"/>
          <w:szCs w:val="28"/>
          <w:lang w:eastAsia="ru-RU"/>
        </w:rPr>
        <w:t xml:space="preserve">может использоваться в нескольких случаях: </w:t>
      </w:r>
    </w:p>
    <w:p w:rsidR="00473DC1" w:rsidRDefault="00473DC1" w:rsidP="00926B9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качестве самостоятельной технологии для освоения какого-либо понятия, темы или раздела учебной дисциплины;</w:t>
      </w:r>
    </w:p>
    <w:p w:rsidR="00473DC1" w:rsidRDefault="00473DC1" w:rsidP="00926B9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 элемент более обширной технологии;</w:t>
      </w:r>
    </w:p>
    <w:p w:rsidR="00473DC1" w:rsidRDefault="00473DC1" w:rsidP="00926B9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качестве технологии занятие или его фрагмента (закрепления, контроля, упражнения, введения или объяснения);</w:t>
      </w:r>
    </w:p>
    <w:p w:rsidR="00473DC1" w:rsidRDefault="00473DC1" w:rsidP="00926B9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как одна их технологий внеклассной работы </w:t>
      </w:r>
      <w:r w:rsidR="001D4831" w:rsidRPr="001D4831">
        <w:rPr>
          <w:rFonts w:ascii="Times New Roman" w:eastAsia="Times New Roman" w:hAnsi="Times New Roman" w:cs="Times New Roman"/>
          <w:sz w:val="28"/>
          <w:szCs w:val="28"/>
          <w:lang w:eastAsia="ru-RU"/>
        </w:rPr>
        <w:t xml:space="preserve">[6, </w:t>
      </w:r>
      <w:r w:rsidR="001D4831">
        <w:rPr>
          <w:rFonts w:ascii="Times New Roman" w:eastAsia="Times New Roman" w:hAnsi="Times New Roman" w:cs="Times New Roman"/>
          <w:sz w:val="28"/>
          <w:szCs w:val="28"/>
          <w:lang w:val="en-US" w:eastAsia="ru-RU"/>
        </w:rPr>
        <w:t>c</w:t>
      </w:r>
      <w:r w:rsidR="001D4831" w:rsidRPr="001D4831">
        <w:rPr>
          <w:rFonts w:ascii="Times New Roman" w:eastAsia="Times New Roman" w:hAnsi="Times New Roman" w:cs="Times New Roman"/>
          <w:sz w:val="28"/>
          <w:szCs w:val="28"/>
          <w:lang w:eastAsia="ru-RU"/>
        </w:rPr>
        <w:t>. 145]</w:t>
      </w:r>
      <w:r>
        <w:rPr>
          <w:rFonts w:ascii="Times New Roman" w:eastAsia="Times New Roman" w:hAnsi="Times New Roman" w:cs="Times New Roman"/>
          <w:sz w:val="28"/>
          <w:szCs w:val="28"/>
          <w:lang w:eastAsia="ru-RU"/>
        </w:rPr>
        <w:t>.</w:t>
      </w:r>
    </w:p>
    <w:p w:rsidR="001D3AAB" w:rsidRDefault="001D3AAB" w:rsidP="00926B9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Понятие «игровой технологии» включает в себя довольно широкую группу приёмов организации педагогического процесса в форме различных педагогических игр. В отличие от игр в целом педагогическая  игра обладает одним существенным признаком – имеет чёткую цель обучения и соответствующим ей педагогическим результатом. Игровая форма занятий создается на уроках посредством игровых приёмов и ситуаций, которые выступают как средство побуждения и стимулирования к учебной деятельности. В рамках уроков реализация игровые приёмы и ситуации происходит по следующим направлениям:</w:t>
      </w:r>
    </w:p>
    <w:p w:rsidR="001D3AAB" w:rsidRDefault="001D3AAB" w:rsidP="00926B9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вначале перед учениками ставится дидактическая цель в форме игровой задачи;</w:t>
      </w:r>
    </w:p>
    <w:p w:rsidR="001D3AAB" w:rsidRDefault="001D3AAB" w:rsidP="00926B9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учебная деятельность подчиняется правилам игры;</w:t>
      </w:r>
    </w:p>
    <w:p w:rsidR="001D3AAB" w:rsidRDefault="001D3AAB" w:rsidP="00926B9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в качестве средств игры используется учебный материал;</w:t>
      </w:r>
    </w:p>
    <w:p w:rsidR="001D3AAB" w:rsidRDefault="001D3AAB" w:rsidP="00926B9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игру вводится элемент соревнования, который помогает перевести дидактическую задачу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игровую;</w:t>
      </w:r>
    </w:p>
    <w:p w:rsidR="001D3AAB" w:rsidRDefault="001D3AAB" w:rsidP="001D3AA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успешное</w:t>
      </w:r>
      <w:proofErr w:type="gramEnd"/>
      <w:r>
        <w:rPr>
          <w:rFonts w:ascii="Times New Roman" w:eastAsia="Times New Roman" w:hAnsi="Times New Roman" w:cs="Times New Roman"/>
          <w:sz w:val="28"/>
          <w:szCs w:val="28"/>
          <w:lang w:eastAsia="ru-RU"/>
        </w:rPr>
        <w:t xml:space="preserve"> выполнения дидактического задания связывается с игровым результатом </w:t>
      </w:r>
      <w:r w:rsidR="003D4F22" w:rsidRPr="0020086F">
        <w:rPr>
          <w:rFonts w:ascii="Times New Roman" w:eastAsia="Times New Roman" w:hAnsi="Times New Roman" w:cs="Times New Roman"/>
          <w:sz w:val="28"/>
          <w:szCs w:val="28"/>
          <w:lang w:eastAsia="ru-RU"/>
        </w:rPr>
        <w:t>[</w:t>
      </w:r>
      <w:r w:rsidR="001D4831" w:rsidRPr="001D4831">
        <w:rPr>
          <w:rFonts w:ascii="Times New Roman" w:eastAsia="Times New Roman" w:hAnsi="Times New Roman" w:cs="Times New Roman"/>
          <w:sz w:val="28"/>
          <w:szCs w:val="28"/>
          <w:lang w:eastAsia="ru-RU"/>
        </w:rPr>
        <w:t>5</w:t>
      </w:r>
      <w:r w:rsidR="003D4F22" w:rsidRPr="0020086F">
        <w:rPr>
          <w:rFonts w:ascii="Times New Roman" w:eastAsia="Times New Roman" w:hAnsi="Times New Roman" w:cs="Times New Roman"/>
          <w:sz w:val="28"/>
          <w:szCs w:val="28"/>
          <w:lang w:eastAsia="ru-RU"/>
        </w:rPr>
        <w:t xml:space="preserve">] . </w:t>
      </w:r>
    </w:p>
    <w:p w:rsidR="001D3AAB" w:rsidRDefault="001D3AAB" w:rsidP="001D3AA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использования игровых технологий на уроке педагогу необходимо соблюдать несколько условий:</w:t>
      </w:r>
    </w:p>
    <w:p w:rsidR="001D3AAB" w:rsidRDefault="001D3AAB" w:rsidP="001D3AA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соответствие игры учебно-воспитательным целям урока;</w:t>
      </w:r>
    </w:p>
    <w:p w:rsidR="001D3AAB" w:rsidRDefault="001D3AAB" w:rsidP="001D3AA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доступность игры для учащихся определенной возрастной группы;</w:t>
      </w:r>
    </w:p>
    <w:p w:rsidR="001D3AAB" w:rsidRDefault="001D3AAB" w:rsidP="001D3AA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умеренность в использовании игр на уроках.</w:t>
      </w:r>
    </w:p>
    <w:p w:rsidR="00CE3E1F" w:rsidRDefault="00722912" w:rsidP="00926B9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Использование игрового начала не ново для педагогики. Дидактическая игра в широком смысле слова активно используется в дошкольном образовании, в последние годы все шире применяются различные деловые игры для обучения и повышения квалификации взрослых людей. Поэтому педагогик все чаще задумываются над использованием игры при обучении детей русскому языку. Крайне важно, как уже отмечалось ранее, сменить направление преподавания русского языка – уйти от теоретического обучения к </w:t>
      </w:r>
      <w:proofErr w:type="gramStart"/>
      <w:r>
        <w:rPr>
          <w:rFonts w:ascii="Times New Roman" w:eastAsia="Times New Roman" w:hAnsi="Times New Roman" w:cs="Times New Roman"/>
          <w:sz w:val="28"/>
          <w:szCs w:val="28"/>
          <w:lang w:eastAsia="ru-RU"/>
        </w:rPr>
        <w:t>практическому</w:t>
      </w:r>
      <w:proofErr w:type="gramEnd"/>
      <w:r>
        <w:rPr>
          <w:rFonts w:ascii="Times New Roman" w:eastAsia="Times New Roman" w:hAnsi="Times New Roman" w:cs="Times New Roman"/>
          <w:sz w:val="28"/>
          <w:szCs w:val="28"/>
          <w:lang w:eastAsia="ru-RU"/>
        </w:rPr>
        <w:t xml:space="preserve">.  На наш взгляд, </w:t>
      </w:r>
      <w:r w:rsidR="008166C8">
        <w:rPr>
          <w:rFonts w:ascii="Times New Roman" w:eastAsia="Times New Roman" w:hAnsi="Times New Roman" w:cs="Times New Roman"/>
          <w:sz w:val="28"/>
          <w:szCs w:val="28"/>
          <w:lang w:eastAsia="ru-RU"/>
        </w:rPr>
        <w:t xml:space="preserve">педагогическую игру можно активно использовать в организации и проведении практической работы при усвоении русского языка. Игровые ситуации являются необходимым условием имитации естественного общения, в рамках которого ученики могут применить полученные знания. </w:t>
      </w:r>
    </w:p>
    <w:p w:rsidR="00CE3E1F" w:rsidRDefault="0059751F" w:rsidP="00926B9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Основываясь на практическом опыте преподавания русского языка с использование игровых технологий, нами были разработаны несколько групп игровых методов, способствующих закреплению и совершенствованию навыков и умений грамотной речи и письма:</w:t>
      </w:r>
    </w:p>
    <w:p w:rsidR="0059751F" w:rsidRDefault="0059751F" w:rsidP="00926B9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игры для отработки навыков произношения:</w:t>
      </w:r>
    </w:p>
    <w:p w:rsidR="0059751F" w:rsidRDefault="0059751F" w:rsidP="00926B9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разминки в начале или в конце урока;</w:t>
      </w:r>
    </w:p>
    <w:p w:rsidR="0059751F" w:rsidRDefault="0059751F" w:rsidP="00926B9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составление текста и его озвучивание;</w:t>
      </w:r>
    </w:p>
    <w:p w:rsidR="00180C84" w:rsidRDefault="00180C84" w:rsidP="00926B9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озвучивание отдельных слов;</w:t>
      </w:r>
    </w:p>
    <w:p w:rsidR="0059751F" w:rsidRDefault="0059751F" w:rsidP="00926B9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чтение новостных статей;</w:t>
      </w:r>
    </w:p>
    <w:p w:rsidR="0059751F" w:rsidRDefault="0059751F" w:rsidP="00926B9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лексико-фразеологические игры:</w:t>
      </w:r>
    </w:p>
    <w:p w:rsidR="00180C84" w:rsidRDefault="0059751F" w:rsidP="00926B9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0C84">
        <w:rPr>
          <w:rFonts w:ascii="Times New Roman" w:eastAsia="Times New Roman" w:hAnsi="Times New Roman" w:cs="Times New Roman"/>
          <w:sz w:val="28"/>
          <w:szCs w:val="28"/>
          <w:lang w:eastAsia="ru-RU"/>
        </w:rPr>
        <w:t>образование фразеологизмов/пословиц из представленных слов;</w:t>
      </w:r>
    </w:p>
    <w:p w:rsidR="00180C84" w:rsidRDefault="00180C84" w:rsidP="00926B9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объяснение значений слов;</w:t>
      </w:r>
    </w:p>
    <w:p w:rsidR="00180C84" w:rsidRDefault="00180C84" w:rsidP="00926B9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подбор синонимов/антонимов;</w:t>
      </w:r>
    </w:p>
    <w:p w:rsidR="00180C84" w:rsidRDefault="00180C84" w:rsidP="00926B9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образование грамматических форм слов (склонение существительных/спряжение глаголов);</w:t>
      </w:r>
    </w:p>
    <w:p w:rsidR="009D0F98" w:rsidRDefault="009D0F98" w:rsidP="009D0F9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акростих;</w:t>
      </w:r>
    </w:p>
    <w:p w:rsidR="00180C84" w:rsidRDefault="00180C84" w:rsidP="00926B9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задания на отработку орфографических и пунктуационных норм:</w:t>
      </w:r>
    </w:p>
    <w:p w:rsidR="00180C84" w:rsidRDefault="00180C84" w:rsidP="00926B9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кроссворд;</w:t>
      </w:r>
    </w:p>
    <w:p w:rsidR="00180C84" w:rsidRDefault="00180C84" w:rsidP="00926B9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ребусы;</w:t>
      </w:r>
    </w:p>
    <w:p w:rsidR="00180C84" w:rsidRDefault="00180C84" w:rsidP="00926B9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чайнворды;</w:t>
      </w:r>
    </w:p>
    <w:p w:rsidR="00C40DF5" w:rsidRDefault="00C40DF5" w:rsidP="00926B9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игра представляет собой исторически обусловленный, естественный вид деятельности. С помощью игры можно воспроизвести накопленный опыт предыдущих поколений и обогатить социальный и познавательный опыт нынешних поколений, освоить нормы и правила поведения посредством добровольного принятия игровой роли. Игра является одним из способов освоения мира человеком и отношений в нем, способствует самоутверждению человека, </w:t>
      </w:r>
      <w:r w:rsidR="003D4F22" w:rsidRPr="0020086F">
        <w:rPr>
          <w:rFonts w:ascii="Times New Roman" w:eastAsia="Times New Roman" w:hAnsi="Times New Roman" w:cs="Times New Roman"/>
          <w:sz w:val="28"/>
          <w:szCs w:val="28"/>
          <w:lang w:eastAsia="ru-RU"/>
        </w:rPr>
        <w:t>состоящим в произвольном конструировании действительности в условном плане.</w:t>
      </w:r>
      <w:r>
        <w:rPr>
          <w:rFonts w:ascii="Times New Roman" w:eastAsia="Times New Roman" w:hAnsi="Times New Roman" w:cs="Times New Roman"/>
          <w:sz w:val="28"/>
          <w:szCs w:val="28"/>
          <w:lang w:eastAsia="ru-RU"/>
        </w:rPr>
        <w:t xml:space="preserve"> Игра активно используется в качестве метода обучения в педагогическом процессе. Существуют различные определения и классификации игр, каждая из них по своему уникальна и выполняет различные функции. Хорошо подобранный вид игры помогает не только преподнести ребенку новые знания, но и закрепить их. Например, в рамках обучения школьников русскому языку нами используются различные игровые технологии с целью формирования и развития орфоэпических навыков, лексико-грамматических навыков, навыков правильного письма.   </w:t>
      </w:r>
      <w:r w:rsidR="003D4F22" w:rsidRPr="0020086F">
        <w:rPr>
          <w:rFonts w:ascii="Times New Roman" w:eastAsia="Times New Roman" w:hAnsi="Times New Roman" w:cs="Times New Roman"/>
          <w:sz w:val="28"/>
          <w:szCs w:val="28"/>
          <w:lang w:eastAsia="ru-RU"/>
        </w:rPr>
        <w:t xml:space="preserve"> </w:t>
      </w:r>
    </w:p>
    <w:p w:rsidR="00C40DF5" w:rsidRDefault="00C40DF5" w:rsidP="00926B92">
      <w:pPr>
        <w:spacing w:after="0" w:line="360" w:lineRule="auto"/>
        <w:ind w:firstLine="709"/>
        <w:jc w:val="both"/>
        <w:rPr>
          <w:rFonts w:ascii="Times New Roman" w:eastAsia="Times New Roman" w:hAnsi="Times New Roman" w:cs="Times New Roman"/>
          <w:sz w:val="28"/>
          <w:szCs w:val="28"/>
          <w:lang w:eastAsia="ru-RU"/>
        </w:rPr>
      </w:pPr>
    </w:p>
    <w:p w:rsidR="00434767" w:rsidRDefault="00434767" w:rsidP="00926B92">
      <w:pPr>
        <w:spacing w:after="0" w:line="360" w:lineRule="auto"/>
        <w:ind w:firstLine="709"/>
        <w:jc w:val="both"/>
        <w:rPr>
          <w:rFonts w:ascii="Times New Roman" w:eastAsia="Times New Roman" w:hAnsi="Times New Roman" w:cs="Times New Roman"/>
          <w:sz w:val="28"/>
          <w:szCs w:val="28"/>
          <w:lang w:eastAsia="ru-RU"/>
        </w:rPr>
      </w:pPr>
    </w:p>
    <w:p w:rsidR="00434767" w:rsidRDefault="009D0F98" w:rsidP="009D0F98">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Список использованной литературы</w:t>
      </w:r>
    </w:p>
    <w:p w:rsidR="009D0F98" w:rsidRDefault="009D0F98" w:rsidP="00953BA1">
      <w:pPr>
        <w:spacing w:after="0" w:line="360" w:lineRule="auto"/>
        <w:ind w:firstLine="709"/>
        <w:jc w:val="center"/>
        <w:rPr>
          <w:rFonts w:ascii="Times New Roman" w:eastAsia="Times New Roman" w:hAnsi="Times New Roman" w:cs="Times New Roman"/>
          <w:sz w:val="28"/>
          <w:szCs w:val="28"/>
          <w:lang w:eastAsia="ru-RU"/>
        </w:rPr>
      </w:pPr>
    </w:p>
    <w:p w:rsidR="00EB15C9" w:rsidRDefault="00EB15C9" w:rsidP="00EB15C9">
      <w:pPr>
        <w:pStyle w:val="ab"/>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953BA1">
        <w:rPr>
          <w:rFonts w:ascii="Times New Roman" w:eastAsia="Times New Roman" w:hAnsi="Times New Roman" w:cs="Times New Roman"/>
          <w:sz w:val="28"/>
          <w:szCs w:val="28"/>
          <w:lang w:eastAsia="ru-RU"/>
        </w:rPr>
        <w:t>Большая советская энциклопедия</w:t>
      </w:r>
      <w:proofErr w:type="gramStart"/>
      <w:r w:rsidRPr="00953BA1">
        <w:rPr>
          <w:rFonts w:ascii="Times New Roman" w:eastAsia="Times New Roman" w:hAnsi="Times New Roman" w:cs="Times New Roman"/>
          <w:sz w:val="28"/>
          <w:szCs w:val="28"/>
          <w:lang w:eastAsia="ru-RU"/>
        </w:rPr>
        <w:t xml:space="preserve"> / Г</w:t>
      </w:r>
      <w:proofErr w:type="gramEnd"/>
      <w:r w:rsidRPr="00953BA1">
        <w:rPr>
          <w:rFonts w:ascii="Times New Roman" w:eastAsia="Times New Roman" w:hAnsi="Times New Roman" w:cs="Times New Roman"/>
          <w:sz w:val="28"/>
          <w:szCs w:val="28"/>
          <w:lang w:eastAsia="ru-RU"/>
        </w:rPr>
        <w:t>л. ред. А. М. Прохоров. – 3-е изд. – М.: Сов. Энциклопедия, 1974. – 631 с.</w:t>
      </w:r>
    </w:p>
    <w:p w:rsidR="00EB15C9" w:rsidRDefault="00EB15C9" w:rsidP="00EB15C9">
      <w:pPr>
        <w:pStyle w:val="ab"/>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EB15C9">
        <w:rPr>
          <w:rFonts w:ascii="Times New Roman" w:hAnsi="Times New Roman" w:cs="Times New Roman"/>
          <w:sz w:val="28"/>
          <w:szCs w:val="28"/>
        </w:rPr>
        <w:t>Вавилова Л.</w:t>
      </w:r>
      <w:r>
        <w:rPr>
          <w:rFonts w:ascii="Times New Roman" w:hAnsi="Times New Roman" w:cs="Times New Roman"/>
          <w:sz w:val="28"/>
          <w:szCs w:val="28"/>
        </w:rPr>
        <w:t xml:space="preserve"> </w:t>
      </w:r>
      <w:r w:rsidRPr="00EB15C9">
        <w:rPr>
          <w:rFonts w:ascii="Times New Roman" w:hAnsi="Times New Roman" w:cs="Times New Roman"/>
          <w:sz w:val="28"/>
          <w:szCs w:val="28"/>
        </w:rPr>
        <w:t>Н. Методические рекомендации</w:t>
      </w:r>
      <w:r>
        <w:rPr>
          <w:rFonts w:ascii="Times New Roman" w:hAnsi="Times New Roman" w:cs="Times New Roman"/>
          <w:sz w:val="28"/>
          <w:szCs w:val="28"/>
        </w:rPr>
        <w:t xml:space="preserve"> / Л. Н. Вавилова, Т. С. Кузина</w:t>
      </w:r>
      <w:r w:rsidRPr="00EB15C9">
        <w:rPr>
          <w:rFonts w:ascii="Times New Roman" w:hAnsi="Times New Roman" w:cs="Times New Roman"/>
          <w:sz w:val="28"/>
          <w:szCs w:val="28"/>
        </w:rPr>
        <w:t>. – Кемерово: Изд-во ГОУ «КРИРПО», 2007.- 94 с.</w:t>
      </w:r>
    </w:p>
    <w:p w:rsidR="00EB15C9" w:rsidRDefault="00EB15C9" w:rsidP="00EB15C9">
      <w:pPr>
        <w:pStyle w:val="ab"/>
        <w:numPr>
          <w:ilvl w:val="0"/>
          <w:numId w:val="1"/>
        </w:numPr>
        <w:spacing w:line="360" w:lineRule="auto"/>
        <w:ind w:left="0"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Добринская</w:t>
      </w:r>
      <w:proofErr w:type="spellEnd"/>
      <w:r>
        <w:rPr>
          <w:rFonts w:ascii="Times New Roman" w:eastAsia="Times New Roman" w:hAnsi="Times New Roman" w:cs="Times New Roman"/>
          <w:sz w:val="28"/>
          <w:szCs w:val="28"/>
          <w:lang w:eastAsia="ru-RU"/>
        </w:rPr>
        <w:t xml:space="preserve"> Е.И. </w:t>
      </w:r>
      <w:r w:rsidRPr="00953BA1">
        <w:rPr>
          <w:rFonts w:ascii="Times New Roman" w:eastAsia="Times New Roman" w:hAnsi="Times New Roman" w:cs="Times New Roman"/>
          <w:sz w:val="28"/>
          <w:szCs w:val="28"/>
          <w:lang w:eastAsia="ru-RU"/>
        </w:rPr>
        <w:t>Свободное время и развитие личности</w:t>
      </w:r>
      <w:r>
        <w:rPr>
          <w:rFonts w:ascii="Times New Roman" w:eastAsia="Times New Roman" w:hAnsi="Times New Roman" w:cs="Times New Roman"/>
          <w:sz w:val="28"/>
          <w:szCs w:val="28"/>
          <w:lang w:eastAsia="ru-RU"/>
        </w:rPr>
        <w:t xml:space="preserve"> / Е. И. </w:t>
      </w:r>
      <w:proofErr w:type="spellStart"/>
      <w:r>
        <w:rPr>
          <w:rFonts w:ascii="Times New Roman" w:eastAsia="Times New Roman" w:hAnsi="Times New Roman" w:cs="Times New Roman"/>
          <w:sz w:val="28"/>
          <w:szCs w:val="28"/>
          <w:lang w:eastAsia="ru-RU"/>
        </w:rPr>
        <w:t>Добринская</w:t>
      </w:r>
      <w:proofErr w:type="spellEnd"/>
      <w:r>
        <w:rPr>
          <w:rFonts w:ascii="Times New Roman" w:eastAsia="Times New Roman" w:hAnsi="Times New Roman" w:cs="Times New Roman"/>
          <w:sz w:val="28"/>
          <w:szCs w:val="28"/>
          <w:lang w:eastAsia="ru-RU"/>
        </w:rPr>
        <w:t>, Э. В. Сок</w:t>
      </w:r>
      <w:r w:rsidR="00A100B4">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лов</w:t>
      </w:r>
      <w:r w:rsidRPr="00953BA1">
        <w:rPr>
          <w:rFonts w:ascii="Times New Roman" w:eastAsia="Times New Roman" w:hAnsi="Times New Roman" w:cs="Times New Roman"/>
          <w:sz w:val="28"/>
          <w:szCs w:val="28"/>
          <w:lang w:eastAsia="ru-RU"/>
        </w:rPr>
        <w:t>. – СПб</w:t>
      </w:r>
      <w:proofErr w:type="gramStart"/>
      <w:r w:rsidRPr="00953BA1">
        <w:rPr>
          <w:rFonts w:ascii="Times New Roman" w:eastAsia="Times New Roman" w:hAnsi="Times New Roman" w:cs="Times New Roman"/>
          <w:sz w:val="28"/>
          <w:szCs w:val="28"/>
          <w:lang w:eastAsia="ru-RU"/>
        </w:rPr>
        <w:t xml:space="preserve">.: </w:t>
      </w:r>
      <w:proofErr w:type="gramEnd"/>
      <w:r w:rsidRPr="00953BA1">
        <w:rPr>
          <w:rFonts w:ascii="Times New Roman" w:eastAsia="Times New Roman" w:hAnsi="Times New Roman" w:cs="Times New Roman"/>
          <w:sz w:val="28"/>
          <w:szCs w:val="28"/>
          <w:lang w:eastAsia="ru-RU"/>
        </w:rPr>
        <w:t xml:space="preserve">Знание РСФСР, 1983. – 32 с. </w:t>
      </w:r>
    </w:p>
    <w:p w:rsidR="00EB15C9" w:rsidRPr="008843E7" w:rsidRDefault="00EB15C9" w:rsidP="00EB15C9">
      <w:pPr>
        <w:pStyle w:val="ab"/>
        <w:numPr>
          <w:ilvl w:val="0"/>
          <w:numId w:val="1"/>
        </w:numPr>
        <w:spacing w:after="0" w:line="360" w:lineRule="auto"/>
        <w:ind w:left="0" w:firstLine="709"/>
        <w:jc w:val="both"/>
        <w:rPr>
          <w:rFonts w:ascii="Times New Roman" w:hAnsi="Times New Roman" w:cs="Times New Roman"/>
          <w:sz w:val="28"/>
          <w:szCs w:val="28"/>
        </w:rPr>
      </w:pPr>
      <w:r w:rsidRPr="008843E7">
        <w:rPr>
          <w:rFonts w:ascii="Times New Roman" w:hAnsi="Times New Roman" w:cs="Times New Roman"/>
          <w:sz w:val="28"/>
          <w:szCs w:val="28"/>
        </w:rPr>
        <w:t>Копытина</w:t>
      </w:r>
      <w:r>
        <w:rPr>
          <w:rFonts w:ascii="Times New Roman" w:hAnsi="Times New Roman" w:cs="Times New Roman"/>
          <w:sz w:val="28"/>
          <w:szCs w:val="28"/>
        </w:rPr>
        <w:t xml:space="preserve"> Т. Н. Обучающие игры: их функции, особенности и основные виды </w:t>
      </w:r>
      <w:r w:rsidRPr="008843E7">
        <w:rPr>
          <w:rFonts w:ascii="Times New Roman" w:hAnsi="Times New Roman" w:cs="Times New Roman"/>
          <w:sz w:val="28"/>
          <w:szCs w:val="28"/>
        </w:rPr>
        <w:t xml:space="preserve">[Электронный ресурс] / Режим доступа: </w:t>
      </w:r>
      <w:r>
        <w:rPr>
          <w:rFonts w:ascii="Times New Roman" w:hAnsi="Times New Roman" w:cs="Times New Roman"/>
          <w:sz w:val="28"/>
          <w:szCs w:val="28"/>
        </w:rPr>
        <w:t xml:space="preserve"> </w:t>
      </w:r>
      <w:r w:rsidRPr="005C485F">
        <w:rPr>
          <w:rFonts w:ascii="Times New Roman" w:hAnsi="Times New Roman" w:cs="Times New Roman"/>
          <w:sz w:val="28"/>
          <w:szCs w:val="28"/>
        </w:rPr>
        <w:t>http://www.pws-conf.ru/nauchnaya/lss-2007/360-edagogicheskoe-soprovojdenie-socializacii-lichnosti/8024-obuchayuschie-igry-ih-funkcii-osobennosti-i-osnovnye-vidy.html</w:t>
      </w:r>
    </w:p>
    <w:p w:rsidR="00EB15C9" w:rsidRPr="00953BA1" w:rsidRDefault="00EB15C9" w:rsidP="00EB15C9">
      <w:pPr>
        <w:pStyle w:val="ab"/>
        <w:numPr>
          <w:ilvl w:val="0"/>
          <w:numId w:val="1"/>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953BA1">
        <w:rPr>
          <w:rFonts w:ascii="Times New Roman" w:eastAsia="Times New Roman" w:hAnsi="Times New Roman" w:cs="Times New Roman"/>
          <w:sz w:val="28"/>
          <w:szCs w:val="28"/>
          <w:lang w:eastAsia="ru-RU"/>
        </w:rPr>
        <w:t>Кукушин</w:t>
      </w:r>
      <w:proofErr w:type="spellEnd"/>
      <w:r w:rsidRPr="00953BA1">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 xml:space="preserve"> </w:t>
      </w:r>
      <w:r w:rsidRPr="00953BA1">
        <w:rPr>
          <w:rFonts w:ascii="Times New Roman" w:eastAsia="Times New Roman" w:hAnsi="Times New Roman" w:cs="Times New Roman"/>
          <w:sz w:val="28"/>
          <w:szCs w:val="28"/>
          <w:lang w:eastAsia="ru-RU"/>
        </w:rPr>
        <w:t>С. Педагогика начального образования</w:t>
      </w:r>
      <w:r>
        <w:rPr>
          <w:rFonts w:ascii="Times New Roman" w:eastAsia="Times New Roman" w:hAnsi="Times New Roman" w:cs="Times New Roman"/>
          <w:sz w:val="28"/>
          <w:szCs w:val="28"/>
          <w:lang w:eastAsia="ru-RU"/>
        </w:rPr>
        <w:t xml:space="preserve"> / В. С. </w:t>
      </w:r>
      <w:proofErr w:type="spellStart"/>
      <w:r>
        <w:rPr>
          <w:rFonts w:ascii="Times New Roman" w:eastAsia="Times New Roman" w:hAnsi="Times New Roman" w:cs="Times New Roman"/>
          <w:sz w:val="28"/>
          <w:szCs w:val="28"/>
          <w:lang w:eastAsia="ru-RU"/>
        </w:rPr>
        <w:t>Кукушин</w:t>
      </w:r>
      <w:proofErr w:type="spellEnd"/>
      <w:r>
        <w:rPr>
          <w:rFonts w:ascii="Times New Roman" w:eastAsia="Times New Roman" w:hAnsi="Times New Roman" w:cs="Times New Roman"/>
          <w:sz w:val="28"/>
          <w:szCs w:val="28"/>
          <w:lang w:eastAsia="ru-RU"/>
        </w:rPr>
        <w:t>, А. В. Болдырева-</w:t>
      </w:r>
      <w:proofErr w:type="spellStart"/>
      <w:r>
        <w:rPr>
          <w:rFonts w:ascii="Times New Roman" w:eastAsia="Times New Roman" w:hAnsi="Times New Roman" w:cs="Times New Roman"/>
          <w:sz w:val="28"/>
          <w:szCs w:val="28"/>
          <w:lang w:eastAsia="ru-RU"/>
        </w:rPr>
        <w:t>Вариксина</w:t>
      </w:r>
      <w:proofErr w:type="spellEnd"/>
      <w:r w:rsidR="00A100B4">
        <w:rPr>
          <w:rFonts w:ascii="Times New Roman" w:eastAsia="Times New Roman" w:hAnsi="Times New Roman" w:cs="Times New Roman"/>
          <w:sz w:val="28"/>
          <w:szCs w:val="28"/>
          <w:lang w:eastAsia="ru-RU"/>
        </w:rPr>
        <w:t>. – М.: ИКЦ «Март</w:t>
      </w:r>
      <w:r w:rsidRPr="00953BA1">
        <w:rPr>
          <w:rFonts w:ascii="Times New Roman" w:eastAsia="Times New Roman" w:hAnsi="Times New Roman" w:cs="Times New Roman"/>
          <w:sz w:val="28"/>
          <w:szCs w:val="28"/>
          <w:lang w:eastAsia="ru-RU"/>
        </w:rPr>
        <w:t>», 2005. – 592 с.</w:t>
      </w:r>
    </w:p>
    <w:p w:rsidR="00EB15C9" w:rsidRDefault="00EB15C9" w:rsidP="00EB15C9">
      <w:pPr>
        <w:pStyle w:val="ab"/>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953BA1">
        <w:rPr>
          <w:rFonts w:ascii="Times New Roman" w:eastAsia="Times New Roman" w:hAnsi="Times New Roman" w:cs="Times New Roman"/>
          <w:sz w:val="28"/>
          <w:szCs w:val="28"/>
          <w:lang w:eastAsia="ru-RU"/>
        </w:rPr>
        <w:t>Михайленко Т. М. Игровые технологии как вид педагогических технологий // Педагогика: традиции и инновации: материалы Междунар</w:t>
      </w:r>
      <w:r>
        <w:rPr>
          <w:rFonts w:ascii="Times New Roman" w:eastAsia="Times New Roman" w:hAnsi="Times New Roman" w:cs="Times New Roman"/>
          <w:sz w:val="28"/>
          <w:szCs w:val="28"/>
          <w:lang w:eastAsia="ru-RU"/>
        </w:rPr>
        <w:t>одной</w:t>
      </w:r>
      <w:r w:rsidRPr="00953BA1">
        <w:rPr>
          <w:rFonts w:ascii="Times New Roman" w:eastAsia="Times New Roman" w:hAnsi="Times New Roman" w:cs="Times New Roman"/>
          <w:sz w:val="28"/>
          <w:szCs w:val="28"/>
          <w:lang w:eastAsia="ru-RU"/>
        </w:rPr>
        <w:t xml:space="preserve"> науч</w:t>
      </w:r>
      <w:r>
        <w:rPr>
          <w:rFonts w:ascii="Times New Roman" w:eastAsia="Times New Roman" w:hAnsi="Times New Roman" w:cs="Times New Roman"/>
          <w:sz w:val="28"/>
          <w:szCs w:val="28"/>
          <w:lang w:eastAsia="ru-RU"/>
        </w:rPr>
        <w:t>ной</w:t>
      </w:r>
      <w:r w:rsidRPr="00953BA1">
        <w:rPr>
          <w:rFonts w:ascii="Times New Roman" w:eastAsia="Times New Roman" w:hAnsi="Times New Roman" w:cs="Times New Roman"/>
          <w:sz w:val="28"/>
          <w:szCs w:val="28"/>
          <w:lang w:eastAsia="ru-RU"/>
        </w:rPr>
        <w:t xml:space="preserve"> конф</w:t>
      </w:r>
      <w:r>
        <w:rPr>
          <w:rFonts w:ascii="Times New Roman" w:eastAsia="Times New Roman" w:hAnsi="Times New Roman" w:cs="Times New Roman"/>
          <w:sz w:val="28"/>
          <w:szCs w:val="28"/>
          <w:lang w:eastAsia="ru-RU"/>
        </w:rPr>
        <w:t>еренции</w:t>
      </w:r>
      <w:r w:rsidRPr="00953BA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53BA1">
        <w:rPr>
          <w:rFonts w:ascii="Times New Roman" w:eastAsia="Times New Roman" w:hAnsi="Times New Roman" w:cs="Times New Roman"/>
          <w:sz w:val="28"/>
          <w:szCs w:val="28"/>
          <w:lang w:eastAsia="ru-RU"/>
        </w:rPr>
        <w:t xml:space="preserve">Т. I. </w:t>
      </w:r>
      <w:r>
        <w:rPr>
          <w:rFonts w:ascii="Times New Roman" w:eastAsia="Times New Roman" w:hAnsi="Times New Roman" w:cs="Times New Roman"/>
          <w:sz w:val="28"/>
          <w:szCs w:val="28"/>
          <w:lang w:eastAsia="ru-RU"/>
        </w:rPr>
        <w:t>–</w:t>
      </w:r>
      <w:r w:rsidRPr="00953BA1">
        <w:rPr>
          <w:rFonts w:ascii="Times New Roman" w:eastAsia="Times New Roman" w:hAnsi="Times New Roman" w:cs="Times New Roman"/>
          <w:sz w:val="28"/>
          <w:szCs w:val="28"/>
          <w:lang w:eastAsia="ru-RU"/>
        </w:rPr>
        <w:t xml:space="preserve"> Челябинск: Два комсомольца, 2011. </w:t>
      </w:r>
      <w:r>
        <w:rPr>
          <w:rFonts w:ascii="Times New Roman" w:eastAsia="Times New Roman" w:hAnsi="Times New Roman" w:cs="Times New Roman"/>
          <w:sz w:val="28"/>
          <w:szCs w:val="28"/>
          <w:lang w:eastAsia="ru-RU"/>
        </w:rPr>
        <w:t>–</w:t>
      </w:r>
      <w:r w:rsidRPr="00953BA1">
        <w:rPr>
          <w:rFonts w:ascii="Times New Roman" w:eastAsia="Times New Roman" w:hAnsi="Times New Roman" w:cs="Times New Roman"/>
          <w:sz w:val="28"/>
          <w:szCs w:val="28"/>
          <w:lang w:eastAsia="ru-RU"/>
        </w:rPr>
        <w:t xml:space="preserve"> С. 140-146.</w:t>
      </w:r>
    </w:p>
    <w:p w:rsidR="009D0F98" w:rsidRDefault="009D0F98" w:rsidP="00953BA1">
      <w:pPr>
        <w:pStyle w:val="ab"/>
        <w:numPr>
          <w:ilvl w:val="0"/>
          <w:numId w:val="1"/>
        </w:numPr>
        <w:spacing w:after="0" w:line="360" w:lineRule="auto"/>
        <w:ind w:left="0"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Надолинская</w:t>
      </w:r>
      <w:proofErr w:type="spellEnd"/>
      <w:r>
        <w:rPr>
          <w:rFonts w:ascii="Times New Roman" w:eastAsia="Times New Roman" w:hAnsi="Times New Roman" w:cs="Times New Roman"/>
          <w:sz w:val="28"/>
          <w:szCs w:val="28"/>
          <w:lang w:eastAsia="ru-RU"/>
        </w:rPr>
        <w:t xml:space="preserve"> Т. В. </w:t>
      </w:r>
      <w:r w:rsidRPr="009D0F98">
        <w:rPr>
          <w:rFonts w:ascii="Times New Roman" w:eastAsia="Times New Roman" w:hAnsi="Times New Roman" w:cs="Times New Roman"/>
          <w:sz w:val="28"/>
          <w:szCs w:val="28"/>
          <w:lang w:eastAsia="ru-RU"/>
        </w:rPr>
        <w:t>Феномен игры в контексте истории философии, культуры и педагогики</w:t>
      </w:r>
      <w:r>
        <w:rPr>
          <w:rFonts w:ascii="Times New Roman" w:eastAsia="Times New Roman" w:hAnsi="Times New Roman" w:cs="Times New Roman"/>
          <w:sz w:val="28"/>
          <w:szCs w:val="28"/>
          <w:lang w:eastAsia="ru-RU"/>
        </w:rPr>
        <w:t xml:space="preserve"> // </w:t>
      </w:r>
      <w:r w:rsidRPr="009D0F98">
        <w:rPr>
          <w:rFonts w:ascii="Times New Roman" w:eastAsia="Times New Roman" w:hAnsi="Times New Roman" w:cs="Times New Roman"/>
          <w:sz w:val="28"/>
          <w:szCs w:val="28"/>
          <w:lang w:eastAsia="ru-RU"/>
        </w:rPr>
        <w:t>Инновационные проекты и программы в образовании</w:t>
      </w:r>
      <w:r>
        <w:rPr>
          <w:rFonts w:ascii="Times New Roman" w:eastAsia="Times New Roman" w:hAnsi="Times New Roman" w:cs="Times New Roman"/>
          <w:sz w:val="28"/>
          <w:szCs w:val="28"/>
          <w:lang w:eastAsia="ru-RU"/>
        </w:rPr>
        <w:t>. 2014 - № 4. – С. 31-</w:t>
      </w:r>
      <w:r w:rsidR="00953BA1">
        <w:rPr>
          <w:rFonts w:ascii="Times New Roman" w:eastAsia="Times New Roman" w:hAnsi="Times New Roman" w:cs="Times New Roman"/>
          <w:sz w:val="28"/>
          <w:szCs w:val="28"/>
          <w:lang w:eastAsia="ru-RU"/>
        </w:rPr>
        <w:t>36.</w:t>
      </w:r>
    </w:p>
    <w:p w:rsidR="00EB15C9" w:rsidRPr="007F71C6" w:rsidRDefault="00EB15C9" w:rsidP="00EB15C9">
      <w:pPr>
        <w:pStyle w:val="ab"/>
        <w:numPr>
          <w:ilvl w:val="0"/>
          <w:numId w:val="1"/>
        </w:numPr>
        <w:spacing w:after="0" w:line="360" w:lineRule="auto"/>
        <w:ind w:left="0" w:firstLine="709"/>
        <w:jc w:val="both"/>
        <w:rPr>
          <w:rFonts w:ascii="Times New Roman" w:hAnsi="Times New Roman" w:cs="Times New Roman"/>
          <w:sz w:val="28"/>
          <w:szCs w:val="28"/>
        </w:rPr>
      </w:pPr>
      <w:r>
        <w:rPr>
          <w:rFonts w:ascii="Times New Roman" w:eastAsia="Times New Roman" w:hAnsi="Times New Roman" w:cs="Times New Roman"/>
          <w:color w:val="1A1B1C"/>
          <w:sz w:val="28"/>
          <w:szCs w:val="28"/>
        </w:rPr>
        <w:t xml:space="preserve">Недоспасова В. А. </w:t>
      </w:r>
      <w:proofErr w:type="gramStart"/>
      <w:r>
        <w:rPr>
          <w:rFonts w:ascii="Times New Roman" w:eastAsia="Times New Roman" w:hAnsi="Times New Roman" w:cs="Times New Roman"/>
          <w:color w:val="1A1B1C"/>
          <w:sz w:val="28"/>
          <w:szCs w:val="28"/>
        </w:rPr>
        <w:t>Растем</w:t>
      </w:r>
      <w:proofErr w:type="gramEnd"/>
      <w:r>
        <w:rPr>
          <w:rFonts w:ascii="Times New Roman" w:eastAsia="Times New Roman" w:hAnsi="Times New Roman" w:cs="Times New Roman"/>
          <w:color w:val="1A1B1C"/>
          <w:sz w:val="28"/>
          <w:szCs w:val="28"/>
        </w:rPr>
        <w:t xml:space="preserve"> играя: средний и старший дошкольный возраст. – М.: Просвещение, 2002. – 94 с.</w:t>
      </w:r>
    </w:p>
    <w:p w:rsidR="00953BA1" w:rsidRPr="00FE779D" w:rsidRDefault="00953BA1" w:rsidP="00EB15C9">
      <w:pPr>
        <w:pStyle w:val="ab"/>
        <w:numPr>
          <w:ilvl w:val="0"/>
          <w:numId w:val="1"/>
        </w:numPr>
        <w:spacing w:after="0" w:line="360" w:lineRule="auto"/>
        <w:ind w:left="0" w:firstLine="709"/>
        <w:jc w:val="both"/>
        <w:rPr>
          <w:rFonts w:ascii="Times New Roman" w:hAnsi="Times New Roman" w:cs="Times New Roman"/>
          <w:sz w:val="28"/>
          <w:szCs w:val="28"/>
        </w:rPr>
      </w:pPr>
      <w:proofErr w:type="spellStart"/>
      <w:r w:rsidRPr="00FE779D">
        <w:rPr>
          <w:rFonts w:ascii="Times New Roman" w:hAnsi="Times New Roman" w:cs="Times New Roman"/>
          <w:sz w:val="28"/>
          <w:szCs w:val="28"/>
        </w:rPr>
        <w:t>Селевко</w:t>
      </w:r>
      <w:proofErr w:type="spellEnd"/>
      <w:r w:rsidRPr="00FE779D">
        <w:rPr>
          <w:rFonts w:ascii="Times New Roman" w:hAnsi="Times New Roman" w:cs="Times New Roman"/>
          <w:sz w:val="28"/>
          <w:szCs w:val="28"/>
        </w:rPr>
        <w:t xml:space="preserve"> Г.</w:t>
      </w:r>
      <w:r w:rsidR="00EB15C9">
        <w:rPr>
          <w:rFonts w:ascii="Times New Roman" w:hAnsi="Times New Roman" w:cs="Times New Roman"/>
          <w:sz w:val="28"/>
          <w:szCs w:val="28"/>
        </w:rPr>
        <w:t xml:space="preserve"> </w:t>
      </w:r>
      <w:r w:rsidRPr="00FE779D">
        <w:rPr>
          <w:rFonts w:ascii="Times New Roman" w:hAnsi="Times New Roman" w:cs="Times New Roman"/>
          <w:sz w:val="28"/>
          <w:szCs w:val="28"/>
        </w:rPr>
        <w:t>К. Современные образовательные технологии: учебное пособие. – М.: Народное образование, 1998. – 256 с.</w:t>
      </w:r>
    </w:p>
    <w:p w:rsidR="00953BA1" w:rsidRDefault="00953BA1" w:rsidP="00EB15C9">
      <w:pPr>
        <w:pStyle w:val="ab"/>
        <w:numPr>
          <w:ilvl w:val="0"/>
          <w:numId w:val="1"/>
        </w:numPr>
        <w:spacing w:after="0" w:line="360" w:lineRule="auto"/>
        <w:ind w:left="0" w:firstLine="709"/>
        <w:jc w:val="both"/>
        <w:rPr>
          <w:rFonts w:ascii="Times New Roman" w:hAnsi="Times New Roman" w:cs="Times New Roman"/>
          <w:sz w:val="28"/>
          <w:szCs w:val="28"/>
        </w:rPr>
      </w:pPr>
      <w:proofErr w:type="spellStart"/>
      <w:r w:rsidRPr="008843E7">
        <w:rPr>
          <w:rFonts w:ascii="Times New Roman" w:hAnsi="Times New Roman" w:cs="Times New Roman"/>
          <w:sz w:val="28"/>
          <w:szCs w:val="28"/>
        </w:rPr>
        <w:t>Стронин</w:t>
      </w:r>
      <w:proofErr w:type="spellEnd"/>
      <w:r w:rsidRPr="008843E7">
        <w:rPr>
          <w:rFonts w:ascii="Times New Roman" w:hAnsi="Times New Roman" w:cs="Times New Roman"/>
          <w:sz w:val="28"/>
          <w:szCs w:val="28"/>
        </w:rPr>
        <w:t xml:space="preserve"> М.</w:t>
      </w:r>
      <w:r w:rsidR="00EB15C9">
        <w:rPr>
          <w:rFonts w:ascii="Times New Roman" w:hAnsi="Times New Roman" w:cs="Times New Roman"/>
          <w:sz w:val="28"/>
          <w:szCs w:val="28"/>
        </w:rPr>
        <w:t xml:space="preserve"> </w:t>
      </w:r>
      <w:r w:rsidRPr="008843E7">
        <w:rPr>
          <w:rFonts w:ascii="Times New Roman" w:hAnsi="Times New Roman" w:cs="Times New Roman"/>
          <w:sz w:val="28"/>
          <w:szCs w:val="28"/>
        </w:rPr>
        <w:t>Ф. Обучающие игры на уроке английского языка (из опыта работы). – М.: Просвещение, 1984. – 112 с.</w:t>
      </w:r>
    </w:p>
    <w:p w:rsidR="00EB15C9" w:rsidRDefault="00EB15C9" w:rsidP="00EB15C9">
      <w:pPr>
        <w:pStyle w:val="ab"/>
        <w:numPr>
          <w:ilvl w:val="0"/>
          <w:numId w:val="1"/>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953BA1">
        <w:rPr>
          <w:rFonts w:ascii="Times New Roman" w:eastAsia="Times New Roman" w:hAnsi="Times New Roman" w:cs="Times New Roman"/>
          <w:sz w:val="28"/>
          <w:szCs w:val="28"/>
          <w:lang w:eastAsia="ru-RU"/>
        </w:rPr>
        <w:t>Эльконин</w:t>
      </w:r>
      <w:proofErr w:type="spellEnd"/>
      <w:r w:rsidRPr="00953BA1">
        <w:rPr>
          <w:rFonts w:ascii="Times New Roman" w:eastAsia="Times New Roman" w:hAnsi="Times New Roman" w:cs="Times New Roman"/>
          <w:sz w:val="28"/>
          <w:szCs w:val="28"/>
          <w:lang w:eastAsia="ru-RU"/>
        </w:rPr>
        <w:t xml:space="preserve"> Д. Б. Психология игры. – М.: Просвещение, 1987. – 350 с.</w:t>
      </w:r>
    </w:p>
    <w:p w:rsidR="00434767" w:rsidRPr="00EB15C9" w:rsidRDefault="00434767" w:rsidP="00EB15C9">
      <w:pPr>
        <w:pStyle w:val="ab"/>
        <w:spacing w:after="0" w:line="360" w:lineRule="auto"/>
        <w:ind w:left="709"/>
        <w:jc w:val="both"/>
        <w:rPr>
          <w:rFonts w:ascii="Times New Roman" w:eastAsia="Times New Roman" w:hAnsi="Times New Roman" w:cs="Times New Roman"/>
          <w:sz w:val="28"/>
          <w:szCs w:val="28"/>
          <w:lang w:eastAsia="ru-RU"/>
        </w:rPr>
      </w:pPr>
    </w:p>
    <w:sectPr w:rsidR="00434767" w:rsidRPr="00EB15C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48F" w:rsidRDefault="001A748F" w:rsidP="00270FAE">
      <w:pPr>
        <w:spacing w:after="0" w:line="240" w:lineRule="auto"/>
      </w:pPr>
      <w:r>
        <w:separator/>
      </w:r>
    </w:p>
  </w:endnote>
  <w:endnote w:type="continuationSeparator" w:id="0">
    <w:p w:rsidR="001A748F" w:rsidRDefault="001A748F" w:rsidP="00270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751359"/>
      <w:docPartObj>
        <w:docPartGallery w:val="Page Numbers (Bottom of Page)"/>
        <w:docPartUnique/>
      </w:docPartObj>
    </w:sdtPr>
    <w:sdtEndPr/>
    <w:sdtContent>
      <w:p w:rsidR="00270FAE" w:rsidRDefault="00270FAE">
        <w:pPr>
          <w:pStyle w:val="a5"/>
          <w:jc w:val="center"/>
        </w:pPr>
        <w:r>
          <w:fldChar w:fldCharType="begin"/>
        </w:r>
        <w:r>
          <w:instrText>PAGE   \* MERGEFORMAT</w:instrText>
        </w:r>
        <w:r>
          <w:fldChar w:fldCharType="separate"/>
        </w:r>
        <w:r w:rsidR="00A100B4">
          <w:rPr>
            <w:noProof/>
          </w:rPr>
          <w:t>10</w:t>
        </w:r>
        <w:r>
          <w:fldChar w:fldCharType="end"/>
        </w:r>
      </w:p>
    </w:sdtContent>
  </w:sdt>
  <w:p w:rsidR="00270FAE" w:rsidRDefault="00270FA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48F" w:rsidRDefault="001A748F" w:rsidP="00270FAE">
      <w:pPr>
        <w:spacing w:after="0" w:line="240" w:lineRule="auto"/>
      </w:pPr>
      <w:r>
        <w:separator/>
      </w:r>
    </w:p>
  </w:footnote>
  <w:footnote w:type="continuationSeparator" w:id="0">
    <w:p w:rsidR="001A748F" w:rsidRDefault="001A748F" w:rsidP="00270F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86C4E"/>
    <w:multiLevelType w:val="hybridMultilevel"/>
    <w:tmpl w:val="710432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39215D2"/>
    <w:multiLevelType w:val="hybridMultilevel"/>
    <w:tmpl w:val="1BF02838"/>
    <w:lvl w:ilvl="0" w:tplc="3A9A7828">
      <w:start w:val="1"/>
      <w:numFmt w:val="decimal"/>
      <w:lvlText w:val="%1."/>
      <w:lvlJc w:val="right"/>
      <w:pPr>
        <w:ind w:left="1429" w:hanging="360"/>
      </w:pPr>
      <w:rPr>
        <w:rFonts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038"/>
    <w:rsid w:val="000B5FC6"/>
    <w:rsid w:val="001445A9"/>
    <w:rsid w:val="00180C84"/>
    <w:rsid w:val="0018742A"/>
    <w:rsid w:val="001A748F"/>
    <w:rsid w:val="001D3AAB"/>
    <w:rsid w:val="001D4831"/>
    <w:rsid w:val="001E3EC0"/>
    <w:rsid w:val="00270FAE"/>
    <w:rsid w:val="002A29BE"/>
    <w:rsid w:val="003A1842"/>
    <w:rsid w:val="003D4F22"/>
    <w:rsid w:val="003D5D20"/>
    <w:rsid w:val="004117AA"/>
    <w:rsid w:val="00417C10"/>
    <w:rsid w:val="00434767"/>
    <w:rsid w:val="00447A09"/>
    <w:rsid w:val="00460774"/>
    <w:rsid w:val="00473DC1"/>
    <w:rsid w:val="0049331C"/>
    <w:rsid w:val="0059751F"/>
    <w:rsid w:val="005A67B5"/>
    <w:rsid w:val="00620D65"/>
    <w:rsid w:val="00665026"/>
    <w:rsid w:val="006E7DF8"/>
    <w:rsid w:val="006F1FFF"/>
    <w:rsid w:val="00717FE3"/>
    <w:rsid w:val="00722912"/>
    <w:rsid w:val="008166C8"/>
    <w:rsid w:val="00827584"/>
    <w:rsid w:val="00895F91"/>
    <w:rsid w:val="008B531A"/>
    <w:rsid w:val="00926B92"/>
    <w:rsid w:val="00927A10"/>
    <w:rsid w:val="00953BA1"/>
    <w:rsid w:val="00990F8A"/>
    <w:rsid w:val="009A317A"/>
    <w:rsid w:val="009D0F98"/>
    <w:rsid w:val="00A100B4"/>
    <w:rsid w:val="00A1365C"/>
    <w:rsid w:val="00A23932"/>
    <w:rsid w:val="00A8687C"/>
    <w:rsid w:val="00A9588E"/>
    <w:rsid w:val="00AB1B01"/>
    <w:rsid w:val="00AD5684"/>
    <w:rsid w:val="00B57219"/>
    <w:rsid w:val="00B73C81"/>
    <w:rsid w:val="00B940C1"/>
    <w:rsid w:val="00BD585C"/>
    <w:rsid w:val="00BE51E0"/>
    <w:rsid w:val="00C40DF5"/>
    <w:rsid w:val="00C65BEA"/>
    <w:rsid w:val="00CB1DE3"/>
    <w:rsid w:val="00CE3E1F"/>
    <w:rsid w:val="00DB0DD8"/>
    <w:rsid w:val="00EB073D"/>
    <w:rsid w:val="00EB15C9"/>
    <w:rsid w:val="00EF23A1"/>
    <w:rsid w:val="00F56B8A"/>
    <w:rsid w:val="00F62038"/>
    <w:rsid w:val="00F76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F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0FAE"/>
  </w:style>
  <w:style w:type="paragraph" w:styleId="a5">
    <w:name w:val="footer"/>
    <w:basedOn w:val="a"/>
    <w:link w:val="a6"/>
    <w:uiPriority w:val="99"/>
    <w:unhideWhenUsed/>
    <w:rsid w:val="00270F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70FAE"/>
  </w:style>
  <w:style w:type="paragraph" w:styleId="a7">
    <w:name w:val="Normal (Web)"/>
    <w:basedOn w:val="a"/>
    <w:uiPriority w:val="99"/>
    <w:unhideWhenUsed/>
    <w:rsid w:val="001445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CE3E1F"/>
    <w:rPr>
      <w:b/>
      <w:bCs/>
    </w:rPr>
  </w:style>
  <w:style w:type="character" w:customStyle="1" w:styleId="apple-converted-space">
    <w:name w:val="apple-converted-space"/>
    <w:basedOn w:val="a0"/>
    <w:rsid w:val="00CE3E1F"/>
  </w:style>
  <w:style w:type="character" w:styleId="a9">
    <w:name w:val="Emphasis"/>
    <w:basedOn w:val="a0"/>
    <w:uiPriority w:val="20"/>
    <w:qFormat/>
    <w:rsid w:val="00CE3E1F"/>
    <w:rPr>
      <w:i/>
      <w:iCs/>
    </w:rPr>
  </w:style>
  <w:style w:type="character" w:styleId="aa">
    <w:name w:val="Hyperlink"/>
    <w:basedOn w:val="a0"/>
    <w:uiPriority w:val="99"/>
    <w:semiHidden/>
    <w:unhideWhenUsed/>
    <w:rsid w:val="00CE3E1F"/>
    <w:rPr>
      <w:color w:val="0000FF"/>
      <w:u w:val="single"/>
    </w:rPr>
  </w:style>
  <w:style w:type="paragraph" w:styleId="ab">
    <w:name w:val="List Paragraph"/>
    <w:basedOn w:val="a"/>
    <w:uiPriority w:val="34"/>
    <w:qFormat/>
    <w:rsid w:val="009D0F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F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0FAE"/>
  </w:style>
  <w:style w:type="paragraph" w:styleId="a5">
    <w:name w:val="footer"/>
    <w:basedOn w:val="a"/>
    <w:link w:val="a6"/>
    <w:uiPriority w:val="99"/>
    <w:unhideWhenUsed/>
    <w:rsid w:val="00270F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70FAE"/>
  </w:style>
  <w:style w:type="paragraph" w:styleId="a7">
    <w:name w:val="Normal (Web)"/>
    <w:basedOn w:val="a"/>
    <w:uiPriority w:val="99"/>
    <w:unhideWhenUsed/>
    <w:rsid w:val="001445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CE3E1F"/>
    <w:rPr>
      <w:b/>
      <w:bCs/>
    </w:rPr>
  </w:style>
  <w:style w:type="character" w:customStyle="1" w:styleId="apple-converted-space">
    <w:name w:val="apple-converted-space"/>
    <w:basedOn w:val="a0"/>
    <w:rsid w:val="00CE3E1F"/>
  </w:style>
  <w:style w:type="character" w:styleId="a9">
    <w:name w:val="Emphasis"/>
    <w:basedOn w:val="a0"/>
    <w:uiPriority w:val="20"/>
    <w:qFormat/>
    <w:rsid w:val="00CE3E1F"/>
    <w:rPr>
      <w:i/>
      <w:iCs/>
    </w:rPr>
  </w:style>
  <w:style w:type="character" w:styleId="aa">
    <w:name w:val="Hyperlink"/>
    <w:basedOn w:val="a0"/>
    <w:uiPriority w:val="99"/>
    <w:semiHidden/>
    <w:unhideWhenUsed/>
    <w:rsid w:val="00CE3E1F"/>
    <w:rPr>
      <w:color w:val="0000FF"/>
      <w:u w:val="single"/>
    </w:rPr>
  </w:style>
  <w:style w:type="paragraph" w:styleId="ab">
    <w:name w:val="List Paragraph"/>
    <w:basedOn w:val="a"/>
    <w:uiPriority w:val="34"/>
    <w:qFormat/>
    <w:rsid w:val="009D0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658212">
      <w:bodyDiv w:val="1"/>
      <w:marLeft w:val="0"/>
      <w:marRight w:val="0"/>
      <w:marTop w:val="0"/>
      <w:marBottom w:val="0"/>
      <w:divBdr>
        <w:top w:val="none" w:sz="0" w:space="0" w:color="auto"/>
        <w:left w:val="none" w:sz="0" w:space="0" w:color="auto"/>
        <w:bottom w:val="none" w:sz="0" w:space="0" w:color="auto"/>
        <w:right w:val="none" w:sz="0" w:space="0" w:color="auto"/>
      </w:divBdr>
    </w:div>
    <w:div w:id="178364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65E52-1559-44D3-A573-02E1ED9CB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2557</Words>
  <Characters>14579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Гончарова О.С.</dc:creator>
  <cp:lastModifiedBy>user</cp:lastModifiedBy>
  <cp:revision>4</cp:revision>
  <cp:lastPrinted>2017-02-11T17:42:00Z</cp:lastPrinted>
  <dcterms:created xsi:type="dcterms:W3CDTF">2017-02-12T18:04:00Z</dcterms:created>
  <dcterms:modified xsi:type="dcterms:W3CDTF">2017-02-13T17:01:00Z</dcterms:modified>
</cp:coreProperties>
</file>