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FEA" w:rsidP="00A83F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мелкой моторики у детей</w:t>
      </w:r>
    </w:p>
    <w:p w:rsidR="00A83FEA" w:rsidRDefault="00A83FEA" w:rsidP="00A83F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A83FEA" w:rsidRDefault="00A83FEA" w:rsidP="00A83F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Фомина Е.А.</w:t>
      </w:r>
    </w:p>
    <w:p w:rsidR="00A83FEA" w:rsidRDefault="002D1748" w:rsidP="00A83FE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83FEA">
        <w:rPr>
          <w:sz w:val="28"/>
          <w:szCs w:val="28"/>
        </w:rPr>
        <w:t xml:space="preserve">Для </w:t>
      </w:r>
      <w:r w:rsidR="000907C5">
        <w:rPr>
          <w:sz w:val="28"/>
          <w:szCs w:val="28"/>
        </w:rPr>
        <w:t>разработки ловкости пальчиков, особенно у малышей раннего дошкольного возраста (что неоспоримо является одним из условий подготовки ребенка к</w:t>
      </w:r>
      <w:r w:rsidR="0002792B">
        <w:rPr>
          <w:sz w:val="28"/>
          <w:szCs w:val="28"/>
        </w:rPr>
        <w:t xml:space="preserve"> школе)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как правило используется такие виды игровой деятельности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как:</w:t>
      </w:r>
      <w:r>
        <w:rPr>
          <w:sz w:val="28"/>
          <w:szCs w:val="28"/>
        </w:rPr>
        <w:t xml:space="preserve"> (кроме пальчиковой гимнастики) </w:t>
      </w:r>
      <w:r w:rsidR="0002792B">
        <w:rPr>
          <w:sz w:val="28"/>
          <w:szCs w:val="28"/>
        </w:rPr>
        <w:t xml:space="preserve"> дидактические игры с предметами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театральная деятельность (это в первую очередь пальчиковый театр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особенно театры </w:t>
      </w:r>
      <w:r w:rsidR="0002792B" w:rsidRPr="0002792B">
        <w:rPr>
          <w:sz w:val="28"/>
          <w:szCs w:val="28"/>
        </w:rPr>
        <w:t>,,</w:t>
      </w:r>
      <w:r w:rsidR="0002792B">
        <w:rPr>
          <w:sz w:val="28"/>
          <w:szCs w:val="28"/>
        </w:rPr>
        <w:t>бильбоке</w:t>
      </w:r>
      <w:r w:rsidR="0002792B" w:rsidRPr="0002792B">
        <w:rPr>
          <w:sz w:val="28"/>
          <w:szCs w:val="28"/>
        </w:rPr>
        <w:t xml:space="preserve">" , </w:t>
      </w:r>
      <w:r w:rsidR="0002792B">
        <w:rPr>
          <w:sz w:val="28"/>
          <w:szCs w:val="28"/>
        </w:rPr>
        <w:t>теневой театр)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игры малой подвижности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игры с природным материалом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конструктивная деятельность</w:t>
      </w:r>
      <w:r w:rsidR="0002792B" w:rsidRPr="0002792B">
        <w:rPr>
          <w:sz w:val="28"/>
          <w:szCs w:val="28"/>
        </w:rPr>
        <w:t xml:space="preserve">, </w:t>
      </w:r>
      <w:r w:rsidR="0002792B">
        <w:rPr>
          <w:sz w:val="28"/>
          <w:szCs w:val="28"/>
        </w:rPr>
        <w:t>игры на релаксацию (например с веществами: песком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снегом</w:t>
      </w:r>
      <w:r w:rsidR="0002792B" w:rsidRPr="0002792B">
        <w:rPr>
          <w:sz w:val="28"/>
          <w:szCs w:val="28"/>
        </w:rPr>
        <w:t xml:space="preserve">, </w:t>
      </w:r>
      <w:r w:rsidR="0002792B">
        <w:rPr>
          <w:sz w:val="28"/>
          <w:szCs w:val="28"/>
        </w:rPr>
        <w:t>водой)</w:t>
      </w:r>
      <w:r w:rsidR="0002792B" w:rsidRPr="0002792B">
        <w:rPr>
          <w:sz w:val="28"/>
          <w:szCs w:val="28"/>
        </w:rPr>
        <w:t>.</w:t>
      </w:r>
      <w:r w:rsidR="0002792B">
        <w:rPr>
          <w:sz w:val="28"/>
          <w:szCs w:val="28"/>
        </w:rPr>
        <w:t xml:space="preserve"> Нужно заметить</w:t>
      </w:r>
      <w:r w:rsidR="0002792B" w:rsidRPr="0002792B">
        <w:rPr>
          <w:sz w:val="28"/>
          <w:szCs w:val="28"/>
        </w:rPr>
        <w:t xml:space="preserve">, </w:t>
      </w:r>
      <w:r w:rsidR="0002792B">
        <w:rPr>
          <w:sz w:val="28"/>
          <w:szCs w:val="28"/>
        </w:rPr>
        <w:t>что игры на релаксацию необходимы для стабилизации положительного</w:t>
      </w:r>
      <w:r w:rsidR="0002792B" w:rsidRPr="0002792B">
        <w:rPr>
          <w:sz w:val="28"/>
          <w:szCs w:val="28"/>
        </w:rPr>
        <w:t>,</w:t>
      </w:r>
      <w:r w:rsidR="0002792B">
        <w:rPr>
          <w:sz w:val="28"/>
          <w:szCs w:val="28"/>
        </w:rPr>
        <w:t xml:space="preserve"> эмоционального настроя детей </w:t>
      </w:r>
      <w:r w:rsidR="00F978D0">
        <w:rPr>
          <w:sz w:val="28"/>
          <w:szCs w:val="28"/>
        </w:rPr>
        <w:t>(сюда же относятся игры с бросовым материалом: в таких развлечениях или досугах</w:t>
      </w:r>
      <w:r w:rsidR="00F978D0" w:rsidRPr="00F978D0">
        <w:rPr>
          <w:sz w:val="28"/>
          <w:szCs w:val="28"/>
        </w:rPr>
        <w:t>,</w:t>
      </w:r>
      <w:r w:rsidR="00F978D0">
        <w:rPr>
          <w:sz w:val="28"/>
          <w:szCs w:val="28"/>
        </w:rPr>
        <w:t xml:space="preserve"> как: </w:t>
      </w:r>
      <w:r w:rsidR="00F978D0" w:rsidRPr="00F978D0">
        <w:rPr>
          <w:sz w:val="28"/>
          <w:szCs w:val="28"/>
        </w:rPr>
        <w:t>,,</w:t>
      </w:r>
      <w:r w:rsidR="00F978D0">
        <w:rPr>
          <w:sz w:val="28"/>
          <w:szCs w:val="28"/>
        </w:rPr>
        <w:t>волшебные крышечки</w:t>
      </w:r>
      <w:r w:rsidR="00F978D0" w:rsidRPr="00F978D0">
        <w:rPr>
          <w:sz w:val="28"/>
          <w:szCs w:val="28"/>
        </w:rPr>
        <w:t>'',</w:t>
      </w:r>
      <w:r w:rsidR="00F978D0">
        <w:rPr>
          <w:sz w:val="28"/>
          <w:szCs w:val="28"/>
        </w:rPr>
        <w:t xml:space="preserve">  </w:t>
      </w:r>
      <w:r w:rsidR="00F978D0" w:rsidRPr="00F978D0">
        <w:rPr>
          <w:sz w:val="28"/>
          <w:szCs w:val="28"/>
        </w:rPr>
        <w:t>,,</w:t>
      </w:r>
      <w:r w:rsidR="00F978D0">
        <w:rPr>
          <w:sz w:val="28"/>
          <w:szCs w:val="28"/>
        </w:rPr>
        <w:t>сухой бассейн</w:t>
      </w:r>
      <w:r w:rsidR="00F978D0" w:rsidRPr="00F978D0">
        <w:rPr>
          <w:sz w:val="28"/>
          <w:szCs w:val="28"/>
        </w:rPr>
        <w:t>'',</w:t>
      </w:r>
      <w:r w:rsidR="00F978D0">
        <w:rPr>
          <w:sz w:val="28"/>
          <w:szCs w:val="28"/>
        </w:rPr>
        <w:t xml:space="preserve"> </w:t>
      </w:r>
      <w:r w:rsidR="00F978D0" w:rsidRPr="00F978D0">
        <w:rPr>
          <w:sz w:val="28"/>
          <w:szCs w:val="28"/>
        </w:rPr>
        <w:t>,,</w:t>
      </w:r>
      <w:r w:rsidR="00F978D0">
        <w:rPr>
          <w:sz w:val="28"/>
          <w:szCs w:val="28"/>
        </w:rPr>
        <w:t>весёлые шары'')</w:t>
      </w:r>
      <w:r w:rsidR="00F978D0" w:rsidRPr="00F978D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978D0" w:rsidRPr="00F978D0" w:rsidRDefault="002D1748" w:rsidP="00A83FE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978D0">
        <w:rPr>
          <w:sz w:val="28"/>
          <w:szCs w:val="28"/>
        </w:rPr>
        <w:t>Многие из перечисленных игр возможны при помощи косвенного руководства педагога</w:t>
      </w:r>
      <w:r w:rsidR="00F978D0" w:rsidRPr="00F978D0">
        <w:rPr>
          <w:sz w:val="28"/>
          <w:szCs w:val="28"/>
        </w:rPr>
        <w:t>,</w:t>
      </w:r>
      <w:r w:rsidR="00F978D0">
        <w:rPr>
          <w:sz w:val="28"/>
          <w:szCs w:val="28"/>
        </w:rPr>
        <w:t xml:space="preserve"> что способствует развитию волевой сферы у детей</w:t>
      </w:r>
      <w:r w:rsidR="00F978D0" w:rsidRPr="00F978D0">
        <w:rPr>
          <w:sz w:val="28"/>
          <w:szCs w:val="28"/>
        </w:rPr>
        <w:t>,</w:t>
      </w:r>
      <w:r w:rsidR="00F978D0">
        <w:rPr>
          <w:sz w:val="28"/>
          <w:szCs w:val="28"/>
        </w:rPr>
        <w:t xml:space="preserve"> начиная уже с раннего дошкольного возраста</w:t>
      </w:r>
      <w:r w:rsidR="00F978D0" w:rsidRPr="00F978D0">
        <w:rPr>
          <w:sz w:val="28"/>
          <w:szCs w:val="28"/>
        </w:rPr>
        <w:t xml:space="preserve"> (</w:t>
      </w:r>
      <w:r w:rsidR="00F978D0">
        <w:rPr>
          <w:sz w:val="28"/>
          <w:szCs w:val="28"/>
        </w:rPr>
        <w:t>это и самостоятельный выбор организации игрового процесса согласно желанию самого ребёнка: т.е. выбор дошкольником места, времени, а так же поиск или игнорирование партнёров по игре - что может являться одним из показателей уровня работы педагога:  захочет ли ребёнок впустить взрослого</w:t>
      </w:r>
      <w:r>
        <w:rPr>
          <w:sz w:val="28"/>
          <w:szCs w:val="28"/>
        </w:rPr>
        <w:t>,</w:t>
      </w:r>
      <w:r w:rsidR="00F978D0">
        <w:rPr>
          <w:sz w:val="28"/>
          <w:szCs w:val="28"/>
        </w:rPr>
        <w:t xml:space="preserve"> либо сверстника на свою </w:t>
      </w:r>
      <w:r>
        <w:rPr>
          <w:sz w:val="28"/>
          <w:szCs w:val="28"/>
        </w:rPr>
        <w:t>"территорию" (</w:t>
      </w:r>
      <w:r w:rsidR="00F978D0">
        <w:rPr>
          <w:sz w:val="28"/>
          <w:szCs w:val="28"/>
        </w:rPr>
        <w:t>зону игры</w:t>
      </w:r>
      <w:r>
        <w:rPr>
          <w:sz w:val="28"/>
          <w:szCs w:val="28"/>
        </w:rPr>
        <w:t>)</w:t>
      </w:r>
      <w:r w:rsidR="00F978D0">
        <w:rPr>
          <w:sz w:val="28"/>
          <w:szCs w:val="28"/>
        </w:rPr>
        <w:t>.</w:t>
      </w:r>
    </w:p>
    <w:p w:rsidR="00F978D0" w:rsidRDefault="002D1748" w:rsidP="00A83FEA">
      <w:pPr>
        <w:rPr>
          <w:sz w:val="28"/>
          <w:szCs w:val="28"/>
        </w:rPr>
      </w:pPr>
      <w:r>
        <w:rPr>
          <w:sz w:val="28"/>
          <w:szCs w:val="28"/>
        </w:rPr>
        <w:tab/>
        <w:t>Формирование умения импровизации при организации игровой зоны у детей для занятий пальчиковыми играми повышает их самооценку, способность к налаживанию как со сверстниками, так и со взрослыми партнёрских и положительно окрашенных эмоциональных отношений (т.к. игры подобного рода могу проводиться как в индивидуальной, так и в подгрупповой форме).</w:t>
      </w:r>
    </w:p>
    <w:p w:rsidR="002D1748" w:rsidRDefault="002D1748" w:rsidP="00A83F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Формы работы по развитию мелкой моторики пальчиков достаточно разнообразны: кроме рекомендаций по применению упражнений для развития мелкой моторики рук ежедневно (по 10-15 минут в день), следует обратить внимание на не всегда применяемые методы работы, например: занятия по изобразительной деятельности на тему "Ловкие пальчики" (т.е. </w:t>
      </w:r>
      <w:r>
        <w:rPr>
          <w:sz w:val="28"/>
          <w:szCs w:val="28"/>
        </w:rPr>
        <w:lastRenderedPageBreak/>
        <w:t xml:space="preserve">пальчиковое рисование), "Весёлые ладошки" (в этих случаях </w:t>
      </w:r>
      <w:proofErr w:type="spellStart"/>
      <w:r>
        <w:rPr>
          <w:sz w:val="28"/>
          <w:szCs w:val="28"/>
        </w:rPr>
        <w:t>изоматериалы</w:t>
      </w:r>
      <w:proofErr w:type="spellEnd"/>
      <w:r>
        <w:rPr>
          <w:sz w:val="28"/>
          <w:szCs w:val="28"/>
        </w:rPr>
        <w:t xml:space="preserve"> как традиционны, так и неформальны). Подобного рода мероприятия можно было бы порекомендовать для работы с родителями как совместные досуги с детьми, в ходе которых решается ряд воспитательных задач, в частности по сенсорному воспитанию, по развитию личностных качеств ребёнка. Занятия такого плана необходимы как в раннем, так и в более позднем дошкольном возрасте (кроме задач по подготовке к школе у старших дошкольников, они помогают малышам адаптироваться в детском учреждении, а в среднем дошкольном возрасте способствуют стабилизации эмоционального положительного отношения к окружающему в период </w:t>
      </w:r>
      <w:proofErr w:type="spellStart"/>
      <w:r>
        <w:rPr>
          <w:sz w:val="28"/>
          <w:szCs w:val="28"/>
        </w:rPr>
        <w:t>реадаптации</w:t>
      </w:r>
      <w:proofErr w:type="spellEnd"/>
      <w:r w:rsidR="00810BD1">
        <w:rPr>
          <w:sz w:val="28"/>
          <w:szCs w:val="28"/>
        </w:rPr>
        <w:t>).</w:t>
      </w:r>
    </w:p>
    <w:p w:rsidR="00810BD1" w:rsidRPr="00F978D0" w:rsidRDefault="00810BD1" w:rsidP="00A83FEA">
      <w:pPr>
        <w:rPr>
          <w:sz w:val="28"/>
          <w:szCs w:val="28"/>
        </w:rPr>
      </w:pPr>
      <w:r>
        <w:rPr>
          <w:sz w:val="28"/>
          <w:szCs w:val="28"/>
        </w:rPr>
        <w:tab/>
        <w:t>Знакомство детей с неформальной техникой рисования (пальчиковая, ладошками, ножками) наряду с традиционными формами работы помогает формировать пальчиковую моторику, попутно развивая у детей дошкольного возраста зачатки навыков проектной деятельности (что является необходимым условием для всестороннего развития личности ребёнка на всём протяжении дошкольного периода жизни). Овладение  умениями к проектной деятельности положительно влияет на все сферы развития личности ребёнка (это и самостоятельная постановка цели, способов решения и форм организации для достижения решения поставленных задач).</w:t>
      </w:r>
    </w:p>
    <w:sectPr w:rsidR="00810BD1" w:rsidRPr="00F9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83FEA"/>
    <w:rsid w:val="0002792B"/>
    <w:rsid w:val="000907C5"/>
    <w:rsid w:val="002D1748"/>
    <w:rsid w:val="00810BD1"/>
    <w:rsid w:val="00A83FEA"/>
    <w:rsid w:val="00F9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F978D0"/>
    <w:pPr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E98A-6A93-414B-8BCA-8F095003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2017-02-24T12:13:00Z</dcterms:created>
  <dcterms:modified xsi:type="dcterms:W3CDTF">2017-02-24T13:10:00Z</dcterms:modified>
</cp:coreProperties>
</file>