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958" w:rsidRPr="00563958" w:rsidRDefault="00563958" w:rsidP="00563958">
      <w:pPr>
        <w:autoSpaceDE/>
        <w:spacing w:line="360" w:lineRule="auto"/>
        <w:jc w:val="center"/>
        <w:outlineLvl w:val="0"/>
        <w:rPr>
          <w:rFonts w:eastAsia="Times New Roman"/>
          <w:bCs/>
          <w:color w:val="5B9BD5" w:themeColor="accent1"/>
          <w:kern w:val="36"/>
          <w:sz w:val="28"/>
          <w:szCs w:val="28"/>
        </w:rPr>
      </w:pPr>
      <w:r w:rsidRPr="00563958">
        <w:rPr>
          <w:bCs/>
          <w:color w:val="5B9BD5" w:themeColor="accent1"/>
          <w:kern w:val="36"/>
          <w:sz w:val="28"/>
          <w:szCs w:val="28"/>
        </w:rPr>
        <w:t xml:space="preserve">Дидактические игры как средство всестороннего воспитания детей </w:t>
      </w:r>
      <w:bookmarkStart w:id="0" w:name="_GoBack"/>
      <w:r w:rsidRPr="00563958">
        <w:rPr>
          <w:bCs/>
          <w:color w:val="5B9BD5" w:themeColor="accent1"/>
          <w:kern w:val="36"/>
          <w:sz w:val="28"/>
          <w:szCs w:val="28"/>
        </w:rPr>
        <w:t>дошкольного возраста</w:t>
      </w:r>
    </w:p>
    <w:bookmarkEnd w:id="0"/>
    <w:p w:rsidR="00563958" w:rsidRPr="00563958" w:rsidRDefault="00563958" w:rsidP="00563958">
      <w:pPr>
        <w:spacing w:line="360" w:lineRule="auto"/>
        <w:ind w:firstLine="709"/>
        <w:jc w:val="both"/>
        <w:rPr>
          <w:bCs/>
          <w:color w:val="5B9BD5" w:themeColor="accent1"/>
          <w:sz w:val="28"/>
          <w:szCs w:val="28"/>
        </w:rPr>
      </w:pPr>
    </w:p>
    <w:p w:rsidR="00563958" w:rsidRPr="00563958" w:rsidRDefault="00563958" w:rsidP="00563958">
      <w:pPr>
        <w:pStyle w:val="2"/>
      </w:pPr>
      <w:r w:rsidRPr="00563958">
        <w:t xml:space="preserve">Задолго </w:t>
      </w:r>
      <w:proofErr w:type="gramStart"/>
      <w:r w:rsidRPr="00563958">
        <w:t>до того как</w:t>
      </w:r>
      <w:proofErr w:type="gramEnd"/>
      <w:r w:rsidRPr="00563958">
        <w:t xml:space="preserve"> игра стала предметом научных исследований, она широко использовалась в качестве одного из важных средств воспитания и обучения детей.</w:t>
      </w:r>
    </w:p>
    <w:p w:rsidR="00563958" w:rsidRPr="00563958" w:rsidRDefault="00563958" w:rsidP="00563958">
      <w:pPr>
        <w:pStyle w:val="2"/>
      </w:pPr>
      <w:r w:rsidRPr="00563958">
        <w:t xml:space="preserve"> 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 </w:t>
      </w:r>
    </w:p>
    <w:p w:rsidR="00563958" w:rsidRPr="00563958" w:rsidRDefault="00563958" w:rsidP="00563958">
      <w:pPr>
        <w:spacing w:line="360" w:lineRule="auto"/>
        <w:ind w:right="-1" w:firstLine="709"/>
        <w:jc w:val="both"/>
        <w:rPr>
          <w:spacing w:val="-6"/>
          <w:sz w:val="28"/>
          <w:szCs w:val="28"/>
        </w:rPr>
      </w:pPr>
      <w:proofErr w:type="gramStart"/>
      <w:r w:rsidRPr="00563958">
        <w:rPr>
          <w:spacing w:val="-6"/>
          <w:sz w:val="28"/>
          <w:szCs w:val="28"/>
        </w:rPr>
        <w:t>Игра это</w:t>
      </w:r>
      <w:proofErr w:type="gramEnd"/>
      <w:r w:rsidRPr="00563958">
        <w:rPr>
          <w:spacing w:val="-6"/>
          <w:sz w:val="28"/>
          <w:szCs w:val="28"/>
        </w:rPr>
        <w:t xml:space="preserve">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w:t>
      </w:r>
      <w:proofErr w:type="gramStart"/>
      <w:r w:rsidRPr="00563958">
        <w:rPr>
          <w:spacing w:val="-6"/>
          <w:sz w:val="28"/>
          <w:szCs w:val="28"/>
        </w:rPr>
        <w:t>находчивость,  инициатива</w:t>
      </w:r>
      <w:proofErr w:type="gramEnd"/>
      <w:r w:rsidRPr="00563958">
        <w:rPr>
          <w:spacing w:val="-6"/>
          <w:sz w:val="28"/>
          <w:szCs w:val="28"/>
        </w:rPr>
        <w:t xml:space="preserve">. </w:t>
      </w:r>
      <w:r w:rsidRPr="00563958">
        <w:rPr>
          <w:color w:val="000000"/>
          <w:sz w:val="28"/>
          <w:szCs w:val="28"/>
        </w:rPr>
        <w:t>В игре вырабатываются у ребят организационные навыки, развиваются выдержка, умение взвешивать обстоятельства и пр.</w:t>
      </w:r>
    </w:p>
    <w:p w:rsidR="00563958" w:rsidRPr="00563958" w:rsidRDefault="00563958" w:rsidP="00563958">
      <w:pPr>
        <w:spacing w:line="360" w:lineRule="auto"/>
        <w:ind w:firstLine="720"/>
        <w:jc w:val="both"/>
        <w:rPr>
          <w:spacing w:val="-6"/>
          <w:sz w:val="28"/>
          <w:szCs w:val="28"/>
        </w:rPr>
      </w:pPr>
      <w:r w:rsidRPr="00563958">
        <w:rPr>
          <w:spacing w:val="-6"/>
          <w:sz w:val="28"/>
          <w:szCs w:val="28"/>
        </w:rPr>
        <w:t xml:space="preserve">Для ребят дошкольного возраста игра имеет исключительное значение: игра для них – учеба, игра для них – </w:t>
      </w:r>
      <w:proofErr w:type="gramStart"/>
      <w:r w:rsidRPr="00563958">
        <w:rPr>
          <w:spacing w:val="-6"/>
          <w:sz w:val="28"/>
          <w:szCs w:val="28"/>
        </w:rPr>
        <w:t>труд,  игра</w:t>
      </w:r>
      <w:proofErr w:type="gramEnd"/>
      <w:r w:rsidRPr="00563958">
        <w:rPr>
          <w:spacing w:val="-6"/>
          <w:sz w:val="28"/>
          <w:szCs w:val="28"/>
        </w:rPr>
        <w:t xml:space="preserve"> для них - серьезная форма воспитания. </w:t>
      </w:r>
    </w:p>
    <w:p w:rsidR="00563958" w:rsidRPr="00563958" w:rsidRDefault="00563958" w:rsidP="00563958">
      <w:pPr>
        <w:spacing w:line="360" w:lineRule="auto"/>
        <w:ind w:firstLine="720"/>
        <w:jc w:val="both"/>
        <w:rPr>
          <w:spacing w:val="-6"/>
          <w:sz w:val="28"/>
          <w:szCs w:val="28"/>
        </w:rPr>
      </w:pPr>
      <w:r w:rsidRPr="00563958">
        <w:rPr>
          <w:spacing w:val="-6"/>
          <w:sz w:val="28"/>
          <w:szCs w:val="28"/>
        </w:rPr>
        <w:t>Игры, способствующие развитию восприятия, внимания, памяти, мышления, развитию творческих способностей, направлены на умственное развитие школьника в целом.</w:t>
      </w:r>
    </w:p>
    <w:p w:rsidR="00563958" w:rsidRPr="00563958" w:rsidRDefault="00563958" w:rsidP="00563958">
      <w:pPr>
        <w:spacing w:line="360" w:lineRule="auto"/>
        <w:ind w:firstLine="709"/>
        <w:jc w:val="both"/>
        <w:rPr>
          <w:spacing w:val="-6"/>
          <w:sz w:val="28"/>
          <w:szCs w:val="28"/>
        </w:rPr>
      </w:pPr>
      <w:r w:rsidRPr="00563958">
        <w:rPr>
          <w:spacing w:val="-6"/>
          <w:sz w:val="28"/>
          <w:szCs w:val="28"/>
        </w:rPr>
        <w:t xml:space="preserve">В игре ребенок делает открытия того, что давно известно взрослому.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w:t>
      </w:r>
      <w:r w:rsidRPr="00563958">
        <w:rPr>
          <w:spacing w:val="-6"/>
          <w:sz w:val="28"/>
          <w:szCs w:val="28"/>
        </w:rPr>
        <w:lastRenderedPageBreak/>
        <w:t>игре, педагог воздействует на все стороны развития личности ребенка: на чувства, на сознание, на волю и на поведение в целом.</w:t>
      </w:r>
    </w:p>
    <w:p w:rsidR="00563958" w:rsidRPr="00563958" w:rsidRDefault="00563958" w:rsidP="00563958">
      <w:pPr>
        <w:spacing w:line="360" w:lineRule="auto"/>
        <w:ind w:firstLine="709"/>
        <w:jc w:val="both"/>
        <w:rPr>
          <w:color w:val="000000"/>
          <w:sz w:val="28"/>
          <w:szCs w:val="28"/>
        </w:rPr>
      </w:pPr>
      <w:r w:rsidRPr="00563958">
        <w:rPr>
          <w:spacing w:val="-6"/>
          <w:sz w:val="28"/>
          <w:szCs w:val="28"/>
        </w:rPr>
        <w:t xml:space="preserve">В настоящее </w:t>
      </w:r>
      <w:proofErr w:type="gramStart"/>
      <w:r w:rsidRPr="00563958">
        <w:rPr>
          <w:spacing w:val="-6"/>
          <w:sz w:val="28"/>
          <w:szCs w:val="28"/>
        </w:rPr>
        <w:t>время  появилось</w:t>
      </w:r>
      <w:proofErr w:type="gramEnd"/>
      <w:r w:rsidRPr="00563958">
        <w:rPr>
          <w:spacing w:val="-6"/>
          <w:sz w:val="28"/>
          <w:szCs w:val="28"/>
        </w:rPr>
        <w:t xml:space="preserve"> целое направление в педагогической науке - игровая педагогика, которая считает игру ведущим методом воспитания и обучения детей дошкольного и младшего школьного возраста и поэтому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 </w:t>
      </w:r>
      <w:r w:rsidRPr="00563958">
        <w:rPr>
          <w:color w:val="000000"/>
          <w:sz w:val="28"/>
          <w:szCs w:val="28"/>
        </w:rPr>
        <w:t xml:space="preserve">В последние годы вопросы теории и практики дидактической игры разрабатывались и разрабатываются многими исследователями: </w:t>
      </w:r>
      <w:proofErr w:type="spellStart"/>
      <w:r w:rsidRPr="00563958">
        <w:rPr>
          <w:color w:val="000000"/>
          <w:sz w:val="28"/>
          <w:szCs w:val="28"/>
        </w:rPr>
        <w:t>А.П.Усовой</w:t>
      </w:r>
      <w:proofErr w:type="spellEnd"/>
      <w:r w:rsidRPr="00563958">
        <w:rPr>
          <w:color w:val="000000"/>
          <w:sz w:val="28"/>
          <w:szCs w:val="28"/>
        </w:rPr>
        <w:t xml:space="preserve">, </w:t>
      </w:r>
      <w:proofErr w:type="spellStart"/>
      <w:r w:rsidRPr="00563958">
        <w:rPr>
          <w:color w:val="000000"/>
          <w:sz w:val="28"/>
          <w:szCs w:val="28"/>
        </w:rPr>
        <w:t>Е.И.Радиной</w:t>
      </w:r>
      <w:proofErr w:type="spellEnd"/>
      <w:r w:rsidRPr="00563958">
        <w:rPr>
          <w:color w:val="000000"/>
          <w:sz w:val="28"/>
          <w:szCs w:val="28"/>
        </w:rPr>
        <w:t xml:space="preserve">, </w:t>
      </w:r>
      <w:proofErr w:type="spellStart"/>
      <w:r w:rsidRPr="00563958">
        <w:rPr>
          <w:color w:val="000000"/>
          <w:sz w:val="28"/>
          <w:szCs w:val="28"/>
        </w:rPr>
        <w:t>Ф.Н.Блехер</w:t>
      </w:r>
      <w:proofErr w:type="spellEnd"/>
      <w:r w:rsidRPr="00563958">
        <w:rPr>
          <w:color w:val="000000"/>
          <w:sz w:val="28"/>
          <w:szCs w:val="28"/>
        </w:rPr>
        <w:t xml:space="preserve">, </w:t>
      </w:r>
      <w:proofErr w:type="spellStart"/>
      <w:r w:rsidRPr="00563958">
        <w:rPr>
          <w:color w:val="000000"/>
          <w:sz w:val="28"/>
          <w:szCs w:val="28"/>
        </w:rPr>
        <w:t>Б.И.Хачапуридзе</w:t>
      </w:r>
      <w:proofErr w:type="spellEnd"/>
      <w:r w:rsidRPr="00563958">
        <w:rPr>
          <w:color w:val="000000"/>
          <w:sz w:val="28"/>
          <w:szCs w:val="28"/>
        </w:rPr>
        <w:t xml:space="preserve">, 3.М.Богуславской, </w:t>
      </w:r>
      <w:proofErr w:type="spellStart"/>
      <w:r w:rsidRPr="00563958">
        <w:rPr>
          <w:color w:val="000000"/>
          <w:sz w:val="28"/>
          <w:szCs w:val="28"/>
        </w:rPr>
        <w:t>Е.Ф.Иваницкой</w:t>
      </w:r>
      <w:proofErr w:type="spellEnd"/>
      <w:r w:rsidRPr="00563958">
        <w:rPr>
          <w:color w:val="000000"/>
          <w:sz w:val="28"/>
          <w:szCs w:val="28"/>
        </w:rPr>
        <w:t xml:space="preserve">, </w:t>
      </w:r>
      <w:proofErr w:type="spellStart"/>
      <w:r w:rsidRPr="00563958">
        <w:rPr>
          <w:color w:val="000000"/>
          <w:sz w:val="28"/>
          <w:szCs w:val="28"/>
        </w:rPr>
        <w:t>А.И.Сорокиной</w:t>
      </w:r>
      <w:proofErr w:type="spellEnd"/>
      <w:r w:rsidRPr="00563958">
        <w:rPr>
          <w:color w:val="000000"/>
          <w:sz w:val="28"/>
          <w:szCs w:val="28"/>
        </w:rPr>
        <w:t xml:space="preserve">, </w:t>
      </w:r>
      <w:proofErr w:type="spellStart"/>
      <w:r w:rsidRPr="00563958">
        <w:rPr>
          <w:color w:val="000000"/>
          <w:sz w:val="28"/>
          <w:szCs w:val="28"/>
        </w:rPr>
        <w:t>Е.И.Удальцовой</w:t>
      </w:r>
      <w:proofErr w:type="spellEnd"/>
      <w:r w:rsidRPr="00563958">
        <w:rPr>
          <w:color w:val="000000"/>
          <w:sz w:val="28"/>
          <w:szCs w:val="28"/>
        </w:rPr>
        <w:t xml:space="preserve">, </w:t>
      </w:r>
      <w:proofErr w:type="spellStart"/>
      <w:r w:rsidRPr="00563958">
        <w:rPr>
          <w:color w:val="000000"/>
          <w:sz w:val="28"/>
          <w:szCs w:val="28"/>
        </w:rPr>
        <w:t>В.Н.Аванесовой</w:t>
      </w:r>
      <w:proofErr w:type="spellEnd"/>
      <w:r w:rsidRPr="00563958">
        <w:rPr>
          <w:color w:val="000000"/>
          <w:sz w:val="28"/>
          <w:szCs w:val="28"/>
        </w:rPr>
        <w:t xml:space="preserve">, </w:t>
      </w:r>
      <w:proofErr w:type="spellStart"/>
      <w:r w:rsidRPr="00563958">
        <w:rPr>
          <w:color w:val="000000"/>
          <w:sz w:val="28"/>
          <w:szCs w:val="28"/>
        </w:rPr>
        <w:t>А.К.Бондаренко</w:t>
      </w:r>
      <w:proofErr w:type="spellEnd"/>
      <w:r w:rsidRPr="00563958">
        <w:rPr>
          <w:color w:val="000000"/>
          <w:sz w:val="28"/>
          <w:szCs w:val="28"/>
        </w:rPr>
        <w:t xml:space="preserve">, </w:t>
      </w:r>
      <w:proofErr w:type="spellStart"/>
      <w:r w:rsidRPr="00563958">
        <w:rPr>
          <w:color w:val="000000"/>
          <w:sz w:val="28"/>
          <w:szCs w:val="28"/>
        </w:rPr>
        <w:t>Л.А.Венгером</w:t>
      </w:r>
      <w:proofErr w:type="spellEnd"/>
      <w:r w:rsidRPr="00563958">
        <w:rPr>
          <w:color w:val="000000"/>
          <w:sz w:val="28"/>
          <w:szCs w:val="28"/>
        </w:rPr>
        <w:t>.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w:t>
      </w:r>
    </w:p>
    <w:p w:rsidR="00563958" w:rsidRPr="00563958" w:rsidRDefault="00563958" w:rsidP="00563958">
      <w:pPr>
        <w:spacing w:line="360" w:lineRule="auto"/>
        <w:ind w:firstLine="709"/>
        <w:jc w:val="both"/>
        <w:rPr>
          <w:color w:val="000000"/>
          <w:sz w:val="28"/>
          <w:szCs w:val="28"/>
        </w:rPr>
      </w:pPr>
    </w:p>
    <w:p w:rsidR="00563958" w:rsidRPr="00563958" w:rsidRDefault="00563958" w:rsidP="00563958">
      <w:pPr>
        <w:spacing w:line="360" w:lineRule="auto"/>
        <w:rPr>
          <w:b/>
          <w:bCs/>
          <w:color w:val="000000"/>
          <w:sz w:val="28"/>
          <w:szCs w:val="28"/>
        </w:rPr>
      </w:pPr>
      <w:r w:rsidRPr="00563958">
        <w:rPr>
          <w:b/>
          <w:bCs/>
          <w:color w:val="000000"/>
          <w:sz w:val="28"/>
          <w:szCs w:val="28"/>
        </w:rPr>
        <w:t>Виды дидактических игр.</w:t>
      </w:r>
    </w:p>
    <w:p w:rsidR="00563958" w:rsidRPr="00563958" w:rsidRDefault="00563958" w:rsidP="00563958">
      <w:pPr>
        <w:spacing w:line="360" w:lineRule="auto"/>
        <w:ind w:left="709"/>
        <w:jc w:val="both"/>
        <w:rPr>
          <w:b/>
          <w:bCs/>
          <w:color w:val="000000"/>
          <w:sz w:val="28"/>
          <w:szCs w:val="28"/>
        </w:rPr>
      </w:pPr>
    </w:p>
    <w:p w:rsidR="00563958" w:rsidRPr="00563958" w:rsidRDefault="00563958" w:rsidP="00563958">
      <w:pPr>
        <w:widowControl w:val="0"/>
        <w:spacing w:line="360" w:lineRule="auto"/>
        <w:ind w:firstLine="720"/>
        <w:jc w:val="both"/>
        <w:rPr>
          <w:spacing w:val="-6"/>
          <w:sz w:val="28"/>
          <w:szCs w:val="28"/>
        </w:rPr>
      </w:pPr>
      <w:r w:rsidRPr="00563958">
        <w:rPr>
          <w:spacing w:val="-6"/>
          <w:sz w:val="28"/>
          <w:szCs w:val="28"/>
        </w:rPr>
        <w:t>Игровая деятельность —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w:t>
      </w:r>
    </w:p>
    <w:p w:rsidR="00563958" w:rsidRPr="00563958" w:rsidRDefault="00563958" w:rsidP="00563958">
      <w:pPr>
        <w:widowControl w:val="0"/>
        <w:spacing w:line="360" w:lineRule="auto"/>
        <w:ind w:firstLine="720"/>
        <w:jc w:val="both"/>
        <w:rPr>
          <w:spacing w:val="-6"/>
          <w:sz w:val="28"/>
          <w:szCs w:val="28"/>
        </w:rPr>
      </w:pPr>
      <w:r w:rsidRPr="00563958">
        <w:rPr>
          <w:spacing w:val="-6"/>
          <w:sz w:val="28"/>
          <w:szCs w:val="28"/>
        </w:rPr>
        <w:t xml:space="preserve">Природа создала детские игры для всесторонней подготовки к жизни. Поэтому они имеют генетическую связь </w:t>
      </w:r>
      <w:proofErr w:type="gramStart"/>
      <w:r w:rsidRPr="00563958">
        <w:rPr>
          <w:spacing w:val="-6"/>
          <w:sz w:val="28"/>
          <w:szCs w:val="28"/>
        </w:rPr>
        <w:t>со  всеми</w:t>
      </w:r>
      <w:proofErr w:type="gramEnd"/>
      <w:r w:rsidRPr="00563958">
        <w:rPr>
          <w:spacing w:val="-6"/>
          <w:sz w:val="28"/>
          <w:szCs w:val="28"/>
        </w:rPr>
        <w:t xml:space="preserve"> видами деятельности человека и выступают как специфически детская форма и познания, и труда, и общения, и искусства, и спорта. Отсюда и названия игр: познавательные, интеллектуальные, строительные, игра-труд, игра-общение, музыкальные игры, художественные, игры-драматизации, подвижные, спортивные...</w:t>
      </w:r>
    </w:p>
    <w:p w:rsidR="00563958" w:rsidRPr="00563958" w:rsidRDefault="00563958" w:rsidP="00563958">
      <w:pPr>
        <w:widowControl w:val="0"/>
        <w:spacing w:line="360" w:lineRule="auto"/>
        <w:ind w:firstLine="720"/>
        <w:jc w:val="both"/>
        <w:rPr>
          <w:spacing w:val="-6"/>
          <w:sz w:val="28"/>
          <w:szCs w:val="28"/>
        </w:rPr>
      </w:pPr>
      <w:r w:rsidRPr="00563958">
        <w:rPr>
          <w:spacing w:val="-6"/>
          <w:sz w:val="28"/>
          <w:szCs w:val="28"/>
        </w:rPr>
        <w:t xml:space="preserve">Принято различать </w:t>
      </w:r>
      <w:r w:rsidRPr="00563958">
        <w:rPr>
          <w:b/>
          <w:bCs/>
          <w:spacing w:val="-6"/>
          <w:sz w:val="28"/>
          <w:szCs w:val="28"/>
        </w:rPr>
        <w:t>два основных типа игр</w:t>
      </w:r>
      <w:r w:rsidRPr="00563958">
        <w:rPr>
          <w:spacing w:val="-6"/>
          <w:sz w:val="28"/>
          <w:szCs w:val="28"/>
        </w:rPr>
        <w:t xml:space="preserve">: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w:t>
      </w:r>
      <w:r w:rsidRPr="00563958">
        <w:rPr>
          <w:spacing w:val="-6"/>
          <w:sz w:val="28"/>
          <w:szCs w:val="28"/>
        </w:rPr>
        <w:lastRenderedPageBreak/>
        <w:t>сюда относят также развивающие интеллектуальные, музыкальные, игры-забавы, аттракционы.</w:t>
      </w:r>
    </w:p>
    <w:p w:rsidR="00563958" w:rsidRPr="00563958" w:rsidRDefault="00563958" w:rsidP="00563958">
      <w:pPr>
        <w:spacing w:line="360" w:lineRule="auto"/>
        <w:ind w:firstLine="709"/>
        <w:jc w:val="both"/>
        <w:rPr>
          <w:spacing w:val="-6"/>
          <w:sz w:val="28"/>
          <w:szCs w:val="28"/>
        </w:rPr>
      </w:pPr>
      <w:r w:rsidRPr="00563958">
        <w:rPr>
          <w:spacing w:val="-6"/>
          <w:sz w:val="28"/>
          <w:szCs w:val="28"/>
        </w:rPr>
        <w:t>Ко второму типу относят игры сюжетно-ролевые. Правила в них существуют неявно. Они — в нормах поведения воспроизводимых героев: доктор сам себе не ставит градусник, пассажир не летает в кабине летчика.</w:t>
      </w:r>
    </w:p>
    <w:p w:rsidR="00563958" w:rsidRPr="00563958" w:rsidRDefault="00563958" w:rsidP="00563958">
      <w:pPr>
        <w:widowControl w:val="0"/>
        <w:spacing w:line="360" w:lineRule="auto"/>
        <w:ind w:firstLine="709"/>
        <w:jc w:val="both"/>
        <w:rPr>
          <w:color w:val="000000"/>
          <w:sz w:val="28"/>
          <w:szCs w:val="28"/>
        </w:rPr>
      </w:pPr>
      <w:r w:rsidRPr="00563958">
        <w:rPr>
          <w:b/>
          <w:bCs/>
          <w:i/>
          <w:iCs/>
          <w:spacing w:val="-6"/>
          <w:sz w:val="28"/>
          <w:szCs w:val="28"/>
        </w:rPr>
        <w:t xml:space="preserve">Дидактические игры </w:t>
      </w:r>
      <w:r w:rsidRPr="00563958">
        <w:rPr>
          <w:color w:val="000000"/>
          <w:sz w:val="28"/>
          <w:szCs w:val="28"/>
        </w:rPr>
        <w:t>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В этой классификации можно представить следующие типы игр:</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игры по сенсорному воспитанию,</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словесные игры,</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игры по ознакомлению с природой,</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по формированию математических представлений</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 xml:space="preserve">и др. </w:t>
      </w:r>
    </w:p>
    <w:p w:rsidR="00563958" w:rsidRPr="00563958" w:rsidRDefault="00563958" w:rsidP="00563958">
      <w:pPr>
        <w:widowControl w:val="0"/>
        <w:spacing w:line="360" w:lineRule="auto"/>
        <w:ind w:firstLine="360"/>
        <w:jc w:val="both"/>
        <w:rPr>
          <w:color w:val="000000"/>
          <w:sz w:val="28"/>
          <w:szCs w:val="28"/>
        </w:rPr>
      </w:pPr>
      <w:r w:rsidRPr="00563958">
        <w:rPr>
          <w:color w:val="000000"/>
          <w:sz w:val="28"/>
          <w:szCs w:val="28"/>
        </w:rPr>
        <w:t xml:space="preserve">Иногда игры соотносятся с материалом: </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игры с дидактическими игрушками,</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настольно-печатные игры,</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словесные игры,</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proofErr w:type="spellStart"/>
      <w:r w:rsidRPr="00563958">
        <w:rPr>
          <w:color w:val="000000"/>
          <w:sz w:val="28"/>
          <w:szCs w:val="28"/>
        </w:rPr>
        <w:t>псевдосюжетные</w:t>
      </w:r>
      <w:proofErr w:type="spellEnd"/>
      <w:r w:rsidRPr="00563958">
        <w:rPr>
          <w:color w:val="000000"/>
          <w:sz w:val="28"/>
          <w:szCs w:val="28"/>
        </w:rPr>
        <w:t xml:space="preserve"> игры.</w:t>
      </w:r>
    </w:p>
    <w:p w:rsidR="00563958" w:rsidRPr="00563958" w:rsidRDefault="00563958" w:rsidP="00563958">
      <w:pPr>
        <w:widowControl w:val="0"/>
        <w:spacing w:line="360" w:lineRule="auto"/>
        <w:ind w:firstLine="360"/>
        <w:jc w:val="both"/>
        <w:rPr>
          <w:color w:val="000000"/>
          <w:sz w:val="28"/>
          <w:szCs w:val="28"/>
        </w:rPr>
      </w:pPr>
      <w:r w:rsidRPr="00563958">
        <w:rPr>
          <w:color w:val="000000"/>
          <w:sz w:val="28"/>
          <w:szCs w:val="28"/>
        </w:rPr>
        <w:t>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 xml:space="preserve">Условно можно выделить несколько типов дидактических игр, </w:t>
      </w:r>
      <w:r w:rsidRPr="00563958">
        <w:rPr>
          <w:color w:val="000000"/>
          <w:sz w:val="28"/>
          <w:szCs w:val="28"/>
        </w:rPr>
        <w:lastRenderedPageBreak/>
        <w:t>сгруппированных по виду деятельности учащихся.</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Игры-путешествия.</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Игры-поручения.</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Игры-предположения.</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Игры-загадки.</w:t>
      </w:r>
    </w:p>
    <w:p w:rsidR="00563958" w:rsidRPr="00563958" w:rsidRDefault="00563958" w:rsidP="00563958">
      <w:pPr>
        <w:widowControl w:val="0"/>
        <w:numPr>
          <w:ilvl w:val="0"/>
          <w:numId w:val="1"/>
        </w:numPr>
        <w:tabs>
          <w:tab w:val="left" w:pos="360"/>
        </w:tabs>
        <w:spacing w:line="360" w:lineRule="auto"/>
        <w:jc w:val="both"/>
        <w:rPr>
          <w:color w:val="000000"/>
          <w:sz w:val="28"/>
          <w:szCs w:val="28"/>
        </w:rPr>
      </w:pPr>
      <w:r w:rsidRPr="00563958">
        <w:rPr>
          <w:color w:val="000000"/>
          <w:sz w:val="28"/>
          <w:szCs w:val="28"/>
        </w:rPr>
        <w:t>Игры-</w:t>
      </w:r>
      <w:proofErr w:type="gramStart"/>
      <w:r w:rsidRPr="00563958">
        <w:rPr>
          <w:color w:val="000000"/>
          <w:sz w:val="28"/>
          <w:szCs w:val="28"/>
        </w:rPr>
        <w:t>беседы  (</w:t>
      </w:r>
      <w:proofErr w:type="gramEnd"/>
      <w:r w:rsidRPr="00563958">
        <w:rPr>
          <w:color w:val="000000"/>
          <w:sz w:val="28"/>
          <w:szCs w:val="28"/>
        </w:rPr>
        <w:t>игры-диалоги).</w:t>
      </w:r>
    </w:p>
    <w:p w:rsidR="00563958" w:rsidRPr="00563958" w:rsidRDefault="00563958" w:rsidP="00563958">
      <w:pPr>
        <w:widowControl w:val="0"/>
        <w:spacing w:line="360" w:lineRule="auto"/>
        <w:ind w:firstLine="567"/>
        <w:jc w:val="both"/>
        <w:rPr>
          <w:color w:val="000000"/>
          <w:sz w:val="28"/>
          <w:szCs w:val="28"/>
        </w:rPr>
      </w:pPr>
      <w:r w:rsidRPr="00563958">
        <w:rPr>
          <w:b/>
          <w:bCs/>
          <w:i/>
          <w:iCs/>
          <w:color w:val="000000"/>
          <w:sz w:val="28"/>
          <w:szCs w:val="28"/>
        </w:rPr>
        <w:t>Игры-путешествия</w:t>
      </w:r>
      <w:r w:rsidRPr="00563958">
        <w:rPr>
          <w:b/>
          <w:bCs/>
          <w:color w:val="000000"/>
          <w:sz w:val="28"/>
          <w:szCs w:val="28"/>
        </w:rPr>
        <w:t xml:space="preserve"> </w:t>
      </w:r>
      <w:r w:rsidRPr="00563958">
        <w:rPr>
          <w:color w:val="000000"/>
          <w:sz w:val="28"/>
          <w:szCs w:val="28"/>
        </w:rPr>
        <w:t>имеют сходство со сказкой, ее развитием, чудесами. Игра-путешествие отражает реальные факты или события, но обычное раскрывает через необычное, простое—через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игры-путешествия—</w:t>
      </w:r>
      <w:proofErr w:type="gramStart"/>
      <w:r w:rsidRPr="00563958">
        <w:rPr>
          <w:color w:val="000000"/>
          <w:sz w:val="28"/>
          <w:szCs w:val="28"/>
        </w:rPr>
        <w:t>усилить  впечатление</w:t>
      </w:r>
      <w:proofErr w:type="gramEnd"/>
      <w:r w:rsidRPr="00563958">
        <w:rPr>
          <w:color w:val="000000"/>
          <w:sz w:val="28"/>
          <w:szCs w:val="28"/>
        </w:rPr>
        <w:t>,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 xml:space="preserve">Игры-путешествия </w:t>
      </w:r>
      <w:proofErr w:type="gramStart"/>
      <w:r w:rsidRPr="00563958">
        <w:rPr>
          <w:color w:val="000000"/>
          <w:sz w:val="28"/>
          <w:szCs w:val="28"/>
        </w:rPr>
        <w:t>всегда  несколько</w:t>
      </w:r>
      <w:proofErr w:type="gramEnd"/>
      <w:r w:rsidRPr="00563958">
        <w:rPr>
          <w:color w:val="000000"/>
          <w:sz w:val="28"/>
          <w:szCs w:val="28"/>
        </w:rPr>
        <w:t xml:space="preserve">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Роль педагога в игре сложна, требует знаний, готовности ответить на вопросы детей, играя с ними, вести процесс обучения незаметно.</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Игра-путешествие — игра действия, мысли, чувств ребенка, форма удовлетворения его потребностей в знании.</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 xml:space="preserve">В названии игры, в формулировке игровой задачи должны быть “зовущие слова”, вызывающие интерес </w:t>
      </w:r>
      <w:proofErr w:type="gramStart"/>
      <w:r w:rsidRPr="00563958">
        <w:rPr>
          <w:color w:val="000000"/>
          <w:sz w:val="28"/>
          <w:szCs w:val="28"/>
        </w:rPr>
        <w:t>детей,  активную</w:t>
      </w:r>
      <w:proofErr w:type="gramEnd"/>
      <w:r w:rsidRPr="00563958">
        <w:rPr>
          <w:color w:val="000000"/>
          <w:sz w:val="28"/>
          <w:szCs w:val="28"/>
        </w:rPr>
        <w:t xml:space="preserve">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w:t>
      </w:r>
      <w:r w:rsidRPr="00563958">
        <w:rPr>
          <w:color w:val="000000"/>
          <w:sz w:val="28"/>
          <w:szCs w:val="28"/>
        </w:rPr>
        <w:lastRenderedPageBreak/>
        <w:t>состав игры-путешествия иногда входит песня, загадки, подарки и многое другое.</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Игры-путешествия иногда неправильно отождествляются с экскурсиями. Существенное различие их заключается в том, что экскурсия — форма прямого обучения и разновидность занятий. Целью экскурсии чаще всего является ознакомление с чем-то, требующим непосредственного наблюдения, сравнения с уже известным.</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 xml:space="preserve"> Иногда игру-путешествие отождествляют с прогулкой. Но прогулка чаще всего имеет оздоровительные цели. Познавательное содержание может быть и на прогулке, но оно является не основным, а сопутствующим.</w:t>
      </w:r>
    </w:p>
    <w:p w:rsidR="00563958" w:rsidRPr="00563958" w:rsidRDefault="00563958" w:rsidP="00563958">
      <w:pPr>
        <w:widowControl w:val="0"/>
        <w:spacing w:line="360" w:lineRule="auto"/>
        <w:ind w:firstLine="567"/>
        <w:jc w:val="both"/>
        <w:rPr>
          <w:color w:val="000000"/>
          <w:sz w:val="28"/>
          <w:szCs w:val="28"/>
        </w:rPr>
      </w:pPr>
      <w:r w:rsidRPr="00563958">
        <w:rPr>
          <w:b/>
          <w:bCs/>
          <w:i/>
          <w:iCs/>
          <w:color w:val="000000"/>
          <w:sz w:val="28"/>
          <w:szCs w:val="28"/>
        </w:rPr>
        <w:t>Игры-поручения</w:t>
      </w:r>
      <w:r w:rsidRPr="00563958">
        <w:rPr>
          <w:b/>
          <w:bCs/>
          <w:color w:val="000000"/>
          <w:sz w:val="28"/>
          <w:szCs w:val="28"/>
        </w:rPr>
        <w:t xml:space="preserve"> </w:t>
      </w:r>
      <w:r w:rsidRPr="00563958">
        <w:rPr>
          <w:color w:val="000000"/>
          <w:sz w:val="28"/>
          <w:szCs w:val="28"/>
        </w:rPr>
        <w:t>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сделать: “Помоги Буратино расставить знаки препинания”, “Проверь домашнее задание у Незнайки”.</w:t>
      </w:r>
    </w:p>
    <w:p w:rsidR="00563958" w:rsidRPr="00563958" w:rsidRDefault="00563958" w:rsidP="00563958">
      <w:pPr>
        <w:widowControl w:val="0"/>
        <w:spacing w:line="360" w:lineRule="auto"/>
        <w:ind w:firstLine="567"/>
        <w:jc w:val="both"/>
        <w:rPr>
          <w:color w:val="000000"/>
          <w:sz w:val="28"/>
          <w:szCs w:val="28"/>
        </w:rPr>
      </w:pPr>
      <w:r w:rsidRPr="00563958">
        <w:rPr>
          <w:b/>
          <w:bCs/>
          <w:i/>
          <w:iCs/>
          <w:color w:val="000000"/>
          <w:sz w:val="28"/>
          <w:szCs w:val="28"/>
        </w:rPr>
        <w:t>Игры-предположения</w:t>
      </w:r>
      <w:r w:rsidRPr="00563958">
        <w:rPr>
          <w:color w:val="000000"/>
          <w:sz w:val="28"/>
          <w:szCs w:val="28"/>
        </w:rPr>
        <w:t xml:space="preserve"> “Что было </w:t>
      </w:r>
      <w:proofErr w:type="gramStart"/>
      <w:r w:rsidRPr="00563958">
        <w:rPr>
          <w:color w:val="000000"/>
          <w:sz w:val="28"/>
          <w:szCs w:val="28"/>
        </w:rPr>
        <w:t>бы..?</w:t>
      </w:r>
      <w:proofErr w:type="gramEnd"/>
      <w:r w:rsidRPr="00563958">
        <w:rPr>
          <w:color w:val="000000"/>
          <w:sz w:val="28"/>
          <w:szCs w:val="28"/>
        </w:rPr>
        <w:t>” или “Что бы я сделал...”, “Кем бы хотел быть и почему?”, “Кого бы выбрал в друзья?” и др. Иногда началом такой игры может послужить картинка.</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 xml:space="preserve">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w:t>
      </w:r>
      <w:proofErr w:type="gramStart"/>
      <w:r w:rsidRPr="00563958">
        <w:rPr>
          <w:color w:val="000000"/>
          <w:sz w:val="28"/>
          <w:szCs w:val="28"/>
        </w:rPr>
        <w:t>бы..?</w:t>
      </w:r>
      <w:proofErr w:type="gramEnd"/>
      <w:r w:rsidRPr="00563958">
        <w:rPr>
          <w:color w:val="000000"/>
          <w:sz w:val="28"/>
          <w:szCs w:val="28"/>
        </w:rPr>
        <w:t>” 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563958" w:rsidRPr="00563958" w:rsidRDefault="00563958" w:rsidP="00563958">
      <w:pPr>
        <w:widowControl w:val="0"/>
        <w:spacing w:line="360" w:lineRule="auto"/>
        <w:ind w:firstLine="567"/>
        <w:jc w:val="both"/>
        <w:rPr>
          <w:color w:val="000000"/>
          <w:sz w:val="28"/>
          <w:szCs w:val="28"/>
        </w:rPr>
      </w:pPr>
      <w:r w:rsidRPr="00563958">
        <w:rPr>
          <w:b/>
          <w:bCs/>
          <w:i/>
          <w:iCs/>
          <w:color w:val="000000"/>
          <w:sz w:val="28"/>
          <w:szCs w:val="28"/>
        </w:rPr>
        <w:t>Игры-загадки.</w:t>
      </w:r>
      <w:r w:rsidRPr="00563958">
        <w:rPr>
          <w:color w:val="000000"/>
          <w:sz w:val="28"/>
          <w:szCs w:val="28"/>
        </w:rPr>
        <w:t xml:space="preserve">  Возникновение загадок уходит в далекое прошлое. </w:t>
      </w:r>
      <w:r w:rsidRPr="00563958">
        <w:rPr>
          <w:color w:val="000000"/>
          <w:sz w:val="28"/>
          <w:szCs w:val="28"/>
        </w:rPr>
        <w:lastRenderedPageBreak/>
        <w:t>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В настоящее время загадки, загадывание и отгадывание, рассматриваются как вид обучающей игры.</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 xml:space="preserve">Основным признаком загадки является замысловатое описание, которое нужно расшифровать (отгадать и доказать). </w:t>
      </w:r>
      <w:proofErr w:type="gramStart"/>
      <w:r w:rsidRPr="00563958">
        <w:rPr>
          <w:color w:val="000000"/>
          <w:sz w:val="28"/>
          <w:szCs w:val="28"/>
        </w:rPr>
        <w:t>Описание это</w:t>
      </w:r>
      <w:proofErr w:type="gramEnd"/>
      <w:r w:rsidRPr="00563958">
        <w:rPr>
          <w:color w:val="000000"/>
          <w:sz w:val="28"/>
          <w:szCs w:val="28"/>
        </w:rPr>
        <w:t xml:space="preserve">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догадываться—доставляет радость умственного труда. Разгадывание загадок развивает способность к </w:t>
      </w:r>
      <w:proofErr w:type="gramStart"/>
      <w:r w:rsidRPr="00563958">
        <w:rPr>
          <w:color w:val="000000"/>
          <w:sz w:val="28"/>
          <w:szCs w:val="28"/>
        </w:rPr>
        <w:t>анализу,  обобщению</w:t>
      </w:r>
      <w:proofErr w:type="gramEnd"/>
      <w:r w:rsidRPr="00563958">
        <w:rPr>
          <w:color w:val="000000"/>
          <w:sz w:val="28"/>
          <w:szCs w:val="28"/>
        </w:rPr>
        <w:t>, формирует умение рассуждать, делать выводы, умозаключения.</w:t>
      </w:r>
    </w:p>
    <w:p w:rsidR="00563958" w:rsidRPr="00563958" w:rsidRDefault="00563958" w:rsidP="00563958">
      <w:pPr>
        <w:widowControl w:val="0"/>
        <w:spacing w:line="360" w:lineRule="auto"/>
        <w:ind w:firstLine="567"/>
        <w:jc w:val="both"/>
        <w:rPr>
          <w:color w:val="000000"/>
          <w:sz w:val="28"/>
          <w:szCs w:val="28"/>
        </w:rPr>
      </w:pPr>
      <w:r w:rsidRPr="00563958">
        <w:rPr>
          <w:b/>
          <w:bCs/>
          <w:i/>
          <w:iCs/>
          <w:color w:val="000000"/>
          <w:sz w:val="28"/>
          <w:szCs w:val="28"/>
        </w:rPr>
        <w:t>Игры-беседы (диалоги).</w:t>
      </w:r>
      <w:r w:rsidRPr="00563958">
        <w:rPr>
          <w:color w:val="000000"/>
          <w:sz w:val="28"/>
          <w:szCs w:val="28"/>
        </w:rPr>
        <w:t xml:space="preserve">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w:t>
      </w:r>
    </w:p>
    <w:p w:rsidR="00563958" w:rsidRPr="00563958" w:rsidRDefault="00563958" w:rsidP="00563958">
      <w:pPr>
        <w:widowControl w:val="0"/>
        <w:spacing w:line="360" w:lineRule="auto"/>
        <w:ind w:firstLine="567"/>
        <w:jc w:val="both"/>
        <w:rPr>
          <w:color w:val="000000"/>
          <w:sz w:val="28"/>
          <w:szCs w:val="28"/>
        </w:rPr>
      </w:pPr>
      <w:proofErr w:type="spellStart"/>
      <w:r w:rsidRPr="00563958">
        <w:rPr>
          <w:color w:val="000000"/>
          <w:sz w:val="28"/>
          <w:szCs w:val="28"/>
        </w:rPr>
        <w:t>Воспитательно</w:t>
      </w:r>
      <w:proofErr w:type="spellEnd"/>
      <w:r w:rsidRPr="00563958">
        <w:rPr>
          <w:color w:val="000000"/>
          <w:sz w:val="28"/>
          <w:szCs w:val="28"/>
        </w:rPr>
        <w:t>-обучающее значение заключено в содержании сюжета—темы игры, в возбуждении интереса к тем или иным аспектам объекта изучения, отраженного в игре. Познавательное содержание игры не лежит “на поверхности”: его нужно найти, добыть—сделать открытие и в результате что-то узнать.</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 xml:space="preserve">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w:t>
      </w:r>
      <w:r w:rsidRPr="00563958">
        <w:rPr>
          <w:color w:val="000000"/>
          <w:sz w:val="28"/>
          <w:szCs w:val="28"/>
        </w:rPr>
        <w:lastRenderedPageBreak/>
        <w:t>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 xml:space="preserve">Основным средством игры-беседы является слово, словесный образ, вступительный рассказ о чем-то.  </w:t>
      </w:r>
      <w:proofErr w:type="gramStart"/>
      <w:r w:rsidRPr="00563958">
        <w:rPr>
          <w:color w:val="000000"/>
          <w:sz w:val="28"/>
          <w:szCs w:val="28"/>
        </w:rPr>
        <w:t>Результатом  игры</w:t>
      </w:r>
      <w:proofErr w:type="gramEnd"/>
      <w:r w:rsidRPr="00563958">
        <w:rPr>
          <w:color w:val="000000"/>
          <w:sz w:val="28"/>
          <w:szCs w:val="28"/>
        </w:rPr>
        <w:t xml:space="preserve">  является удовольствие, полученное детьми.</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563958" w:rsidRPr="00563958" w:rsidRDefault="00563958" w:rsidP="00563958">
      <w:pPr>
        <w:widowControl w:val="0"/>
        <w:spacing w:line="360" w:lineRule="auto"/>
        <w:ind w:firstLine="567"/>
        <w:jc w:val="center"/>
        <w:rPr>
          <w:color w:val="000000"/>
          <w:sz w:val="28"/>
          <w:szCs w:val="28"/>
        </w:rPr>
      </w:pPr>
    </w:p>
    <w:p w:rsidR="00563958" w:rsidRPr="00563958" w:rsidRDefault="00563958" w:rsidP="00563958">
      <w:pPr>
        <w:widowControl w:val="0"/>
        <w:spacing w:line="360" w:lineRule="auto"/>
        <w:ind w:left="709"/>
        <w:rPr>
          <w:b/>
          <w:bCs/>
          <w:color w:val="000000"/>
          <w:sz w:val="28"/>
          <w:szCs w:val="28"/>
        </w:rPr>
      </w:pPr>
      <w:r w:rsidRPr="00563958">
        <w:rPr>
          <w:b/>
          <w:bCs/>
          <w:color w:val="000000"/>
          <w:sz w:val="28"/>
          <w:szCs w:val="28"/>
        </w:rPr>
        <w:t>Организация и проведение дидактических игр.</w:t>
      </w:r>
    </w:p>
    <w:p w:rsidR="00563958" w:rsidRPr="00563958" w:rsidRDefault="00563958" w:rsidP="00563958">
      <w:pPr>
        <w:widowControl w:val="0"/>
        <w:spacing w:line="360" w:lineRule="auto"/>
        <w:ind w:left="709"/>
        <w:jc w:val="center"/>
        <w:rPr>
          <w:b/>
          <w:bCs/>
          <w:color w:val="000000"/>
          <w:sz w:val="28"/>
          <w:szCs w:val="28"/>
        </w:rPr>
      </w:pPr>
    </w:p>
    <w:p w:rsidR="00563958" w:rsidRPr="00563958" w:rsidRDefault="00563958" w:rsidP="00563958">
      <w:pPr>
        <w:widowControl w:val="0"/>
        <w:spacing w:line="360" w:lineRule="auto"/>
        <w:ind w:firstLine="380"/>
        <w:jc w:val="both"/>
        <w:rPr>
          <w:snapToGrid w:val="0"/>
          <w:spacing w:val="-6"/>
          <w:sz w:val="28"/>
          <w:szCs w:val="28"/>
        </w:rPr>
      </w:pPr>
      <w:r w:rsidRPr="00563958">
        <w:rPr>
          <w:snapToGrid w:val="0"/>
          <w:spacing w:val="-6"/>
          <w:sz w:val="28"/>
          <w:szCs w:val="28"/>
        </w:rPr>
        <w:t>Таким образом, мы видим, что в основе любой игровой методики проводимой на занятиях должны лежать следующие принципы:</w:t>
      </w:r>
    </w:p>
    <w:p w:rsidR="00563958" w:rsidRPr="00563958" w:rsidRDefault="00563958" w:rsidP="00563958">
      <w:pPr>
        <w:widowControl w:val="0"/>
        <w:numPr>
          <w:ilvl w:val="0"/>
          <w:numId w:val="2"/>
        </w:numPr>
        <w:tabs>
          <w:tab w:val="num" w:pos="0"/>
        </w:tabs>
        <w:spacing w:line="360" w:lineRule="auto"/>
        <w:ind w:left="0" w:hanging="76"/>
        <w:jc w:val="both"/>
        <w:rPr>
          <w:b/>
          <w:bCs/>
          <w:snapToGrid w:val="0"/>
          <w:spacing w:val="-6"/>
          <w:sz w:val="28"/>
          <w:szCs w:val="28"/>
        </w:rPr>
      </w:pPr>
      <w:r w:rsidRPr="00563958">
        <w:rPr>
          <w:b/>
          <w:bCs/>
          <w:snapToGrid w:val="0"/>
          <w:spacing w:val="-6"/>
          <w:sz w:val="28"/>
          <w:szCs w:val="28"/>
        </w:rPr>
        <w:t xml:space="preserve">Актуальность дидактического материала </w:t>
      </w:r>
      <w:r w:rsidRPr="00563958">
        <w:rPr>
          <w:snapToGrid w:val="0"/>
          <w:spacing w:val="-6"/>
          <w:sz w:val="28"/>
          <w:szCs w:val="28"/>
        </w:rPr>
        <w:t xml:space="preserve">(актуальные формулировки математических задач, наглядные пособия и др.) собственно помогает детям воспринимать задания как игру, чувствовать заинтересованность в получении верного результата, стремиться к лучшему из возможных решений. </w:t>
      </w:r>
    </w:p>
    <w:p w:rsidR="00563958" w:rsidRPr="00563958" w:rsidRDefault="00563958" w:rsidP="00563958">
      <w:pPr>
        <w:widowControl w:val="0"/>
        <w:numPr>
          <w:ilvl w:val="0"/>
          <w:numId w:val="2"/>
        </w:numPr>
        <w:tabs>
          <w:tab w:val="num" w:pos="0"/>
        </w:tabs>
        <w:spacing w:line="360" w:lineRule="auto"/>
        <w:ind w:left="0" w:hanging="76"/>
        <w:jc w:val="both"/>
        <w:rPr>
          <w:b/>
          <w:bCs/>
          <w:snapToGrid w:val="0"/>
          <w:spacing w:val="-6"/>
          <w:sz w:val="28"/>
          <w:szCs w:val="28"/>
        </w:rPr>
      </w:pPr>
      <w:proofErr w:type="gramStart"/>
      <w:r w:rsidRPr="00563958">
        <w:rPr>
          <w:b/>
          <w:bCs/>
          <w:snapToGrid w:val="0"/>
          <w:spacing w:val="-6"/>
          <w:sz w:val="28"/>
          <w:szCs w:val="28"/>
        </w:rPr>
        <w:t xml:space="preserve">Коллективность  </w:t>
      </w:r>
      <w:r w:rsidRPr="00563958">
        <w:rPr>
          <w:snapToGrid w:val="0"/>
          <w:spacing w:val="-6"/>
          <w:sz w:val="28"/>
          <w:szCs w:val="28"/>
        </w:rPr>
        <w:t>позволяет</w:t>
      </w:r>
      <w:proofErr w:type="gramEnd"/>
      <w:r w:rsidRPr="00563958">
        <w:rPr>
          <w:snapToGrid w:val="0"/>
          <w:spacing w:val="-6"/>
          <w:sz w:val="28"/>
          <w:szCs w:val="28"/>
        </w:rPr>
        <w:t xml:space="preserve"> сплотить детский коллектив в единую группу, в единый организм, способный решать задачи более высокого уровня, нежели доступные одному ребенку, и зачастую  - более сложные. </w:t>
      </w:r>
    </w:p>
    <w:p w:rsidR="00563958" w:rsidRPr="00563958" w:rsidRDefault="00563958" w:rsidP="00563958">
      <w:pPr>
        <w:widowControl w:val="0"/>
        <w:numPr>
          <w:ilvl w:val="0"/>
          <w:numId w:val="2"/>
        </w:numPr>
        <w:tabs>
          <w:tab w:val="num" w:pos="0"/>
        </w:tabs>
        <w:spacing w:line="360" w:lineRule="auto"/>
        <w:ind w:left="0" w:hanging="76"/>
        <w:jc w:val="both"/>
        <w:rPr>
          <w:snapToGrid w:val="0"/>
          <w:spacing w:val="-6"/>
          <w:sz w:val="28"/>
          <w:szCs w:val="28"/>
        </w:rPr>
      </w:pPr>
      <w:proofErr w:type="spellStart"/>
      <w:r w:rsidRPr="00563958">
        <w:rPr>
          <w:b/>
          <w:bCs/>
          <w:snapToGrid w:val="0"/>
          <w:spacing w:val="-6"/>
          <w:sz w:val="28"/>
          <w:szCs w:val="28"/>
        </w:rPr>
        <w:t>Соревновательность</w:t>
      </w:r>
      <w:proofErr w:type="spellEnd"/>
      <w:r w:rsidRPr="00563958">
        <w:rPr>
          <w:b/>
          <w:bCs/>
          <w:snapToGrid w:val="0"/>
          <w:spacing w:val="-6"/>
          <w:sz w:val="28"/>
          <w:szCs w:val="28"/>
        </w:rPr>
        <w:t xml:space="preserve"> </w:t>
      </w:r>
      <w:r w:rsidRPr="00563958">
        <w:rPr>
          <w:snapToGrid w:val="0"/>
          <w:spacing w:val="-6"/>
          <w:sz w:val="28"/>
          <w:szCs w:val="28"/>
        </w:rPr>
        <w:t xml:space="preserve">создает у учащегося или группы учащихся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 Классическим примером указанных выше принципов могут служить практически любые командные игры: “Что? Где? Когда?” (одна половина задает вопросы – другая отвечает на них). </w:t>
      </w:r>
    </w:p>
    <w:p w:rsidR="00563958" w:rsidRPr="00563958" w:rsidRDefault="00563958" w:rsidP="00563958">
      <w:pPr>
        <w:spacing w:line="360" w:lineRule="auto"/>
        <w:ind w:firstLine="567"/>
        <w:jc w:val="both"/>
        <w:rPr>
          <w:sz w:val="28"/>
          <w:szCs w:val="28"/>
        </w:rPr>
      </w:pPr>
      <w:r w:rsidRPr="00563958">
        <w:rPr>
          <w:spacing w:val="-6"/>
          <w:sz w:val="28"/>
          <w:szCs w:val="28"/>
        </w:rPr>
        <w:lastRenderedPageBreak/>
        <w:t xml:space="preserve">На основе указанных принципов можно сформулировать требования к проводимым на занятиях дидактическим играм, приведенные в </w:t>
      </w:r>
      <w:r w:rsidRPr="00563958">
        <w:rPr>
          <w:sz w:val="28"/>
          <w:szCs w:val="28"/>
        </w:rPr>
        <w:t>Дидактические игры должны базироваться на знакомых детям играх. С этой целью важно наблюдать за детьми, выявлять их любимые игры, анализировать какие игры детям нравятся больше, какие меньше.</w:t>
      </w:r>
    </w:p>
    <w:p w:rsidR="00563958" w:rsidRPr="00563958" w:rsidRDefault="00563958" w:rsidP="00563958">
      <w:pPr>
        <w:numPr>
          <w:ilvl w:val="0"/>
          <w:numId w:val="3"/>
        </w:numPr>
        <w:tabs>
          <w:tab w:val="num" w:pos="0"/>
        </w:tabs>
        <w:spacing w:line="360" w:lineRule="auto"/>
        <w:ind w:left="0" w:firstLine="0"/>
        <w:jc w:val="both"/>
        <w:rPr>
          <w:sz w:val="28"/>
          <w:szCs w:val="28"/>
        </w:rPr>
      </w:pPr>
      <w:r w:rsidRPr="00563958">
        <w:rPr>
          <w:sz w:val="28"/>
          <w:szCs w:val="28"/>
        </w:rPr>
        <w:t>Каждая игра должна содержать элемент новизны.</w:t>
      </w:r>
    </w:p>
    <w:p w:rsidR="00563958" w:rsidRPr="00563958" w:rsidRDefault="00563958" w:rsidP="00563958">
      <w:pPr>
        <w:numPr>
          <w:ilvl w:val="0"/>
          <w:numId w:val="4"/>
        </w:numPr>
        <w:tabs>
          <w:tab w:val="num" w:pos="0"/>
        </w:tabs>
        <w:spacing w:line="360" w:lineRule="auto"/>
        <w:ind w:left="0" w:firstLine="0"/>
        <w:jc w:val="both"/>
        <w:rPr>
          <w:sz w:val="28"/>
          <w:szCs w:val="28"/>
        </w:rPr>
      </w:pPr>
      <w:r w:rsidRPr="00563958">
        <w:rPr>
          <w:sz w:val="28"/>
          <w:szCs w:val="28"/>
        </w:rPr>
        <w:t>Нельзя навязывать детям игру, которая кажется полезной, игра — дело добровольное. Ребята должны иметь возможность отказаться от игры, если она им не нравится, и выбрать другую игру.</w:t>
      </w:r>
    </w:p>
    <w:p w:rsidR="00563958" w:rsidRPr="00563958" w:rsidRDefault="00563958" w:rsidP="00563958">
      <w:pPr>
        <w:numPr>
          <w:ilvl w:val="0"/>
          <w:numId w:val="5"/>
        </w:numPr>
        <w:tabs>
          <w:tab w:val="num" w:pos="0"/>
        </w:tabs>
        <w:spacing w:line="360" w:lineRule="auto"/>
        <w:ind w:left="0" w:firstLine="0"/>
        <w:jc w:val="both"/>
        <w:rPr>
          <w:sz w:val="28"/>
          <w:szCs w:val="28"/>
        </w:rPr>
      </w:pPr>
      <w:r w:rsidRPr="00563958">
        <w:rPr>
          <w:sz w:val="28"/>
          <w:szCs w:val="28"/>
        </w:rPr>
        <w:t>Игра — не урок. Игровой прием, включающий детей в новую тему, элемент соревнования, загадка, путешест</w:t>
      </w:r>
      <w:r w:rsidRPr="00563958">
        <w:rPr>
          <w:sz w:val="28"/>
          <w:szCs w:val="28"/>
        </w:rPr>
        <w:softHyphen/>
        <w:t>вие в сказку и многое другое, … —это не только методическое богатство учителя, но и общая, богатая впечатлениями работа детей на занятии.</w:t>
      </w:r>
    </w:p>
    <w:p w:rsidR="00563958" w:rsidRPr="00563958" w:rsidRDefault="00563958" w:rsidP="00563958">
      <w:pPr>
        <w:numPr>
          <w:ilvl w:val="0"/>
          <w:numId w:val="6"/>
        </w:numPr>
        <w:spacing w:line="360" w:lineRule="auto"/>
        <w:jc w:val="both"/>
        <w:rPr>
          <w:sz w:val="28"/>
          <w:szCs w:val="28"/>
        </w:rPr>
      </w:pPr>
      <w:r w:rsidRPr="00563958">
        <w:rPr>
          <w:sz w:val="28"/>
          <w:szCs w:val="28"/>
        </w:rPr>
        <w:t>Эмоциональное состояние учителя должно соответствовать той деятельности, в которой он участвует. В отличие от всех других методических средств игра требует особого состояния от того, кто ее проводит. Необходимо не только уметь проводить игру, но и играть вместе с детьми.</w:t>
      </w:r>
    </w:p>
    <w:p w:rsidR="00563958" w:rsidRPr="00563958" w:rsidRDefault="00563958" w:rsidP="00563958">
      <w:pPr>
        <w:numPr>
          <w:ilvl w:val="0"/>
          <w:numId w:val="7"/>
        </w:numPr>
        <w:spacing w:line="360" w:lineRule="auto"/>
        <w:jc w:val="both"/>
        <w:rPr>
          <w:sz w:val="28"/>
          <w:szCs w:val="28"/>
        </w:rPr>
      </w:pPr>
      <w:r w:rsidRPr="00563958">
        <w:rPr>
          <w:sz w:val="28"/>
          <w:szCs w:val="28"/>
        </w:rPr>
        <w:t xml:space="preserve">Игра — средство диагностики. Ребенок раскрывается в игре во всех своих лучших и не лучших качествах. </w:t>
      </w:r>
    </w:p>
    <w:p w:rsidR="00563958" w:rsidRPr="00563958" w:rsidRDefault="00563958" w:rsidP="00563958">
      <w:pPr>
        <w:pStyle w:val="21"/>
        <w:rPr>
          <w:rFonts w:ascii="Times New Roman" w:hAnsi="Times New Roman" w:cs="Times New Roman"/>
          <w:color w:val="000000"/>
          <w:sz w:val="28"/>
          <w:szCs w:val="28"/>
        </w:rPr>
      </w:pPr>
      <w:r w:rsidRPr="00563958">
        <w:rPr>
          <w:rFonts w:ascii="Times New Roman" w:hAnsi="Times New Roman" w:cs="Times New Roman"/>
          <w:sz w:val="28"/>
          <w:szCs w:val="28"/>
        </w:rPr>
        <w:t>Ни в коем случае нельзя применять дис</w:t>
      </w:r>
      <w:r w:rsidRPr="00563958">
        <w:rPr>
          <w:rFonts w:ascii="Times New Roman" w:hAnsi="Times New Roman" w:cs="Times New Roman"/>
          <w:sz w:val="28"/>
          <w:szCs w:val="28"/>
        </w:rPr>
        <w:softHyphen/>
        <w:t>циплинарные меры к детям, нарушившим правила игры или игровую атмосферу. Это может быть лишь поводом для доброжелательного разговора, объяснения, а еще луч</w:t>
      </w:r>
      <w:r w:rsidRPr="00563958">
        <w:rPr>
          <w:rFonts w:ascii="Times New Roman" w:hAnsi="Times New Roman" w:cs="Times New Roman"/>
          <w:sz w:val="28"/>
          <w:szCs w:val="28"/>
        </w:rPr>
        <w:softHyphen/>
        <w:t>ше, когда, собравшись вместе, дети анализируют, разби</w:t>
      </w:r>
      <w:r w:rsidRPr="00563958">
        <w:rPr>
          <w:rFonts w:ascii="Times New Roman" w:hAnsi="Times New Roman" w:cs="Times New Roman"/>
          <w:sz w:val="28"/>
          <w:szCs w:val="28"/>
        </w:rPr>
        <w:softHyphen/>
        <w:t>рают, кто как проявил себя в игре и как надо была бы избежать конфликта.</w:t>
      </w:r>
    </w:p>
    <w:p w:rsidR="00563958" w:rsidRPr="00563958" w:rsidRDefault="00563958" w:rsidP="00563958">
      <w:pPr>
        <w:widowControl w:val="0"/>
        <w:spacing w:line="360" w:lineRule="auto"/>
        <w:ind w:firstLine="567"/>
        <w:jc w:val="both"/>
        <w:rPr>
          <w:color w:val="000000"/>
          <w:sz w:val="28"/>
          <w:szCs w:val="28"/>
        </w:rPr>
      </w:pPr>
    </w:p>
    <w:p w:rsidR="00563958" w:rsidRPr="00563958" w:rsidRDefault="00563958" w:rsidP="00563958">
      <w:pPr>
        <w:spacing w:line="360" w:lineRule="auto"/>
        <w:ind w:left="709"/>
        <w:rPr>
          <w:b/>
          <w:bCs/>
          <w:sz w:val="28"/>
          <w:szCs w:val="28"/>
        </w:rPr>
      </w:pPr>
      <w:r w:rsidRPr="00563958">
        <w:rPr>
          <w:b/>
          <w:bCs/>
          <w:sz w:val="28"/>
          <w:szCs w:val="28"/>
        </w:rPr>
        <w:t>Дидактические игры при обучении грамоте.</w:t>
      </w:r>
    </w:p>
    <w:p w:rsidR="00563958" w:rsidRPr="00563958" w:rsidRDefault="00563958" w:rsidP="00563958">
      <w:pPr>
        <w:spacing w:line="360" w:lineRule="auto"/>
        <w:ind w:left="709"/>
        <w:jc w:val="center"/>
        <w:rPr>
          <w:b/>
          <w:bCs/>
          <w:sz w:val="28"/>
          <w:szCs w:val="28"/>
        </w:rPr>
      </w:pPr>
    </w:p>
    <w:p w:rsidR="00563958" w:rsidRPr="00563958" w:rsidRDefault="00563958" w:rsidP="00563958">
      <w:pPr>
        <w:spacing w:line="360" w:lineRule="auto"/>
        <w:jc w:val="both"/>
        <w:rPr>
          <w:sz w:val="28"/>
          <w:szCs w:val="28"/>
        </w:rPr>
      </w:pPr>
      <w:r w:rsidRPr="00563958">
        <w:rPr>
          <w:sz w:val="28"/>
          <w:szCs w:val="28"/>
        </w:rPr>
        <w:tab/>
        <w:t xml:space="preserve">Исходя из естественной логики обучения детей грамоте: звук - буква, чтение - письмо, все дидактические игры разделены соответственно на четыре </w:t>
      </w:r>
      <w:r w:rsidRPr="00563958">
        <w:rPr>
          <w:sz w:val="28"/>
          <w:szCs w:val="28"/>
        </w:rPr>
        <w:lastRenderedPageBreak/>
        <w:t>группы: фонетические, графические, грамматические, игры, развивающие связную устную речь.</w:t>
      </w:r>
    </w:p>
    <w:p w:rsidR="00563958" w:rsidRPr="00563958" w:rsidRDefault="00563958" w:rsidP="00563958">
      <w:pPr>
        <w:spacing w:line="360" w:lineRule="auto"/>
        <w:jc w:val="both"/>
        <w:rPr>
          <w:sz w:val="28"/>
          <w:szCs w:val="28"/>
        </w:rPr>
      </w:pPr>
      <w:r w:rsidRPr="00563958">
        <w:rPr>
          <w:sz w:val="28"/>
          <w:szCs w:val="28"/>
        </w:rPr>
        <w:tab/>
        <w:t>Учебной задачей проведения игр в период обучения грамоте ставится формирование фонематического слуха в различных его проявлениях:</w:t>
      </w:r>
    </w:p>
    <w:p w:rsidR="00563958" w:rsidRPr="00563958" w:rsidRDefault="00563958" w:rsidP="00563958">
      <w:pPr>
        <w:numPr>
          <w:ilvl w:val="0"/>
          <w:numId w:val="8"/>
        </w:numPr>
        <w:spacing w:line="360" w:lineRule="auto"/>
        <w:jc w:val="both"/>
        <w:rPr>
          <w:sz w:val="28"/>
          <w:szCs w:val="28"/>
        </w:rPr>
      </w:pPr>
      <w:r w:rsidRPr="00563958">
        <w:rPr>
          <w:sz w:val="28"/>
          <w:szCs w:val="28"/>
        </w:rPr>
        <w:t xml:space="preserve">Установление изучаемого звука в словах (“Чей голосок”), определение места звука (“Где спрятался </w:t>
      </w:r>
      <w:proofErr w:type="gramStart"/>
      <w:r w:rsidRPr="00563958">
        <w:rPr>
          <w:sz w:val="28"/>
          <w:szCs w:val="28"/>
        </w:rPr>
        <w:t>звук ?</w:t>
      </w:r>
      <w:proofErr w:type="gramEnd"/>
      <w:r w:rsidRPr="00563958">
        <w:rPr>
          <w:sz w:val="28"/>
          <w:szCs w:val="28"/>
        </w:rPr>
        <w:t>”).</w:t>
      </w:r>
    </w:p>
    <w:p w:rsidR="00563958" w:rsidRPr="00563958" w:rsidRDefault="00563958" w:rsidP="00563958">
      <w:pPr>
        <w:numPr>
          <w:ilvl w:val="0"/>
          <w:numId w:val="8"/>
        </w:numPr>
        <w:spacing w:line="360" w:lineRule="auto"/>
        <w:rPr>
          <w:sz w:val="28"/>
          <w:szCs w:val="28"/>
        </w:rPr>
      </w:pPr>
      <w:r w:rsidRPr="00563958">
        <w:rPr>
          <w:sz w:val="28"/>
          <w:szCs w:val="28"/>
        </w:rPr>
        <w:t>Придумывание слов на заданный слог в определенной позиции.</w:t>
      </w:r>
      <w:r w:rsidRPr="00563958">
        <w:rPr>
          <w:sz w:val="28"/>
          <w:szCs w:val="28"/>
        </w:rPr>
        <w:br/>
      </w:r>
      <w:r w:rsidRPr="00563958">
        <w:rPr>
          <w:sz w:val="28"/>
          <w:szCs w:val="28"/>
        </w:rPr>
        <w:tab/>
        <w:t xml:space="preserve">Ра </w:t>
      </w:r>
      <w:proofErr w:type="spellStart"/>
      <w:r w:rsidRPr="00563958">
        <w:rPr>
          <w:sz w:val="28"/>
          <w:szCs w:val="28"/>
        </w:rPr>
        <w:t>ма</w:t>
      </w:r>
      <w:proofErr w:type="spellEnd"/>
      <w:r w:rsidRPr="00563958">
        <w:rPr>
          <w:sz w:val="28"/>
          <w:szCs w:val="28"/>
        </w:rPr>
        <w:tab/>
      </w:r>
      <w:proofErr w:type="gramStart"/>
      <w:r w:rsidRPr="00563958">
        <w:rPr>
          <w:sz w:val="28"/>
          <w:szCs w:val="28"/>
        </w:rPr>
        <w:t>По</w:t>
      </w:r>
      <w:proofErr w:type="gramEnd"/>
      <w:r w:rsidRPr="00563958">
        <w:rPr>
          <w:sz w:val="28"/>
          <w:szCs w:val="28"/>
        </w:rPr>
        <w:t xml:space="preserve"> </w:t>
      </w:r>
      <w:proofErr w:type="spellStart"/>
      <w:r w:rsidRPr="00563958">
        <w:rPr>
          <w:sz w:val="28"/>
          <w:szCs w:val="28"/>
        </w:rPr>
        <w:t>ра</w:t>
      </w:r>
      <w:proofErr w:type="spellEnd"/>
      <w:r w:rsidRPr="00563958">
        <w:rPr>
          <w:sz w:val="28"/>
          <w:szCs w:val="28"/>
        </w:rPr>
        <w:br/>
      </w:r>
      <w:r w:rsidRPr="00563958">
        <w:rPr>
          <w:sz w:val="28"/>
          <w:szCs w:val="28"/>
        </w:rPr>
        <w:tab/>
        <w:t>Ра на</w:t>
      </w:r>
      <w:r w:rsidRPr="00563958">
        <w:rPr>
          <w:sz w:val="28"/>
          <w:szCs w:val="28"/>
        </w:rPr>
        <w:tab/>
        <w:t xml:space="preserve">Ко </w:t>
      </w:r>
      <w:proofErr w:type="spellStart"/>
      <w:r w:rsidRPr="00563958">
        <w:rPr>
          <w:sz w:val="28"/>
          <w:szCs w:val="28"/>
        </w:rPr>
        <w:t>ра</w:t>
      </w:r>
      <w:proofErr w:type="spellEnd"/>
    </w:p>
    <w:p w:rsidR="00563958" w:rsidRPr="00563958" w:rsidRDefault="00563958" w:rsidP="00563958">
      <w:pPr>
        <w:numPr>
          <w:ilvl w:val="0"/>
          <w:numId w:val="8"/>
        </w:numPr>
        <w:spacing w:line="360" w:lineRule="auto"/>
        <w:jc w:val="both"/>
        <w:rPr>
          <w:sz w:val="28"/>
          <w:szCs w:val="28"/>
        </w:rPr>
      </w:pPr>
      <w:r w:rsidRPr="00563958">
        <w:rPr>
          <w:sz w:val="28"/>
          <w:szCs w:val="28"/>
        </w:rPr>
        <w:t>Составление схем слогов - слияний с использованием цвета: синего (твердый согласный), зеленого (мягкий согласный), красного (гласный). А также обратное задание: по данной схеме назвать слог.</w:t>
      </w:r>
    </w:p>
    <w:p w:rsidR="00563958" w:rsidRPr="00563958" w:rsidRDefault="00563958" w:rsidP="00563958">
      <w:pPr>
        <w:numPr>
          <w:ilvl w:val="0"/>
          <w:numId w:val="8"/>
        </w:numPr>
        <w:spacing w:line="360" w:lineRule="auto"/>
        <w:jc w:val="both"/>
        <w:rPr>
          <w:sz w:val="28"/>
          <w:szCs w:val="28"/>
        </w:rPr>
      </w:pPr>
      <w:r w:rsidRPr="00563958">
        <w:rPr>
          <w:sz w:val="28"/>
          <w:szCs w:val="28"/>
        </w:rPr>
        <w:t xml:space="preserve">Игра “Живые буквы”. Детям выдаются буквы, они должны найти пару, причем </w:t>
      </w:r>
      <w:proofErr w:type="gramStart"/>
      <w:r w:rsidRPr="00563958">
        <w:rPr>
          <w:sz w:val="28"/>
          <w:szCs w:val="28"/>
        </w:rPr>
        <w:t>так, что бы</w:t>
      </w:r>
      <w:proofErr w:type="gramEnd"/>
      <w:r w:rsidRPr="00563958">
        <w:rPr>
          <w:sz w:val="28"/>
          <w:szCs w:val="28"/>
        </w:rPr>
        <w:t xml:space="preserve"> получился слог (по опорной согласной или гласной).</w:t>
      </w:r>
    </w:p>
    <w:p w:rsidR="00563958" w:rsidRPr="00563958" w:rsidRDefault="00563958" w:rsidP="00563958">
      <w:pPr>
        <w:numPr>
          <w:ilvl w:val="0"/>
          <w:numId w:val="8"/>
        </w:numPr>
        <w:spacing w:line="360" w:lineRule="auto"/>
        <w:jc w:val="both"/>
        <w:rPr>
          <w:sz w:val="28"/>
          <w:szCs w:val="28"/>
        </w:rPr>
      </w:pPr>
      <w:r w:rsidRPr="00563958">
        <w:rPr>
          <w:sz w:val="28"/>
          <w:szCs w:val="28"/>
        </w:rPr>
        <w:t>Составление слогам по картинкам с выделением первых звуков, последних, вторых от начала слога. Например, даны картинки, на которых изображены тигр, олень. Дети составляют слог по первым звукам (Т</w:t>
      </w:r>
      <w:proofErr w:type="gramStart"/>
      <w:r w:rsidRPr="00563958">
        <w:rPr>
          <w:sz w:val="28"/>
          <w:szCs w:val="28"/>
        </w:rPr>
        <w:t>),(</w:t>
      </w:r>
      <w:proofErr w:type="gramEnd"/>
      <w:r w:rsidRPr="00563958">
        <w:rPr>
          <w:sz w:val="28"/>
          <w:szCs w:val="28"/>
        </w:rPr>
        <w:t xml:space="preserve">О), придумывают слова с данным слогом то-пор, то - </w:t>
      </w:r>
      <w:proofErr w:type="spellStart"/>
      <w:r w:rsidRPr="00563958">
        <w:rPr>
          <w:sz w:val="28"/>
          <w:szCs w:val="28"/>
        </w:rPr>
        <w:t>варищ</w:t>
      </w:r>
      <w:proofErr w:type="spellEnd"/>
      <w:r w:rsidRPr="00563958">
        <w:rPr>
          <w:sz w:val="28"/>
          <w:szCs w:val="28"/>
        </w:rPr>
        <w:t>. Затем меняют картинки местами, выясняют, какой теперь получился слог (слог от).</w:t>
      </w:r>
    </w:p>
    <w:p w:rsidR="00563958" w:rsidRPr="00563958" w:rsidRDefault="00563958" w:rsidP="00563958">
      <w:pPr>
        <w:spacing w:line="360" w:lineRule="auto"/>
        <w:jc w:val="both"/>
        <w:rPr>
          <w:sz w:val="28"/>
          <w:szCs w:val="28"/>
        </w:rPr>
      </w:pPr>
      <w:r w:rsidRPr="00563958">
        <w:rPr>
          <w:sz w:val="28"/>
          <w:szCs w:val="28"/>
        </w:rPr>
        <w:tab/>
        <w:t xml:space="preserve">Дети вспоминают слова с этим слогом: ответ, отдых - в начале слова, кот, пот - в конце. Далее проводится работа со словом. Детей знакомят с понятием “слово”. Слова бывают короткие и длинные. Самые короткие - союзы и предлоги, состоящие из одной буквы </w:t>
      </w:r>
      <w:proofErr w:type="gramStart"/>
      <w:r w:rsidRPr="00563958">
        <w:rPr>
          <w:sz w:val="28"/>
          <w:szCs w:val="28"/>
        </w:rPr>
        <w:t>У,И</w:t>
      </w:r>
      <w:proofErr w:type="gramEnd"/>
      <w:r w:rsidRPr="00563958">
        <w:rPr>
          <w:sz w:val="28"/>
          <w:szCs w:val="28"/>
        </w:rPr>
        <w:t xml:space="preserve">,К,В,С. Для уяснения лексического значения слова даются разные задания. </w:t>
      </w:r>
    </w:p>
    <w:p w:rsidR="00563958" w:rsidRPr="00563958" w:rsidRDefault="00563958" w:rsidP="00563958">
      <w:pPr>
        <w:numPr>
          <w:ilvl w:val="0"/>
          <w:numId w:val="9"/>
        </w:numPr>
        <w:spacing w:line="360" w:lineRule="auto"/>
        <w:jc w:val="both"/>
        <w:rPr>
          <w:sz w:val="28"/>
          <w:szCs w:val="28"/>
        </w:rPr>
      </w:pPr>
      <w:r w:rsidRPr="00563958">
        <w:rPr>
          <w:sz w:val="28"/>
          <w:szCs w:val="28"/>
        </w:rPr>
        <w:t>Подбор нужного слова к смысловому ряду: по опорным признакам - пушистая, рыжая, хитрая... (лиса).</w:t>
      </w:r>
    </w:p>
    <w:p w:rsidR="00563958" w:rsidRPr="00563958" w:rsidRDefault="00563958" w:rsidP="00563958">
      <w:pPr>
        <w:numPr>
          <w:ilvl w:val="0"/>
          <w:numId w:val="9"/>
        </w:numPr>
        <w:spacing w:line="360" w:lineRule="auto"/>
        <w:jc w:val="both"/>
        <w:rPr>
          <w:sz w:val="28"/>
          <w:szCs w:val="28"/>
        </w:rPr>
      </w:pPr>
      <w:r w:rsidRPr="00563958">
        <w:rPr>
          <w:sz w:val="28"/>
          <w:szCs w:val="28"/>
        </w:rPr>
        <w:t xml:space="preserve">Обобщение понятия: какое слово лишние и </w:t>
      </w:r>
      <w:proofErr w:type="gramStart"/>
      <w:r w:rsidRPr="00563958">
        <w:rPr>
          <w:sz w:val="28"/>
          <w:szCs w:val="28"/>
        </w:rPr>
        <w:t>почему ?</w:t>
      </w:r>
      <w:proofErr w:type="gramEnd"/>
      <w:r w:rsidRPr="00563958">
        <w:rPr>
          <w:sz w:val="28"/>
          <w:szCs w:val="28"/>
        </w:rPr>
        <w:t xml:space="preserve"> (лето, осень, неделя).</w:t>
      </w:r>
    </w:p>
    <w:p w:rsidR="00563958" w:rsidRPr="00563958" w:rsidRDefault="00563958" w:rsidP="00563958">
      <w:pPr>
        <w:numPr>
          <w:ilvl w:val="0"/>
          <w:numId w:val="9"/>
        </w:numPr>
        <w:spacing w:line="360" w:lineRule="auto"/>
        <w:jc w:val="both"/>
        <w:rPr>
          <w:sz w:val="28"/>
          <w:szCs w:val="28"/>
        </w:rPr>
      </w:pPr>
      <w:r w:rsidRPr="00563958">
        <w:rPr>
          <w:sz w:val="28"/>
          <w:szCs w:val="28"/>
        </w:rPr>
        <w:t>Добавление нужного слова (Пальто, шапка, шарф-...).</w:t>
      </w:r>
    </w:p>
    <w:p w:rsidR="00563958" w:rsidRPr="00563958" w:rsidRDefault="00563958" w:rsidP="00563958">
      <w:pPr>
        <w:numPr>
          <w:ilvl w:val="0"/>
          <w:numId w:val="9"/>
        </w:numPr>
        <w:spacing w:line="360" w:lineRule="auto"/>
        <w:jc w:val="both"/>
        <w:rPr>
          <w:sz w:val="28"/>
          <w:szCs w:val="28"/>
        </w:rPr>
      </w:pPr>
      <w:r w:rsidRPr="00563958">
        <w:rPr>
          <w:sz w:val="28"/>
          <w:szCs w:val="28"/>
        </w:rPr>
        <w:t xml:space="preserve">Называние общего </w:t>
      </w:r>
      <w:proofErr w:type="gramStart"/>
      <w:r w:rsidRPr="00563958">
        <w:rPr>
          <w:sz w:val="28"/>
          <w:szCs w:val="28"/>
        </w:rPr>
        <w:t>слова.(</w:t>
      </w:r>
      <w:proofErr w:type="gramEnd"/>
      <w:r w:rsidRPr="00563958">
        <w:rPr>
          <w:sz w:val="28"/>
          <w:szCs w:val="28"/>
        </w:rPr>
        <w:t>стол, стул, шкаф-...).</w:t>
      </w:r>
    </w:p>
    <w:p w:rsidR="00563958" w:rsidRPr="00563958" w:rsidRDefault="00563958" w:rsidP="00563958">
      <w:pPr>
        <w:spacing w:line="360" w:lineRule="auto"/>
        <w:jc w:val="both"/>
        <w:rPr>
          <w:sz w:val="28"/>
          <w:szCs w:val="28"/>
        </w:rPr>
      </w:pPr>
      <w:r w:rsidRPr="00563958">
        <w:rPr>
          <w:sz w:val="28"/>
          <w:szCs w:val="28"/>
        </w:rPr>
        <w:lastRenderedPageBreak/>
        <w:tab/>
        <w:t xml:space="preserve">Деление слов на слоги, подсчет количества слогов в </w:t>
      </w:r>
      <w:proofErr w:type="gramStart"/>
      <w:r w:rsidRPr="00563958">
        <w:rPr>
          <w:sz w:val="28"/>
          <w:szCs w:val="28"/>
        </w:rPr>
        <w:t>слове  выделение</w:t>
      </w:r>
      <w:proofErr w:type="gramEnd"/>
      <w:r w:rsidRPr="00563958">
        <w:rPr>
          <w:sz w:val="28"/>
          <w:szCs w:val="28"/>
        </w:rPr>
        <w:t xml:space="preserve"> ударного слога. Простукивание двух слогов, выделяя ударный слог громким стуком. Дети подбирают слово с таким же количеством слогов и с ударением на том же слоге: весна, зима, лето, осень.</w:t>
      </w:r>
    </w:p>
    <w:p w:rsidR="00563958" w:rsidRPr="00563958" w:rsidRDefault="00563958" w:rsidP="00563958">
      <w:pPr>
        <w:spacing w:line="360" w:lineRule="auto"/>
        <w:jc w:val="both"/>
        <w:rPr>
          <w:sz w:val="28"/>
          <w:szCs w:val="28"/>
        </w:rPr>
      </w:pPr>
      <w:r w:rsidRPr="00563958">
        <w:rPr>
          <w:sz w:val="28"/>
          <w:szCs w:val="28"/>
        </w:rPr>
        <w:tab/>
        <w:t>Подбор слов к заданным схемам с гласными буквами:</w:t>
      </w:r>
    </w:p>
    <w:p w:rsidR="00563958" w:rsidRPr="00563958" w:rsidRDefault="00563958" w:rsidP="00563958">
      <w:pPr>
        <w:spacing w:line="360" w:lineRule="auto"/>
        <w:rPr>
          <w:sz w:val="28"/>
          <w:szCs w:val="28"/>
        </w:rPr>
      </w:pPr>
      <w:r w:rsidRPr="00563958">
        <w:rPr>
          <w:sz w:val="28"/>
          <w:szCs w:val="28"/>
        </w:rPr>
        <w:t xml:space="preserve">    а</w:t>
      </w:r>
      <w:r w:rsidRPr="00563958">
        <w:rPr>
          <w:sz w:val="28"/>
          <w:szCs w:val="28"/>
        </w:rPr>
        <w:tab/>
        <w:t xml:space="preserve">   </w:t>
      </w:r>
      <w:proofErr w:type="spellStart"/>
      <w:r w:rsidRPr="00563958">
        <w:rPr>
          <w:sz w:val="28"/>
          <w:szCs w:val="28"/>
        </w:rPr>
        <w:t>а</w:t>
      </w:r>
      <w:proofErr w:type="spellEnd"/>
      <w:r w:rsidRPr="00563958">
        <w:rPr>
          <w:sz w:val="28"/>
          <w:szCs w:val="28"/>
        </w:rPr>
        <w:tab/>
        <w:t xml:space="preserve">     </w:t>
      </w:r>
      <w:proofErr w:type="spellStart"/>
      <w:r w:rsidRPr="00563958">
        <w:rPr>
          <w:sz w:val="28"/>
          <w:szCs w:val="28"/>
        </w:rPr>
        <w:t>а</w:t>
      </w:r>
      <w:proofErr w:type="spellEnd"/>
      <w:r w:rsidRPr="00563958">
        <w:rPr>
          <w:sz w:val="28"/>
          <w:szCs w:val="28"/>
        </w:rPr>
        <w:t xml:space="preserve">     </w:t>
      </w:r>
      <w:r w:rsidRPr="00563958">
        <w:rPr>
          <w:sz w:val="28"/>
          <w:szCs w:val="28"/>
        </w:rPr>
        <w:tab/>
        <w:t xml:space="preserve"> о</w:t>
      </w:r>
      <w:r w:rsidRPr="00563958">
        <w:rPr>
          <w:sz w:val="28"/>
          <w:szCs w:val="28"/>
        </w:rPr>
        <w:tab/>
        <w:t xml:space="preserve">     </w:t>
      </w:r>
      <w:proofErr w:type="spellStart"/>
      <w:r w:rsidRPr="00563958">
        <w:rPr>
          <w:sz w:val="28"/>
          <w:szCs w:val="28"/>
        </w:rPr>
        <w:t>о</w:t>
      </w:r>
      <w:proofErr w:type="spellEnd"/>
      <w:r w:rsidRPr="00563958">
        <w:rPr>
          <w:sz w:val="28"/>
          <w:szCs w:val="28"/>
        </w:rPr>
        <w:tab/>
        <w:t xml:space="preserve">            </w:t>
      </w:r>
      <w:proofErr w:type="spellStart"/>
      <w:r w:rsidRPr="00563958">
        <w:rPr>
          <w:sz w:val="28"/>
          <w:szCs w:val="28"/>
        </w:rPr>
        <w:t>о</w:t>
      </w:r>
      <w:proofErr w:type="spellEnd"/>
      <w:r w:rsidRPr="00563958">
        <w:rPr>
          <w:sz w:val="28"/>
          <w:szCs w:val="28"/>
        </w:rPr>
        <w:tab/>
        <w:t xml:space="preserve">     </w:t>
      </w:r>
      <w:proofErr w:type="spellStart"/>
      <w:r w:rsidRPr="00563958">
        <w:rPr>
          <w:sz w:val="28"/>
          <w:szCs w:val="28"/>
        </w:rPr>
        <w:t>о</w:t>
      </w:r>
      <w:proofErr w:type="spellEnd"/>
      <w:r w:rsidRPr="00563958">
        <w:rPr>
          <w:sz w:val="28"/>
          <w:szCs w:val="28"/>
        </w:rPr>
        <w:tab/>
        <w:t xml:space="preserve">          а</w:t>
      </w:r>
    </w:p>
    <w:p w:rsidR="00563958" w:rsidRPr="00563958" w:rsidRDefault="00563958" w:rsidP="00563958">
      <w:pPr>
        <w:spacing w:line="360" w:lineRule="auto"/>
        <w:jc w:val="both"/>
        <w:rPr>
          <w:sz w:val="28"/>
          <w:szCs w:val="28"/>
        </w:rPr>
      </w:pPr>
      <w:r w:rsidRPr="00563958">
        <w:rPr>
          <w:sz w:val="28"/>
          <w:szCs w:val="28"/>
        </w:rPr>
        <w:t xml:space="preserve">рак       </w:t>
      </w:r>
      <w:proofErr w:type="spellStart"/>
      <w:r w:rsidRPr="00563958">
        <w:rPr>
          <w:sz w:val="28"/>
          <w:szCs w:val="28"/>
        </w:rPr>
        <w:t>ра</w:t>
      </w:r>
      <w:proofErr w:type="spellEnd"/>
      <w:r w:rsidRPr="00563958">
        <w:rPr>
          <w:sz w:val="28"/>
          <w:szCs w:val="28"/>
        </w:rPr>
        <w:t xml:space="preserve">          </w:t>
      </w:r>
      <w:proofErr w:type="spellStart"/>
      <w:r w:rsidRPr="00563958">
        <w:rPr>
          <w:sz w:val="28"/>
          <w:szCs w:val="28"/>
        </w:rPr>
        <w:t>ма</w:t>
      </w:r>
      <w:proofErr w:type="spellEnd"/>
      <w:r w:rsidRPr="00563958">
        <w:rPr>
          <w:sz w:val="28"/>
          <w:szCs w:val="28"/>
        </w:rPr>
        <w:t xml:space="preserve">         </w:t>
      </w:r>
      <w:proofErr w:type="spellStart"/>
      <w:r w:rsidRPr="00563958">
        <w:rPr>
          <w:sz w:val="28"/>
          <w:szCs w:val="28"/>
        </w:rPr>
        <w:t>мо</w:t>
      </w:r>
      <w:proofErr w:type="spellEnd"/>
      <w:r w:rsidRPr="00563958">
        <w:rPr>
          <w:sz w:val="28"/>
          <w:szCs w:val="28"/>
        </w:rPr>
        <w:t xml:space="preserve">          </w:t>
      </w:r>
      <w:proofErr w:type="spellStart"/>
      <w:r w:rsidRPr="00563958">
        <w:rPr>
          <w:sz w:val="28"/>
          <w:szCs w:val="28"/>
        </w:rPr>
        <w:t>ло</w:t>
      </w:r>
      <w:proofErr w:type="spellEnd"/>
      <w:r w:rsidRPr="00563958">
        <w:rPr>
          <w:sz w:val="28"/>
          <w:szCs w:val="28"/>
        </w:rPr>
        <w:t xml:space="preserve">           ко          о           </w:t>
      </w:r>
      <w:proofErr w:type="spellStart"/>
      <w:r w:rsidRPr="00563958">
        <w:rPr>
          <w:sz w:val="28"/>
          <w:szCs w:val="28"/>
        </w:rPr>
        <w:t>са</w:t>
      </w:r>
      <w:proofErr w:type="spellEnd"/>
    </w:p>
    <w:p w:rsidR="00563958" w:rsidRPr="00563958" w:rsidRDefault="00563958" w:rsidP="00563958">
      <w:pPr>
        <w:spacing w:line="360" w:lineRule="auto"/>
        <w:jc w:val="both"/>
        <w:rPr>
          <w:sz w:val="28"/>
          <w:szCs w:val="28"/>
        </w:rPr>
      </w:pPr>
      <w:r w:rsidRPr="00563958">
        <w:rPr>
          <w:sz w:val="28"/>
          <w:szCs w:val="28"/>
        </w:rPr>
        <w:tab/>
        <w:t>Составление слова из данных слогов (слоги даны в рассыпную). Исключение лишнего слова: гусь, гусенок, гусыня, гусак, гусеница. Подбор к данному слову родственных слов: снег, снежок, снежная, снеговик, снегоход, снегозадержание. Замена в слове одного звука (буквы) для получения нового слова: пора, кора, нора, гора. Чтение слов в обратном порядке: сон, шалаш.</w:t>
      </w:r>
    </w:p>
    <w:p w:rsidR="00563958" w:rsidRPr="00563958" w:rsidRDefault="00563958" w:rsidP="00563958">
      <w:pPr>
        <w:spacing w:line="360" w:lineRule="auto"/>
        <w:jc w:val="both"/>
        <w:rPr>
          <w:sz w:val="28"/>
          <w:szCs w:val="28"/>
        </w:rPr>
      </w:pPr>
      <w:r w:rsidRPr="00563958">
        <w:rPr>
          <w:sz w:val="28"/>
          <w:szCs w:val="28"/>
        </w:rPr>
        <w:tab/>
        <w:t xml:space="preserve">Игра “Кто быстрее, кто </w:t>
      </w:r>
      <w:proofErr w:type="gramStart"/>
      <w:r w:rsidRPr="00563958">
        <w:rPr>
          <w:sz w:val="28"/>
          <w:szCs w:val="28"/>
        </w:rPr>
        <w:t>больше ?</w:t>
      </w:r>
      <w:proofErr w:type="gramEnd"/>
      <w:r w:rsidRPr="00563958">
        <w:rPr>
          <w:sz w:val="28"/>
          <w:szCs w:val="28"/>
        </w:rPr>
        <w:t>”. Из каждой буквы данного слова придумать другие слова: ослик, оса, слон, лось, иволга, корова.</w:t>
      </w:r>
    </w:p>
    <w:p w:rsidR="00563958" w:rsidRPr="00563958" w:rsidRDefault="00563958" w:rsidP="00563958">
      <w:pPr>
        <w:spacing w:line="360" w:lineRule="auto"/>
        <w:jc w:val="both"/>
        <w:rPr>
          <w:sz w:val="28"/>
          <w:szCs w:val="28"/>
        </w:rPr>
      </w:pPr>
      <w:r w:rsidRPr="00563958">
        <w:rPr>
          <w:sz w:val="28"/>
          <w:szCs w:val="28"/>
        </w:rPr>
        <w:tab/>
        <w:t xml:space="preserve">Игра “Кто больше придумает слов из данного слова, используя только эти </w:t>
      </w:r>
      <w:proofErr w:type="gramStart"/>
      <w:r w:rsidRPr="00563958">
        <w:rPr>
          <w:sz w:val="28"/>
          <w:szCs w:val="28"/>
        </w:rPr>
        <w:t>буквы ?</w:t>
      </w:r>
      <w:proofErr w:type="gramEnd"/>
      <w:r w:rsidRPr="00563958">
        <w:rPr>
          <w:sz w:val="28"/>
          <w:szCs w:val="28"/>
        </w:rPr>
        <w:t xml:space="preserve">”. </w:t>
      </w:r>
      <w:proofErr w:type="gramStart"/>
      <w:r w:rsidRPr="00563958">
        <w:rPr>
          <w:sz w:val="28"/>
          <w:szCs w:val="28"/>
        </w:rPr>
        <w:t>Например</w:t>
      </w:r>
      <w:proofErr w:type="gramEnd"/>
      <w:r w:rsidRPr="00563958">
        <w:rPr>
          <w:sz w:val="28"/>
          <w:szCs w:val="28"/>
        </w:rPr>
        <w:t>: грамотей (герой, море, тема, март, гора, рот, маг, торг, гам).</w:t>
      </w:r>
    </w:p>
    <w:p w:rsidR="00563958" w:rsidRPr="00563958" w:rsidRDefault="00563958" w:rsidP="00563958">
      <w:pPr>
        <w:spacing w:line="360" w:lineRule="auto"/>
        <w:jc w:val="both"/>
        <w:rPr>
          <w:sz w:val="28"/>
          <w:szCs w:val="28"/>
        </w:rPr>
      </w:pPr>
      <w:r w:rsidRPr="00563958">
        <w:rPr>
          <w:sz w:val="28"/>
          <w:szCs w:val="28"/>
        </w:rPr>
        <w:tab/>
        <w:t>Подбор синонимов, антонимов, анонимов.</w:t>
      </w:r>
    </w:p>
    <w:p w:rsidR="00563958" w:rsidRPr="00563958" w:rsidRDefault="00563958" w:rsidP="00563958">
      <w:pPr>
        <w:numPr>
          <w:ilvl w:val="0"/>
          <w:numId w:val="10"/>
        </w:numPr>
        <w:spacing w:line="360" w:lineRule="auto"/>
        <w:jc w:val="both"/>
        <w:rPr>
          <w:sz w:val="28"/>
          <w:szCs w:val="28"/>
        </w:rPr>
      </w:pPr>
      <w:r w:rsidRPr="00563958">
        <w:rPr>
          <w:sz w:val="28"/>
          <w:szCs w:val="28"/>
        </w:rPr>
        <w:t>Труд, работа;</w:t>
      </w:r>
    </w:p>
    <w:p w:rsidR="00563958" w:rsidRPr="00563958" w:rsidRDefault="00563958" w:rsidP="00563958">
      <w:pPr>
        <w:numPr>
          <w:ilvl w:val="0"/>
          <w:numId w:val="10"/>
        </w:numPr>
        <w:spacing w:line="360" w:lineRule="auto"/>
        <w:jc w:val="both"/>
        <w:rPr>
          <w:sz w:val="28"/>
          <w:szCs w:val="28"/>
        </w:rPr>
      </w:pPr>
      <w:r w:rsidRPr="00563958">
        <w:rPr>
          <w:sz w:val="28"/>
          <w:szCs w:val="28"/>
        </w:rPr>
        <w:t>День-ночь, высокий - низкий, далеко - близко, бежать - ходить.</w:t>
      </w:r>
    </w:p>
    <w:p w:rsidR="00563958" w:rsidRPr="00563958" w:rsidRDefault="00563958" w:rsidP="00563958">
      <w:pPr>
        <w:numPr>
          <w:ilvl w:val="0"/>
          <w:numId w:val="10"/>
        </w:numPr>
        <w:spacing w:line="360" w:lineRule="auto"/>
        <w:jc w:val="both"/>
        <w:rPr>
          <w:sz w:val="28"/>
          <w:szCs w:val="28"/>
        </w:rPr>
      </w:pPr>
      <w:r w:rsidRPr="00563958">
        <w:rPr>
          <w:sz w:val="28"/>
          <w:szCs w:val="28"/>
        </w:rPr>
        <w:t>Лисичка гриб, лисичка животное.</w:t>
      </w:r>
    </w:p>
    <w:p w:rsidR="00563958" w:rsidRPr="00563958" w:rsidRDefault="00563958" w:rsidP="00563958">
      <w:pPr>
        <w:spacing w:line="360" w:lineRule="auto"/>
        <w:ind w:left="-993"/>
        <w:jc w:val="both"/>
        <w:rPr>
          <w:sz w:val="28"/>
          <w:szCs w:val="28"/>
        </w:rPr>
      </w:pPr>
      <w:r w:rsidRPr="00563958">
        <w:rPr>
          <w:sz w:val="28"/>
          <w:szCs w:val="28"/>
        </w:rPr>
        <w:tab/>
        <w:t xml:space="preserve">Игра “Сложи словечко”. Какие два слова спрятались </w:t>
      </w:r>
      <w:proofErr w:type="gramStart"/>
      <w:r w:rsidRPr="00563958">
        <w:rPr>
          <w:sz w:val="28"/>
          <w:szCs w:val="28"/>
        </w:rPr>
        <w:t>в  одном</w:t>
      </w:r>
      <w:proofErr w:type="gramEnd"/>
      <w:r w:rsidRPr="00563958">
        <w:rPr>
          <w:sz w:val="28"/>
          <w:szCs w:val="28"/>
        </w:rPr>
        <w:t xml:space="preserve"> ? Самолет (сам летает), листопад (листья падают), пылесос (пыль сосет). Таким образом, использование в учебном процессе игр и разных заданий, создание на уроке игровой ситуации приводит к тому, что дети не заметно для себя и без особого напряжения приобретают определенные знания, умения, навыки.</w:t>
      </w:r>
    </w:p>
    <w:p w:rsidR="00563958" w:rsidRPr="00563958" w:rsidRDefault="00563958" w:rsidP="00563958">
      <w:pPr>
        <w:spacing w:line="360" w:lineRule="auto"/>
        <w:jc w:val="both"/>
        <w:rPr>
          <w:sz w:val="28"/>
          <w:szCs w:val="28"/>
        </w:rPr>
      </w:pPr>
      <w:r w:rsidRPr="00563958">
        <w:rPr>
          <w:sz w:val="28"/>
          <w:szCs w:val="28"/>
        </w:rPr>
        <w:t xml:space="preserve"> </w:t>
      </w:r>
      <w:r w:rsidRPr="00563958">
        <w:rPr>
          <w:sz w:val="28"/>
          <w:szCs w:val="28"/>
        </w:rPr>
        <w:tab/>
        <w:t xml:space="preserve">Учитывая вариативность отдельных игр, исходя из возможностей группы, воспитатель может выбрать необходимые для урока упражнение. Такие как: “На что похожа буква”, “Учимся играя”, “Занимательный материал </w:t>
      </w:r>
      <w:r w:rsidRPr="00563958">
        <w:rPr>
          <w:sz w:val="28"/>
          <w:szCs w:val="28"/>
        </w:rPr>
        <w:lastRenderedPageBreak/>
        <w:t xml:space="preserve">(скороговорки, </w:t>
      </w:r>
      <w:proofErr w:type="gramStart"/>
      <w:r w:rsidRPr="00563958">
        <w:rPr>
          <w:sz w:val="28"/>
          <w:szCs w:val="28"/>
        </w:rPr>
        <w:t>загадки,  пословицы</w:t>
      </w:r>
      <w:proofErr w:type="gramEnd"/>
      <w:r w:rsidRPr="00563958">
        <w:rPr>
          <w:sz w:val="28"/>
          <w:szCs w:val="28"/>
        </w:rPr>
        <w:t xml:space="preserve"> и так далее)”, “Словарь (крылатые слова и выражения, происхождение слов)”.</w:t>
      </w:r>
    </w:p>
    <w:p w:rsidR="00563958" w:rsidRPr="00563958" w:rsidRDefault="00563958" w:rsidP="00563958">
      <w:pPr>
        <w:spacing w:line="360" w:lineRule="auto"/>
        <w:jc w:val="both"/>
        <w:rPr>
          <w:sz w:val="28"/>
          <w:szCs w:val="28"/>
        </w:rPr>
      </w:pPr>
      <w:r w:rsidRPr="00563958">
        <w:rPr>
          <w:sz w:val="28"/>
          <w:szCs w:val="28"/>
        </w:rPr>
        <w:tab/>
        <w:t>Чтобы дети лучше запоминали букву можно предложить им по фантазировать, на что она похожа, выложить ее из счетных палочек, выщипать из бумаги, вырезать из вдвое сложенного листка, преобразуя уже известные буквы (например, ж(жук) получается из к, ф - из р, т - из г). Дети дописывают недостающие элементы букв, играя в “Поставь буквы правильно”.</w:t>
      </w:r>
    </w:p>
    <w:p w:rsidR="00563958" w:rsidRPr="00563958" w:rsidRDefault="00563958" w:rsidP="00563958">
      <w:pPr>
        <w:spacing w:line="360" w:lineRule="auto"/>
        <w:jc w:val="both"/>
        <w:rPr>
          <w:sz w:val="28"/>
          <w:szCs w:val="28"/>
        </w:rPr>
      </w:pPr>
      <w:r w:rsidRPr="00563958">
        <w:rPr>
          <w:sz w:val="28"/>
          <w:szCs w:val="28"/>
        </w:rPr>
        <w:tab/>
        <w:t>“Звуковые” игры (“Кто внимательнее?” - на выделение и определение звука, “Кто больше?” - на составление слова с изученным звуком и так далее) развивают фонематический слух ребенка, формируют умение сознательно выполнять звуковой анализ слова, развивают память, внимание, наблюдательность. В играх типа “Доскажите словечко” малыши не только интересуются звуковой стороной слова (поиски ритма, красоты звучания), но и серьезно задумываются над его смыслом, выразительностью. В играх “Том - Тим” (или “Камень-Вата”) дети стараются безошибочно выполнять задание по различению твердого или мягкого согласного. Можно провести игру “Перекличка”, предлагая вставать только тем детям, в имени или фамилии которых есть изучаемый звук. Это будет одновременно и маленькой физкультминуткой.</w:t>
      </w:r>
    </w:p>
    <w:p w:rsidR="00563958" w:rsidRPr="00563958" w:rsidRDefault="00563958" w:rsidP="00563958">
      <w:pPr>
        <w:spacing w:line="360" w:lineRule="auto"/>
        <w:jc w:val="both"/>
        <w:rPr>
          <w:sz w:val="28"/>
          <w:szCs w:val="28"/>
        </w:rPr>
      </w:pPr>
      <w:r w:rsidRPr="00563958">
        <w:rPr>
          <w:sz w:val="28"/>
          <w:szCs w:val="28"/>
        </w:rPr>
        <w:tab/>
        <w:t>Стихотворная форма словарного материала (веселые стихи, рифмованные упражнения, правила в стихах и так далее) благотворно влияют на выработку оптимального темпа и ритма речи, исподволь развивая интерес к стихам, к поэзии, русской речи, языку.</w:t>
      </w:r>
    </w:p>
    <w:p w:rsidR="00563958" w:rsidRPr="00563958" w:rsidRDefault="00563958" w:rsidP="00563958">
      <w:pPr>
        <w:spacing w:line="360" w:lineRule="auto"/>
        <w:jc w:val="both"/>
        <w:rPr>
          <w:sz w:val="28"/>
          <w:szCs w:val="28"/>
        </w:rPr>
      </w:pPr>
      <w:r w:rsidRPr="00563958">
        <w:rPr>
          <w:sz w:val="28"/>
          <w:szCs w:val="28"/>
        </w:rPr>
        <w:tab/>
        <w:t xml:space="preserve">Развивать детям фонематический слух и память, как важно правильно произносить каждый звук в слове, помогают скороговорки. Надо тренироваться в произношении звуков, заучивать скороговорки, проговаривая их сначала медленно и громко, потом тише и быстрее, почти шепотом. На каждом занятии дети должны выучить одну две скороговорки. Используя скороговорки, </w:t>
      </w:r>
      <w:proofErr w:type="spellStart"/>
      <w:r w:rsidRPr="00563958">
        <w:rPr>
          <w:sz w:val="28"/>
          <w:szCs w:val="28"/>
        </w:rPr>
        <w:t>чистоговорки</w:t>
      </w:r>
      <w:proofErr w:type="spellEnd"/>
      <w:r w:rsidRPr="00563958">
        <w:rPr>
          <w:sz w:val="28"/>
          <w:szCs w:val="28"/>
        </w:rPr>
        <w:t xml:space="preserve">, считалки, веселые стихи, учитель закрепляет </w:t>
      </w:r>
      <w:r w:rsidRPr="00563958">
        <w:rPr>
          <w:sz w:val="28"/>
          <w:szCs w:val="28"/>
        </w:rPr>
        <w:lastRenderedPageBreak/>
        <w:t xml:space="preserve">правильное произношение детьми звуков, отрабатывает дикцию, способствует и развитию голосового аппарата, темпа речи. </w:t>
      </w:r>
    </w:p>
    <w:p w:rsidR="00563958" w:rsidRPr="00563958" w:rsidRDefault="00563958" w:rsidP="00563958">
      <w:pPr>
        <w:spacing w:line="360" w:lineRule="auto"/>
        <w:jc w:val="both"/>
        <w:rPr>
          <w:sz w:val="28"/>
          <w:szCs w:val="28"/>
        </w:rPr>
      </w:pPr>
      <w:r w:rsidRPr="00563958">
        <w:rPr>
          <w:sz w:val="28"/>
          <w:szCs w:val="28"/>
        </w:rPr>
        <w:tab/>
        <w:t xml:space="preserve">Очень любят дошкольники слушать сказки приключения букв, сочинять свои. Сказочная форма позволяет вести необычные сказочные ситуации. Через сказочные элементы воспитатель может найти путь в сферу эмоций ребенка. Встреча детей с героями сказок не оставляет их равнодушными. В гости к детям приходят, предлагая интересные игры, сказочные персонажи, например, при изучении буквы А - Айболит, Б - Белоснежка, В - </w:t>
      </w:r>
      <w:proofErr w:type="spellStart"/>
      <w:proofErr w:type="gramStart"/>
      <w:r w:rsidRPr="00563958">
        <w:rPr>
          <w:sz w:val="28"/>
          <w:szCs w:val="28"/>
        </w:rPr>
        <w:t>ВинниПух,Г</w:t>
      </w:r>
      <w:proofErr w:type="spellEnd"/>
      <w:proofErr w:type="gramEnd"/>
      <w:r w:rsidRPr="00563958">
        <w:rPr>
          <w:sz w:val="28"/>
          <w:szCs w:val="28"/>
        </w:rPr>
        <w:t xml:space="preserve"> - Гномики и так далее, или Веселые </w:t>
      </w:r>
      <w:proofErr w:type="spellStart"/>
      <w:r w:rsidRPr="00563958">
        <w:rPr>
          <w:sz w:val="28"/>
          <w:szCs w:val="28"/>
        </w:rPr>
        <w:t>человечики</w:t>
      </w:r>
      <w:proofErr w:type="spellEnd"/>
      <w:r w:rsidRPr="00563958">
        <w:rPr>
          <w:sz w:val="28"/>
          <w:szCs w:val="28"/>
        </w:rPr>
        <w:t xml:space="preserve">: Петрушка - умный и находчивый, замечательный актер и весельчак; </w:t>
      </w:r>
      <w:proofErr w:type="spellStart"/>
      <w:r w:rsidRPr="00563958">
        <w:rPr>
          <w:sz w:val="28"/>
          <w:szCs w:val="28"/>
        </w:rPr>
        <w:t>Мурзилка</w:t>
      </w:r>
      <w:proofErr w:type="spellEnd"/>
      <w:r w:rsidRPr="00563958">
        <w:rPr>
          <w:sz w:val="28"/>
          <w:szCs w:val="28"/>
        </w:rPr>
        <w:t>, приносящий в своем портфеле занимательный материал в виде ребусов, кроссвордов, шарад. Приходит в гости к ребятам и веселый Карандаш, умеющий рисовать волшебные картинки, которые оживают с помощью детей. Кроме того, у него всегда много интересных историй, сказок про буквы. Иногда приходит и Незнайка, озорной, смешной, он шалит, ленится и не хочет заниматься, делает ошибки.</w:t>
      </w:r>
    </w:p>
    <w:p w:rsidR="00563958" w:rsidRPr="00563958" w:rsidRDefault="00563958" w:rsidP="00563958">
      <w:pPr>
        <w:widowControl w:val="0"/>
        <w:spacing w:line="360" w:lineRule="auto"/>
        <w:ind w:firstLine="567"/>
        <w:jc w:val="both"/>
        <w:rPr>
          <w:color w:val="000000"/>
          <w:sz w:val="28"/>
          <w:szCs w:val="28"/>
        </w:rPr>
      </w:pPr>
      <w:r w:rsidRPr="00563958">
        <w:rPr>
          <w:sz w:val="28"/>
          <w:szCs w:val="28"/>
        </w:rPr>
        <w:tab/>
        <w:t>Желание помочь попавшему в беду герою, разобраться в сказочной ситуации - все это стимулирует умственную деятельность ребенка, развивает интерес к предмету, наблюдательность, воссоздающее воображение, способность к сопереживанию, образную память, чувство юмора, формирует умение овладевать оценочной терминологией (хитрый, глупый, жадны и так далее), рождает умение удивляться, видеть в обычном необычное.</w:t>
      </w:r>
    </w:p>
    <w:p w:rsidR="00563958" w:rsidRPr="00563958" w:rsidRDefault="00563958" w:rsidP="00563958">
      <w:pPr>
        <w:spacing w:line="360" w:lineRule="auto"/>
        <w:ind w:firstLine="709"/>
        <w:jc w:val="both"/>
        <w:rPr>
          <w:sz w:val="28"/>
          <w:szCs w:val="28"/>
        </w:rPr>
      </w:pPr>
    </w:p>
    <w:p w:rsidR="00563958" w:rsidRPr="00563958" w:rsidRDefault="00563958" w:rsidP="00563958">
      <w:pPr>
        <w:spacing w:line="360" w:lineRule="auto"/>
        <w:ind w:left="709"/>
        <w:rPr>
          <w:b/>
          <w:bCs/>
          <w:sz w:val="28"/>
          <w:szCs w:val="28"/>
        </w:rPr>
      </w:pPr>
      <w:r w:rsidRPr="00563958">
        <w:rPr>
          <w:b/>
          <w:bCs/>
          <w:sz w:val="28"/>
          <w:szCs w:val="28"/>
        </w:rPr>
        <w:t>Примеры игр по формированию математических представлений у дошкольников.</w:t>
      </w:r>
    </w:p>
    <w:p w:rsidR="00563958" w:rsidRPr="00563958" w:rsidRDefault="00563958" w:rsidP="00563958">
      <w:pPr>
        <w:spacing w:line="360" w:lineRule="auto"/>
        <w:jc w:val="both"/>
        <w:rPr>
          <w:sz w:val="28"/>
          <w:szCs w:val="28"/>
        </w:rPr>
      </w:pPr>
    </w:p>
    <w:p w:rsidR="00563958" w:rsidRPr="00563958" w:rsidRDefault="00563958" w:rsidP="00563958">
      <w:pPr>
        <w:spacing w:line="360" w:lineRule="auto"/>
        <w:jc w:val="both"/>
        <w:rPr>
          <w:sz w:val="28"/>
          <w:szCs w:val="28"/>
        </w:rPr>
      </w:pPr>
      <w:r w:rsidRPr="00563958">
        <w:rPr>
          <w:sz w:val="28"/>
          <w:szCs w:val="28"/>
        </w:rPr>
        <w:t xml:space="preserve"> Дидактические игры по формированию математических представлений условно делятся на следующие группы: </w:t>
      </w:r>
    </w:p>
    <w:p w:rsidR="00563958" w:rsidRPr="00563958" w:rsidRDefault="00563958" w:rsidP="00563958">
      <w:pPr>
        <w:numPr>
          <w:ilvl w:val="0"/>
          <w:numId w:val="11"/>
        </w:numPr>
        <w:tabs>
          <w:tab w:val="left" w:pos="360"/>
        </w:tabs>
        <w:spacing w:line="360" w:lineRule="auto"/>
        <w:jc w:val="both"/>
        <w:rPr>
          <w:sz w:val="28"/>
          <w:szCs w:val="28"/>
        </w:rPr>
      </w:pPr>
      <w:r w:rsidRPr="00563958">
        <w:rPr>
          <w:sz w:val="28"/>
          <w:szCs w:val="28"/>
        </w:rPr>
        <w:t>Игры с цифрами и числами</w:t>
      </w:r>
    </w:p>
    <w:p w:rsidR="00563958" w:rsidRPr="00563958" w:rsidRDefault="00563958" w:rsidP="00563958">
      <w:pPr>
        <w:numPr>
          <w:ilvl w:val="0"/>
          <w:numId w:val="11"/>
        </w:numPr>
        <w:tabs>
          <w:tab w:val="left" w:pos="360"/>
        </w:tabs>
        <w:spacing w:line="360" w:lineRule="auto"/>
        <w:jc w:val="both"/>
        <w:rPr>
          <w:sz w:val="28"/>
          <w:szCs w:val="28"/>
        </w:rPr>
      </w:pPr>
      <w:r w:rsidRPr="00563958">
        <w:rPr>
          <w:sz w:val="28"/>
          <w:szCs w:val="28"/>
        </w:rPr>
        <w:t>Игры путешествие во времени</w:t>
      </w:r>
    </w:p>
    <w:p w:rsidR="00563958" w:rsidRPr="00563958" w:rsidRDefault="00563958" w:rsidP="00563958">
      <w:pPr>
        <w:numPr>
          <w:ilvl w:val="0"/>
          <w:numId w:val="11"/>
        </w:numPr>
        <w:tabs>
          <w:tab w:val="left" w:pos="360"/>
        </w:tabs>
        <w:spacing w:line="360" w:lineRule="auto"/>
        <w:jc w:val="both"/>
        <w:rPr>
          <w:sz w:val="28"/>
          <w:szCs w:val="28"/>
        </w:rPr>
      </w:pPr>
      <w:r w:rsidRPr="00563958">
        <w:rPr>
          <w:sz w:val="28"/>
          <w:szCs w:val="28"/>
        </w:rPr>
        <w:t>Игры на ориентирование в пространстве</w:t>
      </w:r>
    </w:p>
    <w:p w:rsidR="00563958" w:rsidRPr="00563958" w:rsidRDefault="00563958" w:rsidP="00563958">
      <w:pPr>
        <w:numPr>
          <w:ilvl w:val="0"/>
          <w:numId w:val="11"/>
        </w:numPr>
        <w:tabs>
          <w:tab w:val="left" w:pos="360"/>
        </w:tabs>
        <w:spacing w:line="360" w:lineRule="auto"/>
        <w:jc w:val="both"/>
        <w:rPr>
          <w:sz w:val="28"/>
          <w:szCs w:val="28"/>
        </w:rPr>
      </w:pPr>
      <w:r w:rsidRPr="00563958">
        <w:rPr>
          <w:sz w:val="28"/>
          <w:szCs w:val="28"/>
        </w:rPr>
        <w:lastRenderedPageBreak/>
        <w:t>Игры с геометрическими фигурами</w:t>
      </w:r>
    </w:p>
    <w:p w:rsidR="00563958" w:rsidRPr="00563958" w:rsidRDefault="00563958" w:rsidP="00563958">
      <w:pPr>
        <w:numPr>
          <w:ilvl w:val="0"/>
          <w:numId w:val="11"/>
        </w:numPr>
        <w:tabs>
          <w:tab w:val="left" w:pos="360"/>
        </w:tabs>
        <w:spacing w:line="360" w:lineRule="auto"/>
        <w:jc w:val="both"/>
        <w:rPr>
          <w:sz w:val="28"/>
          <w:szCs w:val="28"/>
        </w:rPr>
      </w:pPr>
      <w:r w:rsidRPr="00563958">
        <w:rPr>
          <w:sz w:val="28"/>
          <w:szCs w:val="28"/>
        </w:rPr>
        <w:t>Игры на логическое мышление</w:t>
      </w:r>
    </w:p>
    <w:p w:rsidR="00563958" w:rsidRPr="00563958" w:rsidRDefault="00563958" w:rsidP="00563958">
      <w:pPr>
        <w:spacing w:line="360" w:lineRule="auto"/>
        <w:ind w:firstLine="360"/>
        <w:jc w:val="both"/>
        <w:rPr>
          <w:sz w:val="28"/>
          <w:szCs w:val="28"/>
        </w:rPr>
      </w:pPr>
      <w:r w:rsidRPr="00563958">
        <w:rPr>
          <w:sz w:val="28"/>
          <w:szCs w:val="28"/>
        </w:rPr>
        <w:t>К первой группе игр относится обучение детей счету в прямом и обратном порядке. Используя сказочный сюжет детей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
    <w:p w:rsidR="00563958" w:rsidRPr="00563958" w:rsidRDefault="00563958" w:rsidP="00563958">
      <w:pPr>
        <w:pStyle w:val="a3"/>
        <w:spacing w:line="360" w:lineRule="auto"/>
        <w:ind w:firstLine="360"/>
        <w:rPr>
          <w:rFonts w:ascii="Times New Roman" w:hAnsi="Times New Roman" w:cs="Times New Roman"/>
        </w:rPr>
      </w:pPr>
      <w:r w:rsidRPr="00563958">
        <w:rPr>
          <w:rFonts w:ascii="Times New Roman" w:hAnsi="Times New Roman" w:cs="Times New Roman"/>
        </w:rPr>
        <w:t xml:space="preserve">Играя в такие дидактические игры </w:t>
      </w:r>
      <w:proofErr w:type="gramStart"/>
      <w:r w:rsidRPr="00563958">
        <w:rPr>
          <w:rFonts w:ascii="Times New Roman" w:hAnsi="Times New Roman" w:cs="Times New Roman"/>
        </w:rPr>
        <w:t>как  “</w:t>
      </w:r>
      <w:proofErr w:type="gramEnd"/>
      <w:r w:rsidRPr="00563958">
        <w:rPr>
          <w:rFonts w:ascii="Times New Roman" w:hAnsi="Times New Roman" w:cs="Times New Roman"/>
        </w:rPr>
        <w:t>Какой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563958" w:rsidRPr="00563958" w:rsidRDefault="00563958" w:rsidP="00563958">
      <w:pPr>
        <w:spacing w:line="360" w:lineRule="auto"/>
        <w:ind w:firstLine="360"/>
        <w:jc w:val="both"/>
        <w:rPr>
          <w:sz w:val="28"/>
          <w:szCs w:val="28"/>
        </w:rPr>
      </w:pPr>
      <w:r w:rsidRPr="00563958">
        <w:rPr>
          <w:sz w:val="28"/>
          <w:szCs w:val="28"/>
        </w:rPr>
        <w:t xml:space="preserve">Дидактические игры, такие как “Задумай число”, “Число как тебя зовут?”, “Составь табличку”, “Составь цифру”, “Кто первый назовет, которой игрушки </w:t>
      </w:r>
      <w:proofErr w:type="gramStart"/>
      <w:r w:rsidRPr="00563958">
        <w:rPr>
          <w:sz w:val="28"/>
          <w:szCs w:val="28"/>
        </w:rPr>
        <w:t>не  стало</w:t>
      </w:r>
      <w:proofErr w:type="gramEnd"/>
      <w:r w:rsidRPr="00563958">
        <w:rPr>
          <w:sz w:val="28"/>
          <w:szCs w:val="28"/>
        </w:rPr>
        <w:t xml:space="preserve">?”  и многие </w:t>
      </w:r>
      <w:proofErr w:type="gramStart"/>
      <w:r w:rsidRPr="00563958">
        <w:rPr>
          <w:sz w:val="28"/>
          <w:szCs w:val="28"/>
        </w:rPr>
        <w:t>другие  используются</w:t>
      </w:r>
      <w:proofErr w:type="gramEnd"/>
      <w:r w:rsidRPr="00563958">
        <w:rPr>
          <w:sz w:val="28"/>
          <w:szCs w:val="28"/>
        </w:rPr>
        <w:t xml:space="preserve"> на занятиях в свободное время, с целью развития у детей внимания, памяти, мышления.</w:t>
      </w:r>
    </w:p>
    <w:p w:rsidR="00563958" w:rsidRPr="00563958" w:rsidRDefault="00563958" w:rsidP="00563958">
      <w:pPr>
        <w:spacing w:line="360" w:lineRule="auto"/>
        <w:ind w:firstLine="360"/>
        <w:jc w:val="both"/>
        <w:rPr>
          <w:sz w:val="28"/>
          <w:szCs w:val="28"/>
        </w:rPr>
      </w:pPr>
      <w:r w:rsidRPr="00563958">
        <w:rPr>
          <w:sz w:val="28"/>
          <w:szCs w:val="28"/>
        </w:rPr>
        <w:t xml:space="preserve">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воспитателем задается вопрос, в каком порядке (прямом или </w:t>
      </w:r>
      <w:proofErr w:type="gramStart"/>
      <w:r w:rsidRPr="00563958">
        <w:rPr>
          <w:sz w:val="28"/>
          <w:szCs w:val="28"/>
        </w:rPr>
        <w:t>обратном)  считать</w:t>
      </w:r>
      <w:proofErr w:type="gramEnd"/>
      <w:r w:rsidRPr="00563958">
        <w:rPr>
          <w:sz w:val="28"/>
          <w:szCs w:val="28"/>
        </w:rPr>
        <w:t xml:space="preserve">. Затем бросается мяч и называется число. Тот, </w:t>
      </w:r>
      <w:proofErr w:type="gramStart"/>
      <w:r w:rsidRPr="00563958">
        <w:rPr>
          <w:sz w:val="28"/>
          <w:szCs w:val="28"/>
        </w:rPr>
        <w:t>кто  поймал</w:t>
      </w:r>
      <w:proofErr w:type="gramEnd"/>
      <w:r w:rsidRPr="00563958">
        <w:rPr>
          <w:sz w:val="28"/>
          <w:szCs w:val="28"/>
        </w:rPr>
        <w:t xml:space="preserve">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w:t>
      </w:r>
      <w:proofErr w:type="gramStart"/>
      <w:r w:rsidRPr="00563958">
        <w:rPr>
          <w:sz w:val="28"/>
          <w:szCs w:val="28"/>
        </w:rPr>
        <w:t>на  занятиях</w:t>
      </w:r>
      <w:proofErr w:type="gramEnd"/>
      <w:r w:rsidRPr="00563958">
        <w:rPr>
          <w:sz w:val="28"/>
          <w:szCs w:val="28"/>
        </w:rPr>
        <w:t xml:space="preserve">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w:t>
      </w:r>
      <w:proofErr w:type="gramStart"/>
      <w:r w:rsidRPr="00563958">
        <w:rPr>
          <w:sz w:val="28"/>
          <w:szCs w:val="28"/>
        </w:rPr>
        <w:t>Кто  идет</w:t>
      </w:r>
      <w:proofErr w:type="gramEnd"/>
      <w:r w:rsidRPr="00563958">
        <w:rPr>
          <w:sz w:val="28"/>
          <w:szCs w:val="28"/>
        </w:rPr>
        <w:t xml:space="preserve"> второй и т.д.</w:t>
      </w:r>
    </w:p>
    <w:p w:rsidR="00563958" w:rsidRPr="00563958" w:rsidRDefault="00563958" w:rsidP="00563958">
      <w:pPr>
        <w:spacing w:line="360" w:lineRule="auto"/>
        <w:ind w:firstLine="720"/>
        <w:jc w:val="both"/>
        <w:rPr>
          <w:sz w:val="28"/>
          <w:szCs w:val="28"/>
        </w:rPr>
      </w:pPr>
      <w:r w:rsidRPr="00563958">
        <w:rPr>
          <w:sz w:val="28"/>
          <w:szCs w:val="28"/>
        </w:rPr>
        <w:lastRenderedPageBreak/>
        <w:t xml:space="preserve">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w:t>
      </w:r>
      <w:proofErr w:type="gramStart"/>
      <w:r w:rsidRPr="00563958">
        <w:rPr>
          <w:sz w:val="28"/>
          <w:szCs w:val="28"/>
        </w:rPr>
        <w:t>кружочками  разного</w:t>
      </w:r>
      <w:proofErr w:type="gramEnd"/>
      <w:r w:rsidRPr="00563958">
        <w:rPr>
          <w:sz w:val="28"/>
          <w:szCs w:val="28"/>
        </w:rPr>
        <w:t xml:space="preserve">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счету: понедельник – первый день после окончания недели, вторник-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 Для игры вызываются к доске 7 детей, </w:t>
      </w:r>
      <w:proofErr w:type="gramStart"/>
      <w:r w:rsidRPr="00563958">
        <w:rPr>
          <w:sz w:val="28"/>
          <w:szCs w:val="28"/>
        </w:rPr>
        <w:t>пересчитываются  по</w:t>
      </w:r>
      <w:proofErr w:type="gramEnd"/>
      <w:r w:rsidRPr="00563958">
        <w:rPr>
          <w:sz w:val="28"/>
          <w:szCs w:val="28"/>
        </w:rPr>
        <w:t xml:space="preserve">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563958" w:rsidRPr="00563958" w:rsidRDefault="00563958" w:rsidP="00563958">
      <w:pPr>
        <w:spacing w:line="360" w:lineRule="auto"/>
        <w:ind w:firstLine="720"/>
        <w:jc w:val="both"/>
        <w:rPr>
          <w:sz w:val="28"/>
          <w:szCs w:val="28"/>
        </w:rPr>
      </w:pPr>
      <w:r w:rsidRPr="00563958">
        <w:rPr>
          <w:sz w:val="28"/>
          <w:szCs w:val="28"/>
        </w:rPr>
        <w:t xml:space="preserve">Затем игра усложняется. Дети </w:t>
      </w:r>
      <w:proofErr w:type="spellStart"/>
      <w:r w:rsidRPr="00563958">
        <w:rPr>
          <w:sz w:val="28"/>
          <w:szCs w:val="28"/>
        </w:rPr>
        <w:t>строются</w:t>
      </w:r>
      <w:proofErr w:type="spellEnd"/>
      <w:r w:rsidRPr="00563958">
        <w:rPr>
          <w:sz w:val="28"/>
          <w:szCs w:val="28"/>
        </w:rPr>
        <w:t xml:space="preserve">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563958" w:rsidRPr="00563958" w:rsidRDefault="00563958" w:rsidP="00563958">
      <w:pPr>
        <w:spacing w:line="360" w:lineRule="auto"/>
        <w:ind w:firstLine="720"/>
        <w:jc w:val="both"/>
        <w:rPr>
          <w:sz w:val="28"/>
          <w:szCs w:val="28"/>
        </w:rPr>
      </w:pPr>
      <w:r w:rsidRPr="00563958">
        <w:rPr>
          <w:sz w:val="28"/>
          <w:szCs w:val="28"/>
        </w:rPr>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к другому. Например, справа от куклы стоит заяц, слева от куклы – пирамида и т.д. </w:t>
      </w:r>
      <w:r w:rsidRPr="00563958">
        <w:rPr>
          <w:sz w:val="28"/>
          <w:szCs w:val="28"/>
        </w:rPr>
        <w:lastRenderedPageBreak/>
        <w:t xml:space="preserve">Выбирается ребенок </w:t>
      </w:r>
      <w:proofErr w:type="gramStart"/>
      <w:r w:rsidRPr="00563958">
        <w:rPr>
          <w:sz w:val="28"/>
          <w:szCs w:val="28"/>
        </w:rPr>
        <w:t>и  игрушка</w:t>
      </w:r>
      <w:proofErr w:type="gramEnd"/>
      <w:r w:rsidRPr="00563958">
        <w:rPr>
          <w:sz w:val="28"/>
          <w:szCs w:val="28"/>
        </w:rPr>
        <w:t xml:space="preserve"> прячется по отношению к нему (за спину, справа, слева и т.д.). Это вызывает интерес у детей и организовывает их на занятие. Для того,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w:t>
      </w:r>
      <w:proofErr w:type="spellStart"/>
      <w:r w:rsidRPr="00563958">
        <w:rPr>
          <w:sz w:val="28"/>
          <w:szCs w:val="28"/>
        </w:rPr>
        <w:t>Карлсон</w:t>
      </w:r>
      <w:proofErr w:type="spellEnd"/>
      <w:r w:rsidRPr="00563958">
        <w:rPr>
          <w:sz w:val="28"/>
          <w:szCs w:val="28"/>
        </w:rPr>
        <w:t xml:space="preserve"> и принес в подарок игрушки. </w:t>
      </w:r>
      <w:proofErr w:type="spellStart"/>
      <w:r w:rsidRPr="00563958">
        <w:rPr>
          <w:sz w:val="28"/>
          <w:szCs w:val="28"/>
        </w:rPr>
        <w:t>Карлсон</w:t>
      </w:r>
      <w:proofErr w:type="spellEnd"/>
      <w:r w:rsidRPr="00563958">
        <w:rPr>
          <w:sz w:val="28"/>
          <w:szCs w:val="28"/>
        </w:rPr>
        <w:t xml:space="preserve"> любит шутить, поэтому он спрятал игрушки, а в письме </w:t>
      </w:r>
      <w:proofErr w:type="gramStart"/>
      <w:r w:rsidRPr="00563958">
        <w:rPr>
          <w:sz w:val="28"/>
          <w:szCs w:val="28"/>
        </w:rPr>
        <w:t>написал</w:t>
      </w:r>
      <w:proofErr w:type="gramEnd"/>
      <w:r w:rsidRPr="00563958">
        <w:rPr>
          <w:sz w:val="28"/>
          <w:szCs w:val="28"/>
        </w:rPr>
        <w:t xml:space="preserve"> как их можно найти.”  Затем распечатывается письмо, в </w:t>
      </w:r>
      <w:proofErr w:type="gramStart"/>
      <w:r w:rsidRPr="00563958">
        <w:rPr>
          <w:sz w:val="28"/>
          <w:szCs w:val="28"/>
        </w:rPr>
        <w:t>котором  написано</w:t>
      </w:r>
      <w:proofErr w:type="gramEnd"/>
      <w:r w:rsidRPr="00563958">
        <w:rPr>
          <w:sz w:val="28"/>
          <w:szCs w:val="28"/>
        </w:rPr>
        <w:t xml:space="preserve">: “Надо встать перед столом воспитателя,  пройти 3 шага вправо и т.д. ”. Дети выполняют задание, находят игрушку. </w:t>
      </w:r>
      <w:proofErr w:type="gramStart"/>
      <w:r w:rsidRPr="00563958">
        <w:rPr>
          <w:sz w:val="28"/>
          <w:szCs w:val="28"/>
        </w:rPr>
        <w:t>Затем,  задание</w:t>
      </w:r>
      <w:proofErr w:type="gramEnd"/>
      <w:r w:rsidRPr="00563958">
        <w:rPr>
          <w:sz w:val="28"/>
          <w:szCs w:val="28"/>
        </w:rPr>
        <w:t xml:space="preserve">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похожую”, “Расскажи про свой узор”, “Мастерская ковров”, “Художник”, “Путешествие по комнате” и многие другие игры. Играя в рассмотренные </w:t>
      </w:r>
      <w:proofErr w:type="gramStart"/>
      <w:r w:rsidRPr="00563958">
        <w:rPr>
          <w:sz w:val="28"/>
          <w:szCs w:val="28"/>
        </w:rPr>
        <w:t>игры</w:t>
      </w:r>
      <w:proofErr w:type="gramEnd"/>
      <w:r w:rsidRPr="00563958">
        <w:rPr>
          <w:sz w:val="28"/>
          <w:szCs w:val="28"/>
        </w:rPr>
        <w:t xml:space="preserve"> дети учатся употреблять слова для обозначения положения предметов.</w:t>
      </w:r>
    </w:p>
    <w:p w:rsidR="00563958" w:rsidRPr="00563958" w:rsidRDefault="00563958" w:rsidP="00563958">
      <w:pPr>
        <w:spacing w:line="360" w:lineRule="auto"/>
        <w:ind w:firstLine="720"/>
        <w:jc w:val="both"/>
        <w:rPr>
          <w:sz w:val="28"/>
          <w:szCs w:val="28"/>
        </w:rPr>
      </w:pPr>
      <w:r w:rsidRPr="00563958">
        <w:rPr>
          <w:sz w:val="28"/>
          <w:szCs w:val="28"/>
        </w:rPr>
        <w:t xml:space="preserve">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w:t>
      </w:r>
      <w:proofErr w:type="gramStart"/>
      <w:r w:rsidRPr="00563958">
        <w:rPr>
          <w:sz w:val="28"/>
          <w:szCs w:val="28"/>
        </w:rPr>
        <w:t>( поверхность</w:t>
      </w:r>
      <w:proofErr w:type="gramEnd"/>
      <w:r w:rsidRPr="00563958">
        <w:rPr>
          <w:sz w:val="28"/>
          <w:szCs w:val="28"/>
        </w:rPr>
        <w:t xml:space="preserve"> крышки стола, лист бумаги т.д.).  Проводится игра типа “Лото”. Детям предлагаются картинки </w:t>
      </w:r>
      <w:proofErr w:type="gramStart"/>
      <w:r w:rsidRPr="00563958">
        <w:rPr>
          <w:sz w:val="28"/>
          <w:szCs w:val="28"/>
        </w:rPr>
        <w:t>( по</w:t>
      </w:r>
      <w:proofErr w:type="gramEnd"/>
      <w:r w:rsidRPr="00563958">
        <w:rPr>
          <w:sz w:val="28"/>
          <w:szCs w:val="28"/>
        </w:rPr>
        <w:t xml:space="preserve"> 3-4 шт. на каждого), на которых они отыскивают фигуру, подобную той, которая  демонстрируется. Затем, предлагается детям назвать и рассказать, что они нашли. </w:t>
      </w:r>
    </w:p>
    <w:p w:rsidR="00563958" w:rsidRPr="00563958" w:rsidRDefault="00563958" w:rsidP="00563958">
      <w:pPr>
        <w:spacing w:line="360" w:lineRule="auto"/>
        <w:ind w:firstLine="720"/>
        <w:jc w:val="both"/>
        <w:rPr>
          <w:sz w:val="28"/>
          <w:szCs w:val="28"/>
        </w:rPr>
      </w:pPr>
      <w:r w:rsidRPr="00563958">
        <w:rPr>
          <w:sz w:val="28"/>
          <w:szCs w:val="28"/>
        </w:rPr>
        <w:t>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w:t>
      </w:r>
    </w:p>
    <w:p w:rsidR="00563958" w:rsidRPr="00563958" w:rsidRDefault="00563958" w:rsidP="00563958">
      <w:pPr>
        <w:spacing w:line="360" w:lineRule="auto"/>
        <w:ind w:firstLine="720"/>
        <w:jc w:val="both"/>
        <w:rPr>
          <w:sz w:val="28"/>
          <w:szCs w:val="28"/>
        </w:rPr>
      </w:pPr>
      <w:r w:rsidRPr="00563958">
        <w:rPr>
          <w:sz w:val="28"/>
          <w:szCs w:val="28"/>
        </w:rPr>
        <w:lastRenderedPageBreak/>
        <w:t xml:space="preserve">Перед началом игры дети делятся на две команды в соответствии с уровнем их умений и навыков. Командам даются задания разной сложности. </w:t>
      </w:r>
      <w:proofErr w:type="gramStart"/>
      <w:r w:rsidRPr="00563958">
        <w:rPr>
          <w:sz w:val="28"/>
          <w:szCs w:val="28"/>
        </w:rPr>
        <w:t>Например</w:t>
      </w:r>
      <w:proofErr w:type="gramEnd"/>
      <w:r w:rsidRPr="00563958">
        <w:rPr>
          <w:sz w:val="28"/>
          <w:szCs w:val="28"/>
        </w:rPr>
        <w:t>:</w:t>
      </w:r>
    </w:p>
    <w:p w:rsidR="00563958" w:rsidRPr="00563958" w:rsidRDefault="00563958" w:rsidP="00563958">
      <w:pPr>
        <w:spacing w:line="360" w:lineRule="auto"/>
        <w:ind w:firstLine="720"/>
        <w:jc w:val="both"/>
        <w:rPr>
          <w:sz w:val="28"/>
          <w:szCs w:val="28"/>
        </w:rPr>
      </w:pPr>
      <w:r w:rsidRPr="00563958">
        <w:rPr>
          <w:sz w:val="28"/>
          <w:szCs w:val="28"/>
        </w:rPr>
        <w:t>а) Составление изображения предмета из геометрических фигур (работа по готовому расчлененному образцу)</w:t>
      </w:r>
    </w:p>
    <w:p w:rsidR="00563958" w:rsidRPr="00563958" w:rsidRDefault="00563958" w:rsidP="00563958">
      <w:pPr>
        <w:spacing w:line="360" w:lineRule="auto"/>
        <w:ind w:firstLine="720"/>
        <w:jc w:val="both"/>
        <w:rPr>
          <w:sz w:val="28"/>
          <w:szCs w:val="28"/>
        </w:rPr>
      </w:pPr>
      <w:r w:rsidRPr="00563958">
        <w:rPr>
          <w:sz w:val="28"/>
          <w:szCs w:val="28"/>
        </w:rPr>
        <w:t>б) Работа по условию (собрать фигуру человека, девочка в платье)</w:t>
      </w:r>
    </w:p>
    <w:p w:rsidR="00563958" w:rsidRPr="00563958" w:rsidRDefault="00563958" w:rsidP="00563958">
      <w:pPr>
        <w:spacing w:line="360" w:lineRule="auto"/>
        <w:ind w:firstLine="720"/>
        <w:jc w:val="both"/>
        <w:rPr>
          <w:sz w:val="28"/>
          <w:szCs w:val="28"/>
        </w:rPr>
      </w:pPr>
      <w:r w:rsidRPr="00563958">
        <w:rPr>
          <w:sz w:val="28"/>
          <w:szCs w:val="28"/>
        </w:rPr>
        <w:t>в) Работа по собственному замыслу (просто человека)</w:t>
      </w:r>
    </w:p>
    <w:p w:rsidR="00563958" w:rsidRPr="00563958" w:rsidRDefault="00563958" w:rsidP="00563958">
      <w:pPr>
        <w:spacing w:line="360" w:lineRule="auto"/>
        <w:ind w:firstLine="720"/>
        <w:jc w:val="both"/>
        <w:rPr>
          <w:sz w:val="28"/>
          <w:szCs w:val="28"/>
        </w:rPr>
      </w:pPr>
      <w:r w:rsidRPr="00563958">
        <w:rPr>
          <w:sz w:val="28"/>
          <w:szCs w:val="28"/>
        </w:rPr>
        <w:t>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w:t>
      </w:r>
    </w:p>
    <w:p w:rsidR="00563958" w:rsidRPr="00563958" w:rsidRDefault="00563958" w:rsidP="00563958">
      <w:pPr>
        <w:spacing w:line="360" w:lineRule="auto"/>
        <w:ind w:firstLine="720"/>
        <w:jc w:val="both"/>
        <w:rPr>
          <w:sz w:val="28"/>
          <w:szCs w:val="28"/>
        </w:rPr>
      </w:pPr>
      <w:r w:rsidRPr="00563958">
        <w:rPr>
          <w:sz w:val="28"/>
          <w:szCs w:val="28"/>
        </w:rPr>
        <w:t xml:space="preserve">Использование данных дидактических игр способствует закреплению у детей памяти, внимания, мышления. </w:t>
      </w:r>
    </w:p>
    <w:p w:rsidR="00563958" w:rsidRPr="00563958" w:rsidRDefault="00563958" w:rsidP="00563958">
      <w:pPr>
        <w:spacing w:line="360" w:lineRule="auto"/>
        <w:ind w:firstLine="720"/>
        <w:jc w:val="both"/>
        <w:rPr>
          <w:sz w:val="28"/>
          <w:szCs w:val="28"/>
        </w:rPr>
      </w:pPr>
      <w:r w:rsidRPr="00563958">
        <w:rPr>
          <w:sz w:val="28"/>
          <w:szCs w:val="28"/>
        </w:rPr>
        <w:t xml:space="preserve">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w:t>
      </w:r>
      <w:proofErr w:type="gramStart"/>
      <w:r w:rsidRPr="00563958">
        <w:rPr>
          <w:sz w:val="28"/>
          <w:szCs w:val="28"/>
        </w:rPr>
        <w:t>нестандартную  фигуру</w:t>
      </w:r>
      <w:proofErr w:type="gramEnd"/>
      <w:r w:rsidRPr="00563958">
        <w:rPr>
          <w:sz w:val="28"/>
          <w:szCs w:val="28"/>
        </w:rPr>
        <w:t xml:space="preserve">, чем отличаются?”,  “Мельница”, и другие. Они направлены на тренировку мышления при выполнении действий. </w:t>
      </w:r>
    </w:p>
    <w:p w:rsidR="00563958" w:rsidRPr="00563958" w:rsidRDefault="00563958" w:rsidP="00563958">
      <w:pPr>
        <w:spacing w:line="360" w:lineRule="auto"/>
        <w:ind w:firstLine="720"/>
        <w:jc w:val="both"/>
        <w:rPr>
          <w:sz w:val="28"/>
          <w:szCs w:val="28"/>
        </w:rPr>
      </w:pPr>
      <w:r w:rsidRPr="00563958">
        <w:rPr>
          <w:sz w:val="28"/>
          <w:szCs w:val="28"/>
        </w:rPr>
        <w:t xml:space="preserve">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предлагается продолжить ряд или найти пропущенный элемент. </w:t>
      </w:r>
    </w:p>
    <w:p w:rsidR="00563958" w:rsidRPr="00563958" w:rsidRDefault="00563958" w:rsidP="00563958">
      <w:pPr>
        <w:spacing w:line="360" w:lineRule="auto"/>
        <w:ind w:firstLine="709"/>
        <w:jc w:val="both"/>
        <w:rPr>
          <w:sz w:val="28"/>
          <w:szCs w:val="28"/>
        </w:rPr>
      </w:pPr>
      <w:proofErr w:type="gramStart"/>
      <w:r w:rsidRPr="00563958">
        <w:rPr>
          <w:sz w:val="28"/>
          <w:szCs w:val="28"/>
        </w:rPr>
        <w:lastRenderedPageBreak/>
        <w:t>Кроме того</w:t>
      </w:r>
      <w:proofErr w:type="gramEnd"/>
      <w:r w:rsidRPr="00563958">
        <w:rPr>
          <w:sz w:val="28"/>
          <w:szCs w:val="28"/>
        </w:rPr>
        <w:t xml:space="preserve"> даются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Предлагается выполнить задание, в котором необходимо чередовать предметы, учитывать одновременно цвет и величину.</w:t>
      </w:r>
    </w:p>
    <w:p w:rsidR="00563958" w:rsidRPr="00563958" w:rsidRDefault="00563958" w:rsidP="00563958">
      <w:pPr>
        <w:spacing w:line="360" w:lineRule="auto"/>
        <w:ind w:firstLine="709"/>
        <w:jc w:val="center"/>
        <w:rPr>
          <w:b/>
          <w:bCs/>
          <w:sz w:val="28"/>
          <w:szCs w:val="28"/>
        </w:rPr>
      </w:pPr>
    </w:p>
    <w:p w:rsidR="00563958" w:rsidRPr="00563958" w:rsidRDefault="00563958" w:rsidP="00563958">
      <w:pPr>
        <w:spacing w:line="360" w:lineRule="auto"/>
        <w:rPr>
          <w:b/>
          <w:bCs/>
          <w:sz w:val="28"/>
          <w:szCs w:val="28"/>
        </w:rPr>
      </w:pPr>
    </w:p>
    <w:p w:rsidR="00563958" w:rsidRPr="00563958" w:rsidRDefault="00563958" w:rsidP="00563958">
      <w:pPr>
        <w:spacing w:line="360" w:lineRule="auto"/>
        <w:ind w:firstLine="709"/>
        <w:jc w:val="center"/>
        <w:rPr>
          <w:b/>
          <w:bCs/>
          <w:sz w:val="28"/>
          <w:szCs w:val="28"/>
        </w:rPr>
      </w:pP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Дидактическая игра — 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 Один из основных элементов игры —</w:t>
      </w:r>
      <w:r w:rsidRPr="00563958">
        <w:rPr>
          <w:b/>
          <w:bCs/>
          <w:color w:val="000000"/>
          <w:sz w:val="28"/>
          <w:szCs w:val="28"/>
        </w:rPr>
        <w:t xml:space="preserve"> дидактическая задача,</w:t>
      </w:r>
      <w:r w:rsidRPr="00563958">
        <w:rPr>
          <w:color w:val="000000"/>
          <w:sz w:val="28"/>
          <w:szCs w:val="28"/>
        </w:rPr>
        <w:t xml:space="preserve"> которая определяется целью обучающего и воспитательного воздействия. Наличие дидактической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 Дидактическая задача определяется воспитателем и отражает его обучающую деятельность.</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Структурным элементом игры является</w:t>
      </w:r>
      <w:r w:rsidRPr="00563958">
        <w:rPr>
          <w:b/>
          <w:bCs/>
          <w:color w:val="000000"/>
          <w:sz w:val="28"/>
          <w:szCs w:val="28"/>
        </w:rPr>
        <w:t xml:space="preserve"> </w:t>
      </w:r>
      <w:r w:rsidRPr="00563958">
        <w:rPr>
          <w:color w:val="000000"/>
          <w:sz w:val="28"/>
          <w:szCs w:val="28"/>
        </w:rPr>
        <w:t>игровая задача, осуществляемая детьми в игровой деятельности. Две задачи — дидактическая и игровая —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Одним из составных элементов дидактической игры являются</w:t>
      </w:r>
      <w:r w:rsidRPr="00563958">
        <w:rPr>
          <w:b/>
          <w:bCs/>
          <w:color w:val="000000"/>
          <w:sz w:val="28"/>
          <w:szCs w:val="28"/>
        </w:rPr>
        <w:t xml:space="preserve"> правила игры.</w:t>
      </w:r>
      <w:r w:rsidRPr="00563958">
        <w:rPr>
          <w:color w:val="000000"/>
          <w:sz w:val="28"/>
          <w:szCs w:val="28"/>
        </w:rPr>
        <w:t xml:space="preserve"> Их содержание и направленность обусловлены общими задачами формирования личности ребенка и коллектива детей, познавательным содержанием, игровыми задачами и игровыми действиями в их развитии и обогащении. В дидактической игре правила являются заданными. Используя </w:t>
      </w:r>
      <w:r w:rsidRPr="00563958">
        <w:rPr>
          <w:color w:val="000000"/>
          <w:sz w:val="28"/>
          <w:szCs w:val="28"/>
        </w:rPr>
        <w:lastRenderedPageBreak/>
        <w:t>правила, педагог управляет игрой, процессами познавательной деятельности, поведением детей.</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Правила игры имеют обучающий, организационный, формирующий характер, и чаще всего они разнообразно сочетаются между собой. Обучающие правила помогают раскрывать перед детьми, что и как нужно делать, они соотносятся с игровыми действиями, раскрывают способ их действий. Правила организуют познавательную деятельность детей: что-то рассмотреть, подумать, сравнить, найти способ решения поставленной игрой задачи.</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 xml:space="preserve">Организующие правила определяют порядок, последовательность игровых действий и взаимоотношений детей. В игре формируются игровые отношения и реальные отношения между детьми. Отношения в игре определяются ролевыми отношениями. </w:t>
      </w:r>
    </w:p>
    <w:p w:rsidR="00563958" w:rsidRPr="00563958" w:rsidRDefault="00563958" w:rsidP="00563958">
      <w:pPr>
        <w:widowControl w:val="0"/>
        <w:spacing w:line="360" w:lineRule="auto"/>
        <w:ind w:firstLine="567"/>
        <w:jc w:val="both"/>
        <w:rPr>
          <w:color w:val="000000"/>
          <w:sz w:val="28"/>
          <w:szCs w:val="28"/>
        </w:rPr>
      </w:pPr>
      <w:r w:rsidRPr="00563958">
        <w:rPr>
          <w:color w:val="000000"/>
          <w:sz w:val="28"/>
          <w:szCs w:val="28"/>
        </w:rPr>
        <w:t>Правила игры и должны быть направлены на воспитание положительных игровых отношений и реальных в их взаимосвязи.</w:t>
      </w:r>
    </w:p>
    <w:p w:rsidR="00563958" w:rsidRPr="00563958" w:rsidRDefault="00563958" w:rsidP="00563958">
      <w:pPr>
        <w:spacing w:line="360" w:lineRule="auto"/>
        <w:ind w:firstLine="709"/>
        <w:jc w:val="both"/>
        <w:rPr>
          <w:color w:val="000000"/>
          <w:sz w:val="28"/>
          <w:szCs w:val="28"/>
        </w:rPr>
      </w:pPr>
      <w:r w:rsidRPr="00563958">
        <w:rPr>
          <w:color w:val="000000"/>
          <w:sz w:val="28"/>
          <w:szCs w:val="28"/>
        </w:rPr>
        <w:t>Соблюдение правил в ходе игры вызывает необходимость проявления усилий, овладения способами общения в игре и вне игры и формирования не только знаний, но и разнообразных чувств, накопления добрых эмоций и усвоения традиций.</w:t>
      </w:r>
    </w:p>
    <w:p w:rsidR="00563958" w:rsidRPr="00563958" w:rsidRDefault="00563958" w:rsidP="00563958">
      <w:pPr>
        <w:widowControl w:val="0"/>
        <w:spacing w:line="360" w:lineRule="auto"/>
        <w:ind w:firstLine="320"/>
        <w:jc w:val="both"/>
        <w:rPr>
          <w:noProof/>
          <w:sz w:val="28"/>
          <w:szCs w:val="28"/>
        </w:rPr>
      </w:pPr>
      <w:r w:rsidRPr="00563958">
        <w:rPr>
          <w:sz w:val="28"/>
          <w:szCs w:val="28"/>
        </w:rPr>
        <w:t>Руководство детскими дидактическими играми должно иметь целью:</w:t>
      </w:r>
      <w:r w:rsidRPr="00563958">
        <w:rPr>
          <w:noProof/>
          <w:sz w:val="28"/>
          <w:szCs w:val="28"/>
        </w:rPr>
        <w:t xml:space="preserve"> </w:t>
      </w:r>
    </w:p>
    <w:p w:rsidR="00563958" w:rsidRPr="00563958" w:rsidRDefault="00563958" w:rsidP="00563958">
      <w:pPr>
        <w:widowControl w:val="0"/>
        <w:numPr>
          <w:ilvl w:val="0"/>
          <w:numId w:val="12"/>
        </w:numPr>
        <w:spacing w:line="360" w:lineRule="auto"/>
        <w:jc w:val="both"/>
        <w:rPr>
          <w:noProof/>
          <w:sz w:val="28"/>
          <w:szCs w:val="28"/>
        </w:rPr>
      </w:pPr>
      <w:r w:rsidRPr="00563958">
        <w:rPr>
          <w:sz w:val="28"/>
          <w:szCs w:val="28"/>
        </w:rPr>
        <w:t>установление правильного соотношения между игрой и миром, знаниями в жизни ребенка;</w:t>
      </w:r>
      <w:r w:rsidRPr="00563958">
        <w:rPr>
          <w:noProof/>
          <w:sz w:val="28"/>
          <w:szCs w:val="28"/>
        </w:rPr>
        <w:t xml:space="preserve"> </w:t>
      </w:r>
    </w:p>
    <w:p w:rsidR="00563958" w:rsidRPr="00563958" w:rsidRDefault="00563958" w:rsidP="00563958">
      <w:pPr>
        <w:numPr>
          <w:ilvl w:val="0"/>
          <w:numId w:val="12"/>
        </w:numPr>
        <w:spacing w:line="360" w:lineRule="auto"/>
        <w:jc w:val="both"/>
        <w:rPr>
          <w:color w:val="000000"/>
          <w:sz w:val="28"/>
          <w:szCs w:val="28"/>
        </w:rPr>
      </w:pPr>
      <w:r w:rsidRPr="00563958">
        <w:rPr>
          <w:sz w:val="28"/>
          <w:szCs w:val="28"/>
        </w:rPr>
        <w:t>воспитание в игре физических и психологических качеств, необходимых для буду</w:t>
      </w:r>
      <w:r w:rsidRPr="00563958">
        <w:rPr>
          <w:sz w:val="28"/>
          <w:szCs w:val="28"/>
        </w:rPr>
        <w:softHyphen/>
        <w:t>щего деятеля и работника.</w:t>
      </w:r>
    </w:p>
    <w:p w:rsidR="00563958" w:rsidRPr="00563958" w:rsidRDefault="00563958" w:rsidP="00563958">
      <w:pPr>
        <w:spacing w:line="360" w:lineRule="auto"/>
        <w:jc w:val="both"/>
        <w:rPr>
          <w:color w:val="000000"/>
          <w:sz w:val="28"/>
          <w:szCs w:val="28"/>
        </w:rPr>
      </w:pPr>
    </w:p>
    <w:p w:rsidR="00463F22" w:rsidRPr="00563958" w:rsidRDefault="00463F22" w:rsidP="00563958">
      <w:pPr>
        <w:spacing w:line="360" w:lineRule="auto"/>
        <w:rPr>
          <w:sz w:val="28"/>
          <w:szCs w:val="28"/>
        </w:rPr>
      </w:pPr>
    </w:p>
    <w:sectPr w:rsidR="00463F22" w:rsidRPr="00563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2E65B1A"/>
    <w:multiLevelType w:val="singleLevel"/>
    <w:tmpl w:val="CC7641A0"/>
    <w:lvl w:ilvl="0">
      <w:start w:val="1"/>
      <w:numFmt w:val="decimal"/>
      <w:lvlText w:val="%1."/>
      <w:lvlJc w:val="left"/>
      <w:pPr>
        <w:tabs>
          <w:tab w:val="num" w:pos="360"/>
        </w:tabs>
        <w:ind w:left="360" w:hanging="360"/>
      </w:pPr>
      <w:rPr>
        <w:rFonts w:cs="Times New Roman"/>
      </w:rPr>
    </w:lvl>
  </w:abstractNum>
  <w:abstractNum w:abstractNumId="2" w15:restartNumberingAfterBreak="0">
    <w:nsid w:val="1E835127"/>
    <w:multiLevelType w:val="singleLevel"/>
    <w:tmpl w:val="3CB8E1FA"/>
    <w:lvl w:ilvl="0">
      <w:start w:val="1"/>
      <w:numFmt w:val="decimal"/>
      <w:lvlText w:val="%1)"/>
      <w:legacy w:legacy="1" w:legacySpace="0" w:legacyIndent="283"/>
      <w:lvlJc w:val="left"/>
      <w:pPr>
        <w:ind w:left="283" w:hanging="283"/>
      </w:pPr>
      <w:rPr>
        <w:rFonts w:cs="Times New Roman"/>
      </w:rPr>
    </w:lvl>
  </w:abstractNum>
  <w:abstractNum w:abstractNumId="3" w15:restartNumberingAfterBreak="0">
    <w:nsid w:val="2E3B48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C376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B947FE"/>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40B346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3E4527"/>
    <w:multiLevelType w:val="singleLevel"/>
    <w:tmpl w:val="3CB8E1FA"/>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475433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9961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2363EE"/>
    <w:multiLevelType w:val="singleLevel"/>
    <w:tmpl w:val="3CB8E1FA"/>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6A12133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360" w:hanging="360"/>
        </w:pPr>
        <w:rPr>
          <w:rFonts w:ascii="Symbol" w:hAnsi="Symbol" w:cs="Times New Roman" w:hint="default"/>
        </w:rPr>
      </w:lvl>
    </w:lvlOverride>
  </w:num>
  <w:num w:numId="2">
    <w:abstractNumId w:val="11"/>
    <w:lvlOverride w:ilvl="0"/>
  </w:num>
  <w:num w:numId="3">
    <w:abstractNumId w:val="6"/>
    <w:lvlOverride w:ilvl="0"/>
  </w:num>
  <w:num w:numId="4">
    <w:abstractNumId w:val="9"/>
    <w:lvlOverride w:ilvl="0"/>
  </w:num>
  <w:num w:numId="5">
    <w:abstractNumId w:val="8"/>
    <w:lvlOverride w:ilvl="0"/>
  </w:num>
  <w:num w:numId="6">
    <w:abstractNumId w:val="4"/>
    <w:lvlOverride w:ilvl="0"/>
  </w:num>
  <w:num w:numId="7">
    <w:abstractNumId w:val="3"/>
    <w:lvlOverride w:ilvl="0"/>
  </w:num>
  <w:num w:numId="8">
    <w:abstractNumId w:val="10"/>
    <w:lvlOverride w:ilvl="0">
      <w:startOverride w:val="1"/>
    </w:lvlOverride>
  </w:num>
  <w:num w:numId="9">
    <w:abstractNumId w:val="2"/>
    <w:lvlOverride w:ilvl="0">
      <w:startOverride w:val="1"/>
    </w:lvlOverride>
  </w:num>
  <w:num w:numId="10">
    <w:abstractNumId w:val="7"/>
    <w:lvlOverride w:ilvl="0">
      <w:startOverride w:val="1"/>
    </w:lvlOverride>
  </w:num>
  <w:num w:numId="11">
    <w:abstractNumId w:val="5"/>
    <w:lvlOverride w:ilvl="0">
      <w:startOverride w:val="1"/>
    </w:lvlOverride>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58"/>
    <w:rsid w:val="00463F22"/>
    <w:rsid w:val="0056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CE0B2-9292-40CD-A8F2-2F5370BD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958"/>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63958"/>
    <w:pPr>
      <w:spacing w:before="40" w:after="20"/>
      <w:jc w:val="both"/>
    </w:pPr>
    <w:rPr>
      <w:rFonts w:ascii="Arial" w:hAnsi="Arial" w:cs="Arial"/>
      <w:sz w:val="28"/>
      <w:szCs w:val="28"/>
    </w:rPr>
  </w:style>
  <w:style w:type="character" w:customStyle="1" w:styleId="a4">
    <w:name w:val="Основной текст Знак"/>
    <w:basedOn w:val="a0"/>
    <w:link w:val="a3"/>
    <w:uiPriority w:val="99"/>
    <w:semiHidden/>
    <w:rsid w:val="00563958"/>
    <w:rPr>
      <w:rFonts w:ascii="Arial" w:eastAsiaTheme="minorEastAsia" w:hAnsi="Arial" w:cs="Arial"/>
      <w:sz w:val="28"/>
      <w:szCs w:val="28"/>
      <w:lang w:eastAsia="ru-RU"/>
    </w:rPr>
  </w:style>
  <w:style w:type="paragraph" w:styleId="2">
    <w:name w:val="Body Text 2"/>
    <w:basedOn w:val="a"/>
    <w:link w:val="20"/>
    <w:uiPriority w:val="99"/>
    <w:semiHidden/>
    <w:unhideWhenUsed/>
    <w:rsid w:val="00563958"/>
    <w:pPr>
      <w:spacing w:line="360" w:lineRule="auto"/>
      <w:ind w:firstLine="720"/>
      <w:jc w:val="both"/>
    </w:pPr>
    <w:rPr>
      <w:spacing w:val="-6"/>
      <w:sz w:val="28"/>
      <w:szCs w:val="28"/>
    </w:rPr>
  </w:style>
  <w:style w:type="character" w:customStyle="1" w:styleId="20">
    <w:name w:val="Основной текст 2 Знак"/>
    <w:basedOn w:val="a0"/>
    <w:link w:val="2"/>
    <w:uiPriority w:val="99"/>
    <w:semiHidden/>
    <w:rsid w:val="00563958"/>
    <w:rPr>
      <w:rFonts w:ascii="Times New Roman" w:eastAsiaTheme="minorEastAsia" w:hAnsi="Times New Roman" w:cs="Times New Roman"/>
      <w:spacing w:val="-6"/>
      <w:sz w:val="28"/>
      <w:szCs w:val="28"/>
      <w:lang w:eastAsia="ru-RU"/>
    </w:rPr>
  </w:style>
  <w:style w:type="paragraph" w:styleId="21">
    <w:name w:val="Body Text Indent 2"/>
    <w:basedOn w:val="a"/>
    <w:link w:val="22"/>
    <w:uiPriority w:val="99"/>
    <w:semiHidden/>
    <w:unhideWhenUsed/>
    <w:rsid w:val="00563958"/>
    <w:pPr>
      <w:widowControl w:val="0"/>
      <w:spacing w:line="360" w:lineRule="auto"/>
      <w:ind w:firstLine="567"/>
      <w:jc w:val="both"/>
    </w:pPr>
    <w:rPr>
      <w:rFonts w:ascii="Courier New" w:hAnsi="Courier New" w:cs="Courier New"/>
    </w:rPr>
  </w:style>
  <w:style w:type="character" w:customStyle="1" w:styleId="22">
    <w:name w:val="Основной текст с отступом 2 Знак"/>
    <w:basedOn w:val="a0"/>
    <w:link w:val="21"/>
    <w:uiPriority w:val="99"/>
    <w:semiHidden/>
    <w:rsid w:val="00563958"/>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4727</Words>
  <Characters>26948</Characters>
  <Application>Microsoft Office Word</Application>
  <DocSecurity>0</DocSecurity>
  <Lines>224</Lines>
  <Paragraphs>63</Paragraphs>
  <ScaleCrop>false</ScaleCrop>
  <Company>SPecialiST RePack</Company>
  <LinksUpToDate>false</LinksUpToDate>
  <CharactersWithSpaces>31612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2018-07-15T06:52:00Z</dcterms:created>
  <dcterms:modified xsi:type="dcterms:W3CDTF">2018-07-15T07:02:00Z</dcterms:modified>
</cp:coreProperties>
</file>