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«ОРГАНИЗАЦИЯ САМОСТОЯТЕЛЬНОЙ РАБОТЫ НА УРОКАХ ИСТОРИИ И ОБЩЕСТВОЗНАНИЯ КАК СПОСОБ АКТИВИЗАЦИИ УЧЕБНОЙ ПОЗНАВАТЕЛЬНОЙ ДЕЯТЕЛЬНОСТИ УЧАЩИХСЯ»</w:t>
      </w:r>
      <w:r w:rsidRPr="00C964FA">
        <w:rPr>
          <w:rFonts w:ascii="Times New Roman" w:hAnsi="Times New Roman"/>
          <w:sz w:val="24"/>
          <w:szCs w:val="24"/>
          <w:lang w:eastAsia="ru-RU"/>
        </w:rPr>
        <w:br/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Главная цель любого урока – это воспитание личности, человека, умеющего анализировать прочитанное, самостоятельно оценивать факты, явления, события и на основе полученных знаний формировать свой взгляд на мир. Одним словом, личность в моём понимании – человек, не боящийся мыслить. И моя задача как преподавателя,  сделать все возможное для того, чтобы развить ребенка как личность способную к самообразованию.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Современный урок – это такой урок, когда учащийся под руководством преподавателя добывает и усваивает новые знания, сам исследует факты и делает выводы. Иными словами, высокая эффективность занятия достигается, как доказывает педагогическая практика, тогда, когда сливаются воедино мыслительная активность и творческая деятельность педагога и учащегося. Никто не станет отрицать тот факт, что сегодня возрос объем  изучаемой информации. В связи, с чем возникает закономерный вопрос: способен ли ребенок запомнить и усвоить весь этот объем?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Кто-то все усваивает и делает на уроке быстро, а кто-то медлителен. Кому-то достаточно знаний, которые дает учебник, а кому-то требуется дополнительный материал. И, наконец, стало очевидно, что: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у большинства детей потерян интерес к учебе;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наблюдается познавательная пассивность;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дети плохо читают, запоминают;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их внимание не устойчиво;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низок уровень самостоятельности мышления;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не достаточно  развиты творческие способности;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снижается грамотность и культура речи учащихся.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Мой опыт направлен на преодоление этих затруднений и поиск путей повышения эффективности обучения. Одним из основных способов реализации поставленных задач является организация самостоятельной работы обучающихся.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Свои уроки я строю так, чтобы каждому ребенку было интересно учиться, чтобы как можно полнее раскрывались его творческие способности, умственный потенциал. Практические действия учеников с учебным материалом дают 90%.  Из этого следует, что роль  преподавателя сегодня сводится к следующему: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- не давать готовых решений, а помочь учащимся в поиске правильных ответов на вопросы;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- создавать ситуации, заставляющие их самостоятельно думать;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lastRenderedPageBreak/>
        <w:t>- включать в сферу самостоятельной познавательной деятельности учащихся все разнообразие содержащихся в предмете знаний;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- направлять процесс обучения и осуществлять контроль.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Поэтому я и обратилась к теме: «Организация самостоятельной работы учащихся на уроках истории как форма организации познавательной деятельности». А слова К. Д. Ушинского, - «Учитель идет в класс не учить детей, а побуждать их к учению», - стали для меня девизом.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Под самостоятельной работой понимается один из видов деятельности учащихся, осуществляемый на всех видах учебной работы и в часы самостоятельной подготовки вне аудиторных  занятий. Самостоятельная работа, на мой взгляд, позволяет: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 вести  обучение с учетом индивидуальных особенностей и   уровня подготовки учащихся;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осуществлять переход от простых знаний к  более сложным;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 развивать мышление  и творческие способности каждого учащегося;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овладеть определенными познавательными умениями и  навыками.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     При организации самостоятельной работы можно воспользоваться существующей классификацией её типов и видов: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по    форме    задания    (на    узнавание,    на    воспроизведение,    на преобразование, на выбор и творческие);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по   оформлению   ответов   (устно   и   письменно,   схематически   и практически);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по месту в процессе обучения (на этапе изучения новых знаний, их осмысления, применения, обобщения и систематизации, контроля);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по месту выполнения (на уроке, вне урока);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по охвату учащихся (весь коллектив, группа или группы учащихся, один учащийся).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       Работая с книгой, картой, таблицей, другими источниками, современными техническими средствами, учащиеся могут выполнять самые разные задания и давать ответы на основе самостоятельного обдумывания вопроса или проблемной ситуации, созданной учителем. Можно предложить учащимся на основе анализа содержания учебного материала самостоятельно обобщить его и сделать выводы; спрогнозировать дальнейший ход событий; высказать сомнение; поделиться собственным мнением в устной или письменной форме; составить таблицу; выполнить практическое задание.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По новым образовательным стандартам самостоятельной работе уделяется большое внимание. Организация  самостоятельной  работы учащихся  на  уроке  требует определённых условий, обеспечивающих её успешность: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Планирование разных вариантов самостоятельной работы в системе уроков по теме.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lastRenderedPageBreak/>
        <w:t>Наличие сформированных умений и навыков самостоятельной работы (от элементарных до более сложных).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Посильность заданий (постепенное нарастание самостоятельности), их вариативность и разнообразие.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Соотнесение объёма и сложности работы с темпом его выполнения.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Осознание учеником цели и появление желания к её достижению.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Использование различных форм деятельности учащихся для достижения поставленной цели: фронтальная работа (все ребята выполняют одно и то же задание); коллективная деятельность (каждый выполняет какую-то часть общего задания); индивидуальная работа (каждый учащийся выполняет особое задание).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Осознание учащимися результатов своих достижений.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Организация самостоятельной  работы учащихся  проводится с целью: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систематизации  и закрепления полученных теоретических знаний и практических умений обучающихся;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углубления и расширения теоретических знаний;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формирования общих компетенций.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  Выделяют два вида самостоятельной работы: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аудиторная;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внеаудиторная.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Аудиторная самостоятельная работа по дисциплине выполняется на  учебных занятиях под непосредственным руководством преподавателя и по его заданию. Аудиторной работы: посещение лекций, семинаров; выполнение лабораторных работ и практических работ; контрольных заданий (тестовый контроль; понятийные диктанты, самостоятельные и контрольные работы и пр.); защита рефератов, проектов, посещение консультаций; сдача зачетов и  экзаменов и др.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 Внеаудиторная  самостоятельная  работа выполняется обучающимся по заданию преподавателя, но без его непосредственного участия. Видами  заданий  для  внеаудиторной  самостоятельной  работы могут быть: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для    овладения    знаниями:    чтение    текста    (учебника, первоисточника,  дополнительной литературы); составление плана текста; графическое изображение  структуры  текста;  конспектирование  текста; выписки из текста; работа со словарями и справочниками; ознакомление с нормативными   документами;   учебно   -   исследовательская   работа; использование аудио- и видеозаписей,  компьютерной техники и Интернета и др.;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lastRenderedPageBreak/>
        <w:t> для  закрепления  и систематизации знаний:  работа с конспектом (обработка текста);  составление плана и тезисов ответа; составление таблиц для    систематизации   учебного   материала;   изучение   нормативных материалов;  ответы на контрольные  вопросы;  аналитическая  обработка текста (аннотирование, рецензирование, реферирование, анализ и др.);  подготовка сообщений к выступлению на семинаре,  конференции; подготовка рефератов, докладов, презентаций составление библиографии, тематических кроссвордов; тестирование и др.;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   Виды  заданий  для внеаудиторной самостоятельной работы,  их содержание и характер могут  иметь  вариативный  и  дифференцированный характер,  учитывать  специфику  специальности,  изучаемой дисциплины, индивидуальные особенности обучающегося.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Во время выполнения обучающимися внеаудиторной самостоятельной работы  и при необходимости преподаватель может проводить консультации.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   Контроль  результатов  внеаудиторной  самостоятельной работы обучающихся может осуществляться  в  пределах  времени,  отведенного  на обязательные   учебные   занятия   по   дисциплине   и   внеаудиторную самостоятельную работу обучающихся  по  дисциплине или модулю,  может  проходить  в письменной,  устной или смешанной форме,  с представлением изделия или продукта творческой деятельности обучающегося.  В   качестве   форм   и   методов   контроля   внеаудиторной самостоятельной работы обучающегося могут быть  использованы  семинарские занятия,  зачеты,  тестирование, самоотчеты, контрольные работы, защита творческих работ и др.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 Критериями  оценки результатов внеаудиторной самостоятельной работы обучающегося являются: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уровень освоения обучающимся учебного материала;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умение   обучающегося  использовать   теоретические   знания   при выполнении практических задач;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сформированность общих компетенций;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обоснованность и четкость изложения ответа;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оформление материала в соответствии с требованиями.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Успешности и результативности своей работы достигаю за счёт того, что, наряду с традиционными формами проведения уроков, практикую нетрадиционные, при этом учитываю возрастные особенности учащихся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Я убеждена в том, что только самостоятельная работа формирует необходимые учебные  умения, такие как: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 конспектировать;  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 составлять схемы, таблицы, аннотации, планы;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 писать доклады, рефераты;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lastRenderedPageBreak/>
        <w:t> решать творческие задачи;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 анализировать,  сопоставлять, делать выводы;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 давать собственную оценку фактам;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 стройно излагать свои мысли.</w:t>
      </w:r>
    </w:p>
    <w:p w:rsidR="009D2D81" w:rsidRPr="00C964FA" w:rsidRDefault="009D2D81" w:rsidP="00C964FA">
      <w:pPr>
        <w:rPr>
          <w:rFonts w:ascii="Times New Roman" w:hAnsi="Times New Roman"/>
          <w:sz w:val="24"/>
          <w:szCs w:val="24"/>
          <w:lang w:eastAsia="ru-RU"/>
        </w:rPr>
      </w:pPr>
      <w:r w:rsidRPr="00C964FA">
        <w:rPr>
          <w:rFonts w:ascii="Times New Roman" w:hAnsi="Times New Roman"/>
          <w:sz w:val="24"/>
          <w:szCs w:val="24"/>
          <w:lang w:eastAsia="ru-RU"/>
        </w:rPr>
        <w:t>К тому же,  самостоятельная работа  является основой большинства современных  педагогических технологий и способствует процессу активизации  обучения.  Решение многих проблем вижу в освоении и применении на своих уроках новых технологий, активизирующих познавательную и творческую деятельность учащихся.</w:t>
      </w:r>
    </w:p>
    <w:p w:rsidR="009D2D81" w:rsidRDefault="009D2D81"/>
    <w:p w:rsidR="00FC2A9D" w:rsidRDefault="00FC2A9D">
      <w:r>
        <w:t xml:space="preserve">                                                                                                 </w:t>
      </w:r>
      <w:bookmarkStart w:id="0" w:name="_GoBack"/>
      <w:bookmarkEnd w:id="0"/>
    </w:p>
    <w:sectPr w:rsidR="00FC2A9D" w:rsidSect="0051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61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705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448A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E40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2A7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4C2D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69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8AE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F8F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70C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90642B"/>
    <w:multiLevelType w:val="multilevel"/>
    <w:tmpl w:val="FEEA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0D00C9"/>
    <w:multiLevelType w:val="multilevel"/>
    <w:tmpl w:val="ACA0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DE1200"/>
    <w:multiLevelType w:val="multilevel"/>
    <w:tmpl w:val="91B6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976FFF"/>
    <w:multiLevelType w:val="multilevel"/>
    <w:tmpl w:val="C66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352678"/>
    <w:multiLevelType w:val="multilevel"/>
    <w:tmpl w:val="14B4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DB0B9D"/>
    <w:multiLevelType w:val="multilevel"/>
    <w:tmpl w:val="790A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2800B4"/>
    <w:multiLevelType w:val="multilevel"/>
    <w:tmpl w:val="30BC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196AEA"/>
    <w:multiLevelType w:val="multilevel"/>
    <w:tmpl w:val="BF2A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0F3D8C"/>
    <w:multiLevelType w:val="multilevel"/>
    <w:tmpl w:val="DA42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32521D"/>
    <w:multiLevelType w:val="multilevel"/>
    <w:tmpl w:val="CF48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2"/>
  </w:num>
  <w:num w:numId="5">
    <w:abstractNumId w:val="14"/>
  </w:num>
  <w:num w:numId="6">
    <w:abstractNumId w:val="11"/>
  </w:num>
  <w:num w:numId="7">
    <w:abstractNumId w:val="15"/>
  </w:num>
  <w:num w:numId="8">
    <w:abstractNumId w:val="17"/>
  </w:num>
  <w:num w:numId="9">
    <w:abstractNumId w:val="18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B7D"/>
    <w:rsid w:val="000079CC"/>
    <w:rsid w:val="0023304C"/>
    <w:rsid w:val="00466DF2"/>
    <w:rsid w:val="00511A90"/>
    <w:rsid w:val="00593B7D"/>
    <w:rsid w:val="005E3627"/>
    <w:rsid w:val="009749C6"/>
    <w:rsid w:val="009D2D81"/>
    <w:rsid w:val="00AF0713"/>
    <w:rsid w:val="00C964FA"/>
    <w:rsid w:val="00E53649"/>
    <w:rsid w:val="00EC0E22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9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E3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E362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1">
    <w:name w:val="toc 1"/>
    <w:aliases w:val="For Comic"/>
    <w:basedOn w:val="a"/>
    <w:next w:val="a"/>
    <w:autoRedefine/>
    <w:uiPriority w:val="99"/>
    <w:semiHidden/>
    <w:rsid w:val="00AF0713"/>
    <w:pPr>
      <w:spacing w:after="100"/>
    </w:pPr>
    <w:rPr>
      <w:rFonts w:ascii="Comic Sans MS" w:hAnsi="Comic Sans MS"/>
      <w:i/>
      <w:color w:val="C00000"/>
      <w:sz w:val="24"/>
    </w:rPr>
  </w:style>
  <w:style w:type="paragraph" w:styleId="a3">
    <w:name w:val="Normal (Web)"/>
    <w:basedOn w:val="a"/>
    <w:uiPriority w:val="99"/>
    <w:semiHidden/>
    <w:rsid w:val="005E3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1410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яшка</dc:creator>
  <cp:keywords/>
  <dc:description/>
  <cp:lastModifiedBy>1</cp:lastModifiedBy>
  <cp:revision>7</cp:revision>
  <dcterms:created xsi:type="dcterms:W3CDTF">2018-03-04T10:50:00Z</dcterms:created>
  <dcterms:modified xsi:type="dcterms:W3CDTF">2018-10-07T05:54:00Z</dcterms:modified>
</cp:coreProperties>
</file>