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74E89" w14:textId="77777777" w:rsidR="00834309" w:rsidRPr="006F726A" w:rsidRDefault="00834309" w:rsidP="00834309">
      <w:pPr>
        <w:pStyle w:val="a3"/>
        <w:spacing w:before="0" w:beforeAutospacing="0" w:after="0" w:afterAutospacing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6F726A">
        <w:rPr>
          <w:rFonts w:ascii="Times New Roman" w:hAnsi="Times New Roman"/>
          <w:i/>
          <w:sz w:val="28"/>
          <w:szCs w:val="28"/>
        </w:rPr>
        <w:t>О.А. Плотникова</w:t>
      </w:r>
    </w:p>
    <w:p w14:paraId="124CA5A1" w14:textId="77777777" w:rsidR="00834309" w:rsidRDefault="00834309" w:rsidP="00834309">
      <w:pPr>
        <w:pStyle w:val="a3"/>
        <w:spacing w:before="0" w:beforeAutospacing="0" w:after="0" w:afterAutospacing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Преподаватель ГБПОУ « СМК </w:t>
      </w:r>
      <w:r w:rsidRPr="006F726A">
        <w:rPr>
          <w:rFonts w:ascii="Times New Roman" w:hAnsi="Times New Roman"/>
          <w:i/>
          <w:sz w:val="28"/>
          <w:szCs w:val="28"/>
        </w:rPr>
        <w:t xml:space="preserve">им. </w:t>
      </w:r>
      <w:proofErr w:type="spellStart"/>
      <w:r w:rsidRPr="006F726A">
        <w:rPr>
          <w:rFonts w:ascii="Times New Roman" w:hAnsi="Times New Roman"/>
          <w:i/>
          <w:sz w:val="28"/>
          <w:szCs w:val="28"/>
        </w:rPr>
        <w:t>Ляпиной</w:t>
      </w:r>
      <w:proofErr w:type="spellEnd"/>
      <w:r w:rsidRPr="006F726A">
        <w:rPr>
          <w:rFonts w:ascii="Times New Roman" w:hAnsi="Times New Roman"/>
          <w:i/>
          <w:sz w:val="28"/>
          <w:szCs w:val="28"/>
        </w:rPr>
        <w:t>»</w:t>
      </w:r>
    </w:p>
    <w:p w14:paraId="7B872C31" w14:textId="217ACC62" w:rsidR="00834309" w:rsidRDefault="00834309" w:rsidP="0083430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26A">
        <w:rPr>
          <w:rFonts w:ascii="Times New Roman" w:hAnsi="Times New Roman"/>
          <w:i/>
          <w:sz w:val="28"/>
          <w:szCs w:val="28"/>
        </w:rPr>
        <w:t xml:space="preserve"> Филиал НМК</w:t>
      </w:r>
      <w:bookmarkStart w:id="0" w:name="_GoBack"/>
      <w:bookmarkEnd w:id="0"/>
    </w:p>
    <w:p w14:paraId="48AA37B6" w14:textId="45281004" w:rsidR="00B63A93" w:rsidRPr="008330FA" w:rsidRDefault="00B63A93" w:rsidP="00B63A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ПИТАНИЯ. ВИТАМИНЫ</w:t>
      </w:r>
    </w:p>
    <w:p w14:paraId="6CD3E7C9" w14:textId="77777777" w:rsidR="008330FA" w:rsidRPr="008330FA" w:rsidRDefault="008330FA" w:rsidP="00B63A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Качественное питание определяется не только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энергетическои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ценностью пищи, сбалансированностью рациона по белкам, жирам и углеводам, но и обеспеченностью витаминами, микро- и макроэлементами. </w:t>
      </w:r>
    </w:p>
    <w:p w14:paraId="186FEEF3" w14:textId="77777777" w:rsidR="008330FA" w:rsidRPr="008330FA" w:rsidRDefault="008330FA" w:rsidP="00B63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Витамины, как необходимые компоненты питания человека, были открыты довольно давно. И, казалось бы, что все их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свойства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 уже известны, однако эти вещества продолжают преподносить сюрпризы. Оказывается, что они являются необходимым звеном многих процессов, которые ранее не были описаны, и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крайне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 важны для поддержания нашего тела в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должнои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форме. </w:t>
      </w:r>
    </w:p>
    <w:p w14:paraId="192EAD88" w14:textId="77777777" w:rsidR="008330FA" w:rsidRPr="008330FA" w:rsidRDefault="008330FA" w:rsidP="00170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Участвуя в разнообразных химических превращениях, они оказывают регулирующее влияние на обмен веществ и тем самым обеспечивают нормальное течение практически всех биохимических и физиологических процессов. Витамины не обладают пластическими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свойствами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 и не используются организмом в качестве источника энергии. </w:t>
      </w:r>
    </w:p>
    <w:p w14:paraId="2EC3F84C" w14:textId="77777777" w:rsidR="008330FA" w:rsidRPr="008330FA" w:rsidRDefault="008330FA" w:rsidP="00B63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Витамины принимают участие в осуществлении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репродуктивнои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функции,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-восстановительных реакциях, процессах кроветворения, роста и обновления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тканеи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̆, поддержании иммунитета. Их недостаток приводит к нарушению ферментативных реакций, препятствиям в нормальном росте и развитии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̆, снижению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умственнои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работоспособности, ухудшению сопротивляемости организма к инфекционным заболеваниям, сокращению продолжительности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активнои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жизни и ослаблению общего адаптационного потенциала организма. </w:t>
      </w:r>
    </w:p>
    <w:p w14:paraId="2F1956CC" w14:textId="77777777" w:rsidR="008330FA" w:rsidRPr="008330FA" w:rsidRDefault="008330FA" w:rsidP="00B63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витаминнои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недостаточности различают: </w:t>
      </w:r>
    </w:p>
    <w:p w14:paraId="7A23AC1E" w14:textId="77777777" w:rsidR="008330FA" w:rsidRPr="008330FA" w:rsidRDefault="008330FA" w:rsidP="00B63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sym w:font="Symbol" w:char="F02D"/>
      </w:r>
      <w:r w:rsidRPr="008330FA">
        <w:rPr>
          <w:rFonts w:ascii="Times New Roman" w:hAnsi="Times New Roman" w:cs="Times New Roman"/>
          <w:sz w:val="28"/>
          <w:szCs w:val="28"/>
        </w:rPr>
        <w:t xml:space="preserve"> авитаминоз – полное истощение витаминных запасов организма, которое сопровождается, как правило,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развернутои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клиническои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картинои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̆. К счастью, в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нашеи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стране пациентов в таких состояниях нет; </w:t>
      </w:r>
    </w:p>
    <w:p w14:paraId="458EFD33" w14:textId="77777777" w:rsidR="008330FA" w:rsidRPr="008330FA" w:rsidRDefault="008330FA" w:rsidP="00B63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330FA">
        <w:rPr>
          <w:rFonts w:ascii="Times New Roman" w:hAnsi="Times New Roman" w:cs="Times New Roman"/>
          <w:sz w:val="28"/>
          <w:szCs w:val="28"/>
        </w:rPr>
        <w:t xml:space="preserve"> гиповитаминоз – выраженное снижение запасов, характеризующееся рядом специфических не ярко выраженных симптомов, которые зависят от преимущественного дефицита того или иного витамина. </w:t>
      </w:r>
    </w:p>
    <w:p w14:paraId="19946293" w14:textId="77777777" w:rsidR="008330FA" w:rsidRPr="008330FA" w:rsidRDefault="008330FA" w:rsidP="00B63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Выделяют субнормальную обеспеченность, когда клинических проявлений не возникает, но с помощью биохимических методов обнаруживается нарушенное содержание того или иного витамина в крови. Состояние проявляется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малоспецифическими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 общими изменениями некоторых функций внутренних органов, снижением тонуса,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общеи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сопротивляемости организма и работоспособности. </w:t>
      </w:r>
    </w:p>
    <w:p w14:paraId="6C965B18" w14:textId="77777777" w:rsidR="008330FA" w:rsidRPr="008330FA" w:rsidRDefault="008330FA" w:rsidP="00170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Клинические проявления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болезнеи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витаминнои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недостаточности возникают постепенно, по мере расходования витаминов, хранящихся в различных органах и тканях. </w:t>
      </w:r>
    </w:p>
    <w:p w14:paraId="5F31A2AD" w14:textId="77777777" w:rsidR="008330FA" w:rsidRPr="008330FA" w:rsidRDefault="008330FA" w:rsidP="00B63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Некоторые неспецифические проявления недостаточности у себя витаминов может обнаружить практически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каждыи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человек: сухость кожи, ломкость волос, потрескавшиеся уголки губ. Такие признаки в разных комбинациях наблюдаются довольно часто. </w:t>
      </w:r>
    </w:p>
    <w:p w14:paraId="7AA08CB1" w14:textId="72137F2F" w:rsidR="008330FA" w:rsidRPr="008330FA" w:rsidRDefault="008330FA" w:rsidP="00170E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физиологическои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потребности витаминов постоянно уточняются, и на основе этих знаний устанавливаются рекомендуемые нормы потребления витаминов. Рекомендуемая норма потребления витаминов С, D, Е и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фолиевои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кислоты увеличена, а витамина А – снижена. </w:t>
      </w:r>
    </w:p>
    <w:p w14:paraId="193FC6D2" w14:textId="344C0788" w:rsidR="008330FA" w:rsidRPr="008330FA" w:rsidRDefault="008330FA" w:rsidP="00B63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Витамины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зимои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– основа крепкого иммунитета и минимально редких вспышек ОРЗ. Какие </w:t>
      </w:r>
      <w:r w:rsidR="00170E73">
        <w:rPr>
          <w:rFonts w:ascii="Times New Roman" w:hAnsi="Times New Roman" w:cs="Times New Roman"/>
          <w:sz w:val="28"/>
          <w:szCs w:val="28"/>
        </w:rPr>
        <w:t xml:space="preserve">витамины лучше принимать </w:t>
      </w:r>
      <w:proofErr w:type="spellStart"/>
      <w:r w:rsidR="00170E73">
        <w:rPr>
          <w:rFonts w:ascii="Times New Roman" w:hAnsi="Times New Roman" w:cs="Times New Roman"/>
          <w:sz w:val="28"/>
          <w:szCs w:val="28"/>
        </w:rPr>
        <w:t>зимои</w:t>
      </w:r>
      <w:proofErr w:type="spellEnd"/>
      <w:r w:rsidR="00170E73">
        <w:rPr>
          <w:rFonts w:ascii="Times New Roman" w:hAnsi="Times New Roman" w:cs="Times New Roman"/>
          <w:sz w:val="28"/>
          <w:szCs w:val="28"/>
        </w:rPr>
        <w:t>̆?</w:t>
      </w:r>
      <w:r w:rsidRPr="008330FA">
        <w:rPr>
          <w:rFonts w:ascii="Times New Roman" w:hAnsi="Times New Roman" w:cs="Times New Roman"/>
          <w:sz w:val="28"/>
          <w:szCs w:val="28"/>
        </w:rPr>
        <w:t xml:space="preserve"> Спи</w:t>
      </w:r>
      <w:r w:rsidR="00170E73">
        <w:rPr>
          <w:rFonts w:ascii="Times New Roman" w:hAnsi="Times New Roman" w:cs="Times New Roman"/>
          <w:sz w:val="28"/>
          <w:szCs w:val="28"/>
        </w:rPr>
        <w:t xml:space="preserve">сок их достаточно велик, но </w:t>
      </w:r>
      <w:proofErr w:type="spellStart"/>
      <w:r w:rsidR="00170E73">
        <w:rPr>
          <w:rFonts w:ascii="Times New Roman" w:hAnsi="Times New Roman" w:cs="Times New Roman"/>
          <w:sz w:val="28"/>
          <w:szCs w:val="28"/>
        </w:rPr>
        <w:t>разберем</w:t>
      </w:r>
      <w:proofErr w:type="spellEnd"/>
      <w:r w:rsidR="00170E73">
        <w:rPr>
          <w:rFonts w:ascii="Times New Roman" w:hAnsi="Times New Roman" w:cs="Times New Roman"/>
          <w:sz w:val="28"/>
          <w:szCs w:val="28"/>
        </w:rPr>
        <w:t xml:space="preserve"> </w:t>
      </w:r>
      <w:r w:rsidRPr="008330FA">
        <w:rPr>
          <w:rFonts w:ascii="Times New Roman" w:hAnsi="Times New Roman" w:cs="Times New Roman"/>
          <w:sz w:val="28"/>
          <w:szCs w:val="28"/>
        </w:rPr>
        <w:t xml:space="preserve"> основные. </w:t>
      </w:r>
    </w:p>
    <w:p w14:paraId="3EBB265A" w14:textId="77777777" w:rsidR="008330FA" w:rsidRPr="008330FA" w:rsidRDefault="008330FA" w:rsidP="00C84E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 А. Жизненно необходим в зимнее время. Кроме защиты зрения, он, благодаря своим противовоспалительным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свойствам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, повышает сопротивляемость организма к вирусам и бактериям. Повышается иммунитет, общее состояние нормализуется, появляется активность, так необходимая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зимои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̆. Защита печени и здоровая кожа будет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приятнои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неожиданностью при употреблении в пищу: томатов, абрикосов,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гречневои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крупы, мяса, молочных продуктов, яиц. О том, что вам не хватает витамина А скажут следующие симптомы: нарушение сна, судороги, спазмы мышц, увеличенные зрачки. </w:t>
      </w:r>
    </w:p>
    <w:p w14:paraId="2CBB3026" w14:textId="77777777" w:rsidR="008330FA" w:rsidRPr="008330FA" w:rsidRDefault="008330FA" w:rsidP="00BB5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 С.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Эффективныи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иммуностимулятор. Чаще всего причина сонливости и снижения защитных сил организма кроется в недостатке витамина С. А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прекрасныи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антиоксидант. Постоянное чувство усталости, вялость, депрессия, боли в суставах, кровоточивость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десен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 сигнализируют о недостатке этого витамина. Аскорбиновая кислота в избытке есть в клубнике,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чернои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смородине, капусте, шиповнике, лимоне. </w:t>
      </w:r>
    </w:p>
    <w:p w14:paraId="2432F966" w14:textId="77777777" w:rsidR="008330FA" w:rsidRPr="008330FA" w:rsidRDefault="008330FA" w:rsidP="00BB5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 D. Без него невозможно усвоение кальция и фосфора кишечником. Отвечает за крепость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костеи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и зубов. В зимнее время люди, а особенно дети, остро нуждаются в этом витамине. Солнечных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днеи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слишком мало, и у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появляется угроза развития рахита. Педиатрами давно замечено, что дети, страдающие недостатком витамина D, отстают в умственном и физическом развитии от своих сверстников. Чтобы этого не произошло, на столе всегда должны быть: жирные сорта рыбы,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яйца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, сливочное и растительное масло, морепродукты, кисломолочные продукты (особенно творог и сыр). </w:t>
      </w:r>
    </w:p>
    <w:p w14:paraId="52967E7E" w14:textId="77777777" w:rsidR="008330FA" w:rsidRPr="008330FA" w:rsidRDefault="008330FA" w:rsidP="00BB5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 Е. «Витамин красоты» нужен организму, чтобы справляться со стрессами. Насыщая мозг кислородом, он помогает сохранить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ясныи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ум и </w:t>
      </w:r>
    </w:p>
    <w:p w14:paraId="2979E67D" w14:textId="77777777" w:rsidR="008330FA" w:rsidRPr="008330FA" w:rsidRDefault="008330FA" w:rsidP="00B63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стальные нервы. Его можно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найти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 в брокколи,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яйцах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, моркови, растительном масле, печени, шпинате. </w:t>
      </w:r>
    </w:p>
    <w:p w14:paraId="1258DE47" w14:textId="77777777" w:rsidR="00BB559E" w:rsidRDefault="008330FA" w:rsidP="00BB5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Витамины группы В. Витамин В1. Нужен нам для энергии и для нормализации углеводного обмена. </w:t>
      </w:r>
    </w:p>
    <w:p w14:paraId="0E421C16" w14:textId="77777777" w:rsidR="00BB559E" w:rsidRDefault="008330FA" w:rsidP="00BB55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 В6. Приводит нервную систему в порядок, помогает избежать длительных депрессий. </w:t>
      </w:r>
    </w:p>
    <w:p w14:paraId="37BAC578" w14:textId="77777777" w:rsidR="00BB559E" w:rsidRDefault="008330FA" w:rsidP="00BB55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 В9. Его назначение обязательно для беременных женщин, особенно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зимои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̆. А мужчинам он помогает «быть всегда в форме». </w:t>
      </w:r>
    </w:p>
    <w:p w14:paraId="448C014F" w14:textId="13365D4B" w:rsidR="008330FA" w:rsidRPr="008330FA" w:rsidRDefault="008330FA" w:rsidP="00BB55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 В12. Препятствует нарушению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нервнои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системы, преждевременному старению. Вялость, сонливость говорит о недостатке этого витамина. Тяжело переживает организм в зимнее время недостаток витамина В. Это и ухудшение состояния кожи, слезоточивость глаз, трещины на губах. Всего этого можно избежать, если регулярно употреблять в пищу гречневую крупу, горох, орехи,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свеклу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, куриную или говяжью печень. </w:t>
      </w:r>
    </w:p>
    <w:p w14:paraId="4A1AFA82" w14:textId="77777777" w:rsidR="008330FA" w:rsidRPr="008330FA" w:rsidRDefault="008330FA" w:rsidP="00BB5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Витамин Р.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Прекрасныи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антиоксидант наряду с витаминами А, С, Е. Кроме этого, благодаря ему стенки сосудов сохраняют свою эластичность. Его основные источники: капуста, петрушка, укроп, шиповник, абрикос, виноград,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стручковыи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 перец. </w:t>
      </w:r>
    </w:p>
    <w:p w14:paraId="080919A8" w14:textId="77777777" w:rsidR="008330FA" w:rsidRPr="008330FA" w:rsidRDefault="008330FA" w:rsidP="00BB55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0FA">
        <w:rPr>
          <w:rFonts w:ascii="Times New Roman" w:hAnsi="Times New Roman" w:cs="Times New Roman"/>
          <w:sz w:val="28"/>
          <w:szCs w:val="28"/>
        </w:rPr>
        <w:t xml:space="preserve">Усиленные расходы витаминов при дефиците их поступления, могут приводить к истощению запасов, что часто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 состояние скрытого или явного витаминного дефицита. Поэтому, для пополнения резервов и обеспечения полноценного метаболизма, рекомендуют дополнительно принимать аптечные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зимои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̆. При этом, не стоит забывать и о полноценном питании, обогащении его витаминизированными продуктами. Важно правильно подобрать комплекс витаминов </w:t>
      </w:r>
      <w:proofErr w:type="spellStart"/>
      <w:r w:rsidRPr="008330FA">
        <w:rPr>
          <w:rFonts w:ascii="Times New Roman" w:hAnsi="Times New Roman" w:cs="Times New Roman"/>
          <w:sz w:val="28"/>
          <w:szCs w:val="28"/>
        </w:rPr>
        <w:t>зимои</w:t>
      </w:r>
      <w:proofErr w:type="spellEnd"/>
      <w:r w:rsidRPr="008330FA">
        <w:rPr>
          <w:rFonts w:ascii="Times New Roman" w:hAnsi="Times New Roman" w:cs="Times New Roman"/>
          <w:sz w:val="28"/>
          <w:szCs w:val="28"/>
        </w:rPr>
        <w:t xml:space="preserve">̆, чтобы они покрывали все потребности организма. Помочь в этом может врач. </w:t>
      </w:r>
    </w:p>
    <w:p w14:paraId="6029FFFF" w14:textId="77777777" w:rsidR="00100D0D" w:rsidRPr="008330FA" w:rsidRDefault="00100D0D" w:rsidP="00BB55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D0D" w:rsidRPr="008330FA" w:rsidSect="00BE67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38"/>
    <w:rsid w:val="00100D0D"/>
    <w:rsid w:val="00170E73"/>
    <w:rsid w:val="001B6738"/>
    <w:rsid w:val="008330FA"/>
    <w:rsid w:val="00834309"/>
    <w:rsid w:val="00B63A93"/>
    <w:rsid w:val="00BB559E"/>
    <w:rsid w:val="00BE6705"/>
    <w:rsid w:val="00C71B48"/>
    <w:rsid w:val="00C84EE9"/>
    <w:rsid w:val="00F0227F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73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75DBC-A9EB-3346-BEB9-C0CFA8A6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943</Words>
  <Characters>5379</Characters>
  <Application>Microsoft Macintosh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Плотникова</dc:creator>
  <cp:keywords/>
  <dc:description/>
  <cp:lastModifiedBy>Ольга Плотникова</cp:lastModifiedBy>
  <cp:revision>6</cp:revision>
  <dcterms:created xsi:type="dcterms:W3CDTF">2019-04-11T13:27:00Z</dcterms:created>
  <dcterms:modified xsi:type="dcterms:W3CDTF">2019-04-11T17:47:00Z</dcterms:modified>
</cp:coreProperties>
</file>