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E5A" w:rsidRDefault="00667E5A" w:rsidP="00667E5A">
      <w:pPr>
        <w:shd w:val="clear" w:color="auto" w:fill="FFFFFF"/>
        <w:rPr>
          <w:rFonts w:ascii="Times New Roman" w:hAnsi="Times New Roman" w:cs="Times New Roman"/>
          <w:color w:val="000000"/>
          <w:sz w:val="28"/>
        </w:rPr>
      </w:pPr>
    </w:p>
    <w:p w:rsidR="002C7C41" w:rsidRDefault="002C7C41" w:rsidP="00667E5A">
      <w:pPr>
        <w:shd w:val="clear" w:color="auto" w:fill="FFFFFF"/>
        <w:rPr>
          <w:rFonts w:ascii="Times New Roman" w:hAnsi="Times New Roman" w:cs="Times New Roman"/>
          <w:color w:val="000000"/>
          <w:sz w:val="28"/>
        </w:rPr>
      </w:pPr>
    </w:p>
    <w:p w:rsidR="00667E5A" w:rsidRDefault="00667E5A" w:rsidP="00667E5A">
      <w:pPr>
        <w:shd w:val="clear" w:color="auto" w:fill="FFFFFF"/>
        <w:rPr>
          <w:color w:val="000000"/>
          <w:sz w:val="28"/>
        </w:rPr>
      </w:pPr>
    </w:p>
    <w:p w:rsidR="002C7C41" w:rsidRDefault="002C7C41" w:rsidP="00667E5A">
      <w:pPr>
        <w:shd w:val="clear" w:color="auto" w:fill="FFFFFF"/>
        <w:rPr>
          <w:color w:val="000000"/>
          <w:sz w:val="28"/>
        </w:rPr>
      </w:pPr>
    </w:p>
    <w:p w:rsidR="002C7C41" w:rsidRDefault="002C7C41" w:rsidP="00667E5A">
      <w:pPr>
        <w:shd w:val="clear" w:color="auto" w:fill="FFFFFF"/>
        <w:rPr>
          <w:color w:val="000000"/>
          <w:sz w:val="28"/>
        </w:rPr>
      </w:pPr>
    </w:p>
    <w:p w:rsidR="00667E5A" w:rsidRDefault="00667E5A" w:rsidP="00667E5A">
      <w:pPr>
        <w:shd w:val="clear" w:color="auto" w:fill="FFFFFF"/>
        <w:rPr>
          <w:color w:val="000000"/>
          <w:sz w:val="28"/>
        </w:rPr>
      </w:pPr>
    </w:p>
    <w:p w:rsidR="00667E5A" w:rsidRDefault="00667E5A" w:rsidP="00667E5A">
      <w:pPr>
        <w:jc w:val="center"/>
        <w:rPr>
          <w:rFonts w:ascii="Times New Roman" w:hAnsi="Times New Roman" w:cs="Times New Roman"/>
          <w:b/>
          <w:sz w:val="28"/>
          <w:szCs w:val="28"/>
        </w:rPr>
      </w:pPr>
      <w:r>
        <w:rPr>
          <w:rFonts w:ascii="Times New Roman" w:hAnsi="Times New Roman" w:cs="Times New Roman"/>
          <w:b/>
          <w:sz w:val="28"/>
          <w:szCs w:val="28"/>
        </w:rPr>
        <w:t>Личная  профессиональная концепция  педагога дополнительного образования</w:t>
      </w:r>
    </w:p>
    <w:p w:rsidR="00667E5A" w:rsidRDefault="00667E5A" w:rsidP="00667E5A">
      <w:pPr>
        <w:jc w:val="center"/>
        <w:rPr>
          <w:rFonts w:ascii="Times New Roman" w:hAnsi="Times New Roman" w:cs="Times New Roman"/>
          <w:b/>
          <w:sz w:val="28"/>
          <w:szCs w:val="28"/>
        </w:rPr>
      </w:pPr>
    </w:p>
    <w:p w:rsidR="00667E5A" w:rsidRDefault="00667E5A" w:rsidP="00667E5A">
      <w:pPr>
        <w:jc w:val="center"/>
        <w:rPr>
          <w:rFonts w:ascii="Times New Roman" w:hAnsi="Times New Roman" w:cs="Times New Roman"/>
          <w:b/>
          <w:sz w:val="28"/>
          <w:szCs w:val="28"/>
        </w:rPr>
      </w:pPr>
    </w:p>
    <w:p w:rsidR="00667E5A" w:rsidRDefault="00667E5A" w:rsidP="00667E5A">
      <w:pPr>
        <w:jc w:val="center"/>
        <w:rPr>
          <w:rFonts w:ascii="Times New Roman" w:hAnsi="Times New Roman" w:cs="Times New Roman"/>
          <w:b/>
          <w:sz w:val="28"/>
          <w:szCs w:val="28"/>
        </w:rPr>
      </w:pPr>
    </w:p>
    <w:p w:rsidR="00667E5A" w:rsidRDefault="00667E5A" w:rsidP="006A0C94">
      <w:pPr>
        <w:jc w:val="center"/>
        <w:rPr>
          <w:rFonts w:ascii="Times New Roman" w:hAnsi="Times New Roman" w:cs="Times New Roman"/>
          <w:b/>
          <w:sz w:val="32"/>
          <w:szCs w:val="32"/>
        </w:rPr>
      </w:pPr>
      <w:r>
        <w:rPr>
          <w:rFonts w:ascii="Times New Roman" w:hAnsi="Times New Roman" w:cs="Times New Roman"/>
          <w:b/>
          <w:sz w:val="32"/>
          <w:szCs w:val="32"/>
        </w:rPr>
        <w:t>Тема:</w:t>
      </w:r>
    </w:p>
    <w:p w:rsidR="00667E5A" w:rsidRDefault="006A0C94" w:rsidP="006A0C94">
      <w:pPr>
        <w:jc w:val="center"/>
        <w:rPr>
          <w:rFonts w:ascii="Times New Roman" w:hAnsi="Times New Roman" w:cs="Times New Roman"/>
          <w:b/>
          <w:sz w:val="28"/>
          <w:szCs w:val="28"/>
        </w:rPr>
      </w:pPr>
      <w:r>
        <w:rPr>
          <w:rFonts w:ascii="Times New Roman" w:eastAsia="Times New Roman" w:hAnsi="Times New Roman" w:cs="Times New Roman"/>
          <w:b/>
          <w:bCs/>
          <w:sz w:val="32"/>
          <w:szCs w:val="32"/>
        </w:rPr>
        <w:t>Просветительская деятельность в классе фортепиано при в</w:t>
      </w:r>
      <w:r w:rsidR="00667E5A">
        <w:rPr>
          <w:rFonts w:ascii="Times New Roman" w:eastAsia="Times New Roman" w:hAnsi="Times New Roman" w:cs="Times New Roman"/>
          <w:b/>
          <w:bCs/>
          <w:sz w:val="32"/>
          <w:szCs w:val="32"/>
        </w:rPr>
        <w:t>некласс</w:t>
      </w:r>
      <w:r>
        <w:rPr>
          <w:rFonts w:ascii="Times New Roman" w:eastAsia="Times New Roman" w:hAnsi="Times New Roman" w:cs="Times New Roman"/>
          <w:b/>
          <w:bCs/>
          <w:sz w:val="32"/>
          <w:szCs w:val="32"/>
        </w:rPr>
        <w:t>ной</w:t>
      </w:r>
      <w:r w:rsidR="00667E5A">
        <w:rPr>
          <w:rFonts w:ascii="Times New Roman" w:eastAsia="Times New Roman" w:hAnsi="Times New Roman" w:cs="Times New Roman"/>
          <w:b/>
          <w:bCs/>
          <w:sz w:val="32"/>
          <w:szCs w:val="32"/>
        </w:rPr>
        <w:t xml:space="preserve"> ра</w:t>
      </w:r>
      <w:r>
        <w:rPr>
          <w:rFonts w:ascii="Times New Roman" w:eastAsia="Times New Roman" w:hAnsi="Times New Roman" w:cs="Times New Roman"/>
          <w:b/>
          <w:bCs/>
          <w:sz w:val="32"/>
          <w:szCs w:val="32"/>
        </w:rPr>
        <w:t>боте</w:t>
      </w:r>
    </w:p>
    <w:p w:rsidR="00667E5A" w:rsidRDefault="00667E5A" w:rsidP="00667E5A">
      <w:pPr>
        <w:shd w:val="clear" w:color="auto" w:fill="FFFFFF"/>
        <w:jc w:val="right"/>
        <w:rPr>
          <w:rFonts w:ascii="Times New Roman" w:hAnsi="Times New Roman" w:cs="Times New Roman"/>
          <w:color w:val="000000"/>
          <w:sz w:val="28"/>
        </w:rPr>
      </w:pPr>
    </w:p>
    <w:p w:rsidR="00667E5A" w:rsidRDefault="00667E5A" w:rsidP="00667E5A">
      <w:pPr>
        <w:shd w:val="clear" w:color="auto" w:fill="FFFFFF"/>
        <w:jc w:val="right"/>
        <w:rPr>
          <w:rFonts w:ascii="Times New Roman" w:hAnsi="Times New Roman" w:cs="Times New Roman"/>
          <w:color w:val="000000"/>
          <w:sz w:val="28"/>
        </w:rPr>
      </w:pPr>
    </w:p>
    <w:p w:rsidR="00667E5A" w:rsidRDefault="00667E5A" w:rsidP="00667E5A">
      <w:pPr>
        <w:shd w:val="clear" w:color="auto" w:fill="FFFFFF"/>
        <w:jc w:val="right"/>
        <w:rPr>
          <w:rFonts w:ascii="Times New Roman" w:hAnsi="Times New Roman" w:cs="Times New Roman"/>
          <w:color w:val="000000"/>
          <w:sz w:val="28"/>
        </w:rPr>
      </w:pPr>
    </w:p>
    <w:p w:rsidR="00667E5A" w:rsidRDefault="00667E5A" w:rsidP="00667E5A">
      <w:pPr>
        <w:shd w:val="clear" w:color="auto" w:fill="FFFFFF"/>
        <w:jc w:val="right"/>
        <w:rPr>
          <w:rFonts w:ascii="Times New Roman" w:hAnsi="Times New Roman" w:cs="Times New Roman"/>
          <w:color w:val="000000"/>
          <w:sz w:val="28"/>
        </w:rPr>
      </w:pPr>
    </w:p>
    <w:p w:rsidR="00667E5A" w:rsidRDefault="00667E5A" w:rsidP="00667E5A">
      <w:pPr>
        <w:shd w:val="clear" w:color="auto" w:fill="FFFFFF"/>
        <w:jc w:val="right"/>
        <w:rPr>
          <w:rFonts w:ascii="Times New Roman" w:hAnsi="Times New Roman" w:cs="Times New Roman"/>
          <w:color w:val="000000"/>
          <w:sz w:val="28"/>
          <w:szCs w:val="24"/>
        </w:rPr>
      </w:pPr>
      <w:r>
        <w:rPr>
          <w:rFonts w:ascii="Times New Roman" w:hAnsi="Times New Roman" w:cs="Times New Roman"/>
          <w:color w:val="000000"/>
          <w:sz w:val="28"/>
        </w:rPr>
        <w:t xml:space="preserve">                                        </w:t>
      </w:r>
    </w:p>
    <w:p w:rsidR="00667E5A" w:rsidRDefault="00667E5A" w:rsidP="00667E5A">
      <w:pPr>
        <w:shd w:val="clear" w:color="auto" w:fill="FFFFFF"/>
        <w:jc w:val="right"/>
        <w:rPr>
          <w:rFonts w:ascii="Times New Roman" w:hAnsi="Times New Roman" w:cs="Times New Roman"/>
          <w:color w:val="000000"/>
          <w:sz w:val="28"/>
        </w:rPr>
      </w:pPr>
    </w:p>
    <w:p w:rsidR="006A0C94" w:rsidRDefault="006A0C94" w:rsidP="00667E5A">
      <w:pPr>
        <w:shd w:val="clear" w:color="auto" w:fill="FFFFFF"/>
        <w:jc w:val="right"/>
        <w:rPr>
          <w:rFonts w:ascii="Times New Roman" w:hAnsi="Times New Roman" w:cs="Times New Roman"/>
          <w:color w:val="000000"/>
          <w:sz w:val="28"/>
        </w:rPr>
      </w:pPr>
    </w:p>
    <w:p w:rsidR="00667E5A" w:rsidRDefault="00667E5A" w:rsidP="00667E5A">
      <w:pPr>
        <w:pStyle w:val="a3"/>
        <w:jc w:val="right"/>
        <w:rPr>
          <w:rFonts w:ascii="Times New Roman" w:hAnsi="Times New Roman" w:cs="Times New Roman"/>
          <w:sz w:val="28"/>
          <w:szCs w:val="28"/>
        </w:rPr>
      </w:pPr>
      <w:r>
        <w:t> </w:t>
      </w:r>
      <w:r>
        <w:rPr>
          <w:rFonts w:ascii="Times New Roman" w:hAnsi="Times New Roman" w:cs="Times New Roman"/>
          <w:sz w:val="28"/>
          <w:szCs w:val="28"/>
        </w:rPr>
        <w:t>Работу выполнила: Галушкина Ирина Николаевна</w:t>
      </w:r>
    </w:p>
    <w:p w:rsidR="00667E5A" w:rsidRDefault="00667E5A" w:rsidP="00667E5A">
      <w:pPr>
        <w:pStyle w:val="a3"/>
        <w:jc w:val="right"/>
        <w:rPr>
          <w:rFonts w:ascii="Times New Roman" w:hAnsi="Times New Roman" w:cs="Times New Roman"/>
          <w:sz w:val="28"/>
          <w:szCs w:val="28"/>
        </w:rPr>
      </w:pPr>
      <w:r>
        <w:rPr>
          <w:rFonts w:ascii="Times New Roman" w:hAnsi="Times New Roman" w:cs="Times New Roman"/>
          <w:sz w:val="28"/>
          <w:szCs w:val="28"/>
        </w:rPr>
        <w:t>преподаватель 1 категории</w:t>
      </w:r>
    </w:p>
    <w:p w:rsidR="00667E5A" w:rsidRDefault="00667E5A" w:rsidP="00667E5A">
      <w:pPr>
        <w:pStyle w:val="a3"/>
        <w:jc w:val="right"/>
        <w:rPr>
          <w:rFonts w:ascii="Times New Roman" w:hAnsi="Times New Roman" w:cs="Times New Roman"/>
          <w:sz w:val="28"/>
          <w:szCs w:val="28"/>
        </w:rPr>
      </w:pPr>
      <w:r>
        <w:rPr>
          <w:rFonts w:ascii="Times New Roman" w:hAnsi="Times New Roman" w:cs="Times New Roman"/>
          <w:sz w:val="28"/>
          <w:szCs w:val="28"/>
        </w:rPr>
        <w:t xml:space="preserve"> фортепианного отделения </w:t>
      </w:r>
    </w:p>
    <w:p w:rsidR="00667E5A" w:rsidRDefault="00667E5A" w:rsidP="00667E5A">
      <w:pPr>
        <w:pStyle w:val="a3"/>
        <w:jc w:val="right"/>
        <w:rPr>
          <w:rFonts w:ascii="Times New Roman" w:hAnsi="Times New Roman" w:cs="Times New Roman"/>
          <w:sz w:val="28"/>
          <w:szCs w:val="28"/>
        </w:rPr>
      </w:pPr>
      <w:r>
        <w:rPr>
          <w:rFonts w:ascii="Times New Roman" w:hAnsi="Times New Roman" w:cs="Times New Roman"/>
          <w:sz w:val="28"/>
          <w:szCs w:val="28"/>
        </w:rPr>
        <w:t>Муниципального бюджетного учреждения</w:t>
      </w:r>
    </w:p>
    <w:p w:rsidR="00667E5A" w:rsidRDefault="00667E5A" w:rsidP="00667E5A">
      <w:pPr>
        <w:pStyle w:val="a3"/>
        <w:jc w:val="right"/>
        <w:rPr>
          <w:rFonts w:ascii="Times New Roman" w:hAnsi="Times New Roman" w:cs="Times New Roman"/>
          <w:sz w:val="28"/>
          <w:szCs w:val="28"/>
        </w:rPr>
      </w:pPr>
      <w:r>
        <w:rPr>
          <w:rFonts w:ascii="Times New Roman" w:hAnsi="Times New Roman" w:cs="Times New Roman"/>
          <w:sz w:val="28"/>
          <w:szCs w:val="28"/>
        </w:rPr>
        <w:t xml:space="preserve">дополнительного образования </w:t>
      </w:r>
    </w:p>
    <w:p w:rsidR="00667E5A" w:rsidRDefault="00667E5A" w:rsidP="00667E5A">
      <w:pPr>
        <w:pStyle w:val="a3"/>
        <w:jc w:val="right"/>
        <w:rPr>
          <w:rFonts w:ascii="Times New Roman" w:hAnsi="Times New Roman" w:cs="Times New Roman"/>
          <w:sz w:val="28"/>
          <w:szCs w:val="28"/>
        </w:rPr>
      </w:pPr>
      <w:r>
        <w:rPr>
          <w:rFonts w:ascii="Times New Roman" w:hAnsi="Times New Roman" w:cs="Times New Roman"/>
          <w:sz w:val="28"/>
          <w:szCs w:val="28"/>
        </w:rPr>
        <w:t>«Мачешанская  ДМШ»</w:t>
      </w:r>
    </w:p>
    <w:p w:rsidR="00667E5A" w:rsidRDefault="00667E5A" w:rsidP="00667E5A">
      <w:pPr>
        <w:shd w:val="clear" w:color="auto" w:fill="FFFFFF"/>
        <w:jc w:val="center"/>
        <w:rPr>
          <w:rFonts w:ascii="Times New Roman" w:hAnsi="Times New Roman" w:cs="Times New Roman"/>
          <w:color w:val="000000"/>
          <w:sz w:val="28"/>
        </w:rPr>
      </w:pPr>
    </w:p>
    <w:p w:rsidR="00667E5A" w:rsidRDefault="00667E5A" w:rsidP="00667E5A">
      <w:pPr>
        <w:shd w:val="clear" w:color="auto" w:fill="FFFFFF"/>
        <w:jc w:val="center"/>
        <w:rPr>
          <w:rFonts w:ascii="Times New Roman" w:hAnsi="Times New Roman" w:cs="Times New Roman"/>
          <w:color w:val="000000"/>
          <w:sz w:val="28"/>
        </w:rPr>
      </w:pPr>
    </w:p>
    <w:p w:rsidR="00667E5A" w:rsidRDefault="00667E5A" w:rsidP="00667E5A">
      <w:pPr>
        <w:shd w:val="clear" w:color="auto" w:fill="FFFFFF"/>
        <w:jc w:val="center"/>
        <w:rPr>
          <w:rFonts w:ascii="Times New Roman" w:hAnsi="Times New Roman" w:cs="Times New Roman"/>
          <w:color w:val="000000"/>
          <w:sz w:val="28"/>
        </w:rPr>
      </w:pPr>
    </w:p>
    <w:p w:rsidR="00667E5A" w:rsidRDefault="002C7C41" w:rsidP="00667E5A">
      <w:pPr>
        <w:shd w:val="clear" w:color="auto" w:fill="FFFFFF"/>
        <w:jc w:val="center"/>
        <w:rPr>
          <w:rFonts w:ascii="Times New Roman" w:hAnsi="Times New Roman" w:cs="Times New Roman"/>
          <w:color w:val="000000"/>
          <w:sz w:val="28"/>
        </w:rPr>
      </w:pPr>
      <w:r>
        <w:rPr>
          <w:rFonts w:ascii="Times New Roman" w:hAnsi="Times New Roman" w:cs="Times New Roman"/>
          <w:color w:val="000000"/>
          <w:sz w:val="28"/>
        </w:rPr>
        <w:t>с</w:t>
      </w:r>
      <w:bookmarkStart w:id="0" w:name="_GoBack"/>
      <w:bookmarkEnd w:id="0"/>
      <w:r>
        <w:rPr>
          <w:rFonts w:ascii="Times New Roman" w:hAnsi="Times New Roman" w:cs="Times New Roman"/>
          <w:color w:val="000000"/>
          <w:sz w:val="28"/>
        </w:rPr>
        <w:t>. Мачеха</w:t>
      </w:r>
      <w:r w:rsidR="00667E5A">
        <w:rPr>
          <w:rFonts w:ascii="Times New Roman" w:hAnsi="Times New Roman" w:cs="Times New Roman"/>
          <w:color w:val="000000"/>
          <w:sz w:val="28"/>
        </w:rPr>
        <w:t xml:space="preserve"> 2019 г.</w:t>
      </w:r>
    </w:p>
    <w:p w:rsidR="001814D2" w:rsidRDefault="001814D2" w:rsidP="001814D2">
      <w:pPr>
        <w:spacing w:after="0" w:line="360" w:lineRule="auto"/>
        <w:jc w:val="center"/>
        <w:textAlignment w:val="baseline"/>
        <w:rPr>
          <w:rFonts w:ascii="Times New Roman" w:eastAsia="Times New Roman" w:hAnsi="Times New Roman" w:cs="Times New Roman"/>
          <w:b/>
          <w:bCs/>
          <w:color w:val="000000"/>
          <w:sz w:val="32"/>
          <w:szCs w:val="32"/>
          <w:bdr w:val="none" w:sz="0" w:space="0" w:color="auto" w:frame="1"/>
        </w:rPr>
      </w:pPr>
      <w:r>
        <w:rPr>
          <w:rFonts w:ascii="Times New Roman" w:eastAsia="Times New Roman" w:hAnsi="Times New Roman" w:cs="Times New Roman"/>
          <w:b/>
          <w:bCs/>
          <w:color w:val="000000"/>
          <w:sz w:val="32"/>
          <w:szCs w:val="32"/>
          <w:bdr w:val="none" w:sz="0" w:space="0" w:color="auto" w:frame="1"/>
        </w:rPr>
        <w:lastRenderedPageBreak/>
        <w:t>С</w:t>
      </w:r>
      <w:r w:rsidRPr="001814D2">
        <w:rPr>
          <w:rFonts w:ascii="Times New Roman" w:eastAsia="Times New Roman" w:hAnsi="Times New Roman" w:cs="Times New Roman"/>
          <w:b/>
          <w:bCs/>
          <w:color w:val="000000"/>
          <w:sz w:val="32"/>
          <w:szCs w:val="32"/>
          <w:bdr w:val="none" w:sz="0" w:space="0" w:color="auto" w:frame="1"/>
        </w:rPr>
        <w:t>одержание</w:t>
      </w:r>
    </w:p>
    <w:p w:rsidR="001814D2" w:rsidRDefault="001814D2" w:rsidP="001814D2">
      <w:pPr>
        <w:spacing w:after="0" w:line="360" w:lineRule="auto"/>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 xml:space="preserve">1.  Актуальность </w:t>
      </w:r>
    </w:p>
    <w:p w:rsidR="001814D2" w:rsidRDefault="001814D2" w:rsidP="001814D2">
      <w:pPr>
        <w:spacing w:after="0" w:line="360" w:lineRule="auto"/>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2.  Условия формирования опыта.</w:t>
      </w:r>
    </w:p>
    <w:p w:rsidR="001814D2" w:rsidRDefault="001814D2" w:rsidP="001814D2">
      <w:pPr>
        <w:spacing w:after="0" w:line="360" w:lineRule="auto"/>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3.  Теоретическая база.</w:t>
      </w:r>
    </w:p>
    <w:p w:rsidR="001814D2" w:rsidRDefault="001814D2" w:rsidP="001814D2">
      <w:pPr>
        <w:spacing w:after="0" w:line="360" w:lineRule="auto"/>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4.  Реализация просветительской деятельности.</w:t>
      </w:r>
    </w:p>
    <w:p w:rsidR="001814D2" w:rsidRDefault="001814D2" w:rsidP="001814D2">
      <w:pPr>
        <w:spacing w:after="0" w:line="360" w:lineRule="auto"/>
        <w:jc w:val="both"/>
        <w:textAlignment w:val="baseline"/>
        <w:rPr>
          <w:rFonts w:ascii="Times New Roman" w:eastAsia="Times New Roman" w:hAnsi="Times New Roman" w:cs="Times New Roman"/>
          <w:b/>
          <w:color w:val="000000"/>
          <w:sz w:val="28"/>
          <w:szCs w:val="28"/>
          <w:bdr w:val="none" w:sz="0" w:space="0" w:color="auto" w:frame="1"/>
        </w:rPr>
      </w:pPr>
      <w:r>
        <w:rPr>
          <w:rFonts w:ascii="Times New Roman" w:eastAsia="Times New Roman" w:hAnsi="Times New Roman" w:cs="Times New Roman"/>
          <w:b/>
          <w:color w:val="000000"/>
          <w:sz w:val="28"/>
          <w:szCs w:val="28"/>
          <w:bdr w:val="none" w:sz="0" w:space="0" w:color="auto" w:frame="1"/>
        </w:rPr>
        <w:t>5.  </w:t>
      </w:r>
      <w:r>
        <w:rPr>
          <w:rFonts w:ascii="Times New Roman" w:eastAsia="Times New Roman" w:hAnsi="Times New Roman" w:cs="Times New Roman"/>
          <w:b/>
          <w:bCs/>
          <w:color w:val="000000"/>
          <w:sz w:val="28"/>
          <w:szCs w:val="28"/>
          <w:bdr w:val="none" w:sz="0" w:space="0" w:color="auto" w:frame="1"/>
        </w:rPr>
        <w:t>Анализ результативности.</w:t>
      </w:r>
    </w:p>
    <w:p w:rsidR="001814D2" w:rsidRDefault="001814D2" w:rsidP="001814D2">
      <w:pPr>
        <w:spacing w:after="0" w:line="360" w:lineRule="auto"/>
        <w:jc w:val="center"/>
        <w:textAlignment w:val="baseline"/>
        <w:rPr>
          <w:rFonts w:ascii="Times New Roman" w:eastAsia="Times New Roman" w:hAnsi="Times New Roman" w:cs="Times New Roman"/>
          <w:b/>
          <w:bCs/>
          <w:color w:val="000000"/>
          <w:sz w:val="32"/>
          <w:szCs w:val="32"/>
          <w:bdr w:val="none" w:sz="0" w:space="0" w:color="auto" w:frame="1"/>
        </w:rPr>
      </w:pPr>
    </w:p>
    <w:p w:rsidR="001814D2" w:rsidRDefault="001814D2" w:rsidP="001814D2">
      <w:pPr>
        <w:spacing w:after="0" w:line="360" w:lineRule="auto"/>
        <w:jc w:val="center"/>
        <w:textAlignment w:val="baseline"/>
        <w:rPr>
          <w:rFonts w:ascii="Times New Roman" w:eastAsia="Times New Roman" w:hAnsi="Times New Roman" w:cs="Times New Roman"/>
          <w:b/>
          <w:bCs/>
          <w:color w:val="000000"/>
          <w:sz w:val="32"/>
          <w:szCs w:val="32"/>
          <w:bdr w:val="none" w:sz="0" w:space="0" w:color="auto" w:frame="1"/>
        </w:rPr>
      </w:pPr>
    </w:p>
    <w:p w:rsidR="001814D2" w:rsidRDefault="001814D2" w:rsidP="001814D2">
      <w:pPr>
        <w:spacing w:after="0" w:line="360" w:lineRule="auto"/>
        <w:jc w:val="center"/>
        <w:textAlignment w:val="baseline"/>
        <w:rPr>
          <w:rFonts w:ascii="Times New Roman" w:eastAsia="Times New Roman" w:hAnsi="Times New Roman" w:cs="Times New Roman"/>
          <w:b/>
          <w:bCs/>
          <w:color w:val="000000"/>
          <w:sz w:val="32"/>
          <w:szCs w:val="32"/>
          <w:bdr w:val="none" w:sz="0" w:space="0" w:color="auto" w:frame="1"/>
        </w:rPr>
      </w:pPr>
    </w:p>
    <w:p w:rsidR="001814D2" w:rsidRDefault="001814D2" w:rsidP="001814D2">
      <w:pPr>
        <w:spacing w:after="0" w:line="360" w:lineRule="auto"/>
        <w:jc w:val="center"/>
        <w:textAlignment w:val="baseline"/>
        <w:rPr>
          <w:rFonts w:ascii="Times New Roman" w:eastAsia="Times New Roman" w:hAnsi="Times New Roman" w:cs="Times New Roman"/>
          <w:b/>
          <w:bCs/>
          <w:color w:val="000000"/>
          <w:sz w:val="32"/>
          <w:szCs w:val="32"/>
          <w:bdr w:val="none" w:sz="0" w:space="0" w:color="auto" w:frame="1"/>
        </w:rPr>
      </w:pPr>
    </w:p>
    <w:p w:rsidR="001814D2" w:rsidRDefault="001814D2" w:rsidP="001814D2">
      <w:pPr>
        <w:spacing w:after="0" w:line="360" w:lineRule="auto"/>
        <w:jc w:val="center"/>
        <w:textAlignment w:val="baseline"/>
        <w:rPr>
          <w:rFonts w:ascii="Times New Roman" w:eastAsia="Times New Roman" w:hAnsi="Times New Roman" w:cs="Times New Roman"/>
          <w:b/>
          <w:bCs/>
          <w:color w:val="000000"/>
          <w:sz w:val="32"/>
          <w:szCs w:val="32"/>
          <w:bdr w:val="none" w:sz="0" w:space="0" w:color="auto" w:frame="1"/>
        </w:rPr>
      </w:pPr>
    </w:p>
    <w:p w:rsidR="001814D2" w:rsidRDefault="001814D2" w:rsidP="001814D2">
      <w:pPr>
        <w:spacing w:after="0" w:line="360" w:lineRule="auto"/>
        <w:jc w:val="center"/>
        <w:textAlignment w:val="baseline"/>
        <w:rPr>
          <w:rFonts w:ascii="Times New Roman" w:eastAsia="Times New Roman" w:hAnsi="Times New Roman" w:cs="Times New Roman"/>
          <w:b/>
          <w:bCs/>
          <w:color w:val="000000"/>
          <w:sz w:val="32"/>
          <w:szCs w:val="32"/>
          <w:bdr w:val="none" w:sz="0" w:space="0" w:color="auto" w:frame="1"/>
        </w:rPr>
      </w:pPr>
    </w:p>
    <w:p w:rsidR="001814D2" w:rsidRDefault="001814D2" w:rsidP="001814D2">
      <w:pPr>
        <w:spacing w:after="0" w:line="360" w:lineRule="auto"/>
        <w:jc w:val="center"/>
        <w:textAlignment w:val="baseline"/>
        <w:rPr>
          <w:rFonts w:ascii="Times New Roman" w:eastAsia="Times New Roman" w:hAnsi="Times New Roman" w:cs="Times New Roman"/>
          <w:b/>
          <w:bCs/>
          <w:color w:val="000000"/>
          <w:sz w:val="32"/>
          <w:szCs w:val="32"/>
          <w:bdr w:val="none" w:sz="0" w:space="0" w:color="auto" w:frame="1"/>
        </w:rPr>
      </w:pPr>
    </w:p>
    <w:p w:rsidR="001814D2" w:rsidRDefault="001814D2" w:rsidP="001814D2">
      <w:pPr>
        <w:spacing w:after="0" w:line="360" w:lineRule="auto"/>
        <w:jc w:val="center"/>
        <w:textAlignment w:val="baseline"/>
        <w:rPr>
          <w:rFonts w:ascii="Times New Roman" w:eastAsia="Times New Roman" w:hAnsi="Times New Roman" w:cs="Times New Roman"/>
          <w:b/>
          <w:bCs/>
          <w:color w:val="000000"/>
          <w:sz w:val="32"/>
          <w:szCs w:val="32"/>
          <w:bdr w:val="none" w:sz="0" w:space="0" w:color="auto" w:frame="1"/>
        </w:rPr>
      </w:pPr>
    </w:p>
    <w:p w:rsidR="001814D2" w:rsidRDefault="001814D2" w:rsidP="001814D2">
      <w:pPr>
        <w:spacing w:after="0" w:line="360" w:lineRule="auto"/>
        <w:jc w:val="center"/>
        <w:textAlignment w:val="baseline"/>
        <w:rPr>
          <w:rFonts w:ascii="Times New Roman" w:eastAsia="Times New Roman" w:hAnsi="Times New Roman" w:cs="Times New Roman"/>
          <w:b/>
          <w:bCs/>
          <w:color w:val="000000"/>
          <w:sz w:val="32"/>
          <w:szCs w:val="32"/>
          <w:bdr w:val="none" w:sz="0" w:space="0" w:color="auto" w:frame="1"/>
        </w:rPr>
      </w:pPr>
    </w:p>
    <w:p w:rsidR="001814D2" w:rsidRDefault="001814D2" w:rsidP="001814D2">
      <w:pPr>
        <w:spacing w:after="0" w:line="360" w:lineRule="auto"/>
        <w:jc w:val="center"/>
        <w:textAlignment w:val="baseline"/>
        <w:rPr>
          <w:rFonts w:ascii="Times New Roman" w:eastAsia="Times New Roman" w:hAnsi="Times New Roman" w:cs="Times New Roman"/>
          <w:b/>
          <w:bCs/>
          <w:color w:val="000000"/>
          <w:sz w:val="32"/>
          <w:szCs w:val="32"/>
          <w:bdr w:val="none" w:sz="0" w:space="0" w:color="auto" w:frame="1"/>
        </w:rPr>
      </w:pPr>
    </w:p>
    <w:p w:rsidR="001814D2" w:rsidRDefault="001814D2" w:rsidP="001814D2">
      <w:pPr>
        <w:spacing w:after="0" w:line="360" w:lineRule="auto"/>
        <w:jc w:val="center"/>
        <w:textAlignment w:val="baseline"/>
        <w:rPr>
          <w:rFonts w:ascii="Times New Roman" w:eastAsia="Times New Roman" w:hAnsi="Times New Roman" w:cs="Times New Roman"/>
          <w:b/>
          <w:bCs/>
          <w:color w:val="000000"/>
          <w:sz w:val="32"/>
          <w:szCs w:val="32"/>
          <w:bdr w:val="none" w:sz="0" w:space="0" w:color="auto" w:frame="1"/>
        </w:rPr>
      </w:pPr>
    </w:p>
    <w:p w:rsidR="001814D2" w:rsidRDefault="001814D2" w:rsidP="001814D2">
      <w:pPr>
        <w:spacing w:after="0" w:line="360" w:lineRule="auto"/>
        <w:jc w:val="center"/>
        <w:textAlignment w:val="baseline"/>
        <w:rPr>
          <w:rFonts w:ascii="Times New Roman" w:eastAsia="Times New Roman" w:hAnsi="Times New Roman" w:cs="Times New Roman"/>
          <w:b/>
          <w:bCs/>
          <w:color w:val="000000"/>
          <w:sz w:val="32"/>
          <w:szCs w:val="32"/>
          <w:bdr w:val="none" w:sz="0" w:space="0" w:color="auto" w:frame="1"/>
        </w:rPr>
      </w:pPr>
    </w:p>
    <w:p w:rsidR="001814D2" w:rsidRDefault="001814D2" w:rsidP="001814D2">
      <w:pPr>
        <w:spacing w:after="0" w:line="360" w:lineRule="auto"/>
        <w:jc w:val="center"/>
        <w:textAlignment w:val="baseline"/>
        <w:rPr>
          <w:rFonts w:ascii="Times New Roman" w:eastAsia="Times New Roman" w:hAnsi="Times New Roman" w:cs="Times New Roman"/>
          <w:b/>
          <w:bCs/>
          <w:color w:val="000000"/>
          <w:sz w:val="32"/>
          <w:szCs w:val="32"/>
          <w:bdr w:val="none" w:sz="0" w:space="0" w:color="auto" w:frame="1"/>
        </w:rPr>
      </w:pPr>
    </w:p>
    <w:p w:rsidR="001814D2" w:rsidRDefault="001814D2" w:rsidP="001814D2">
      <w:pPr>
        <w:spacing w:after="0" w:line="360" w:lineRule="auto"/>
        <w:jc w:val="center"/>
        <w:textAlignment w:val="baseline"/>
        <w:rPr>
          <w:rFonts w:ascii="Times New Roman" w:eastAsia="Times New Roman" w:hAnsi="Times New Roman" w:cs="Times New Roman"/>
          <w:b/>
          <w:bCs/>
          <w:color w:val="000000"/>
          <w:sz w:val="32"/>
          <w:szCs w:val="32"/>
          <w:bdr w:val="none" w:sz="0" w:space="0" w:color="auto" w:frame="1"/>
        </w:rPr>
      </w:pPr>
    </w:p>
    <w:p w:rsidR="001814D2" w:rsidRDefault="001814D2" w:rsidP="001814D2">
      <w:pPr>
        <w:spacing w:after="0" w:line="360" w:lineRule="auto"/>
        <w:jc w:val="center"/>
        <w:textAlignment w:val="baseline"/>
        <w:rPr>
          <w:rFonts w:ascii="Times New Roman" w:eastAsia="Times New Roman" w:hAnsi="Times New Roman" w:cs="Times New Roman"/>
          <w:b/>
          <w:bCs/>
          <w:color w:val="000000"/>
          <w:sz w:val="32"/>
          <w:szCs w:val="32"/>
          <w:bdr w:val="none" w:sz="0" w:space="0" w:color="auto" w:frame="1"/>
        </w:rPr>
      </w:pPr>
    </w:p>
    <w:p w:rsidR="001814D2" w:rsidRDefault="001814D2" w:rsidP="001814D2">
      <w:pPr>
        <w:spacing w:after="0" w:line="360" w:lineRule="auto"/>
        <w:jc w:val="center"/>
        <w:textAlignment w:val="baseline"/>
        <w:rPr>
          <w:rFonts w:ascii="Times New Roman" w:eastAsia="Times New Roman" w:hAnsi="Times New Roman" w:cs="Times New Roman"/>
          <w:b/>
          <w:bCs/>
          <w:color w:val="000000"/>
          <w:sz w:val="32"/>
          <w:szCs w:val="32"/>
          <w:bdr w:val="none" w:sz="0" w:space="0" w:color="auto" w:frame="1"/>
        </w:rPr>
      </w:pPr>
    </w:p>
    <w:p w:rsidR="001814D2" w:rsidRDefault="001814D2" w:rsidP="001814D2">
      <w:pPr>
        <w:spacing w:after="0" w:line="360" w:lineRule="auto"/>
        <w:jc w:val="center"/>
        <w:textAlignment w:val="baseline"/>
        <w:rPr>
          <w:rFonts w:ascii="Times New Roman" w:eastAsia="Times New Roman" w:hAnsi="Times New Roman" w:cs="Times New Roman"/>
          <w:b/>
          <w:bCs/>
          <w:color w:val="000000"/>
          <w:sz w:val="32"/>
          <w:szCs w:val="32"/>
          <w:bdr w:val="none" w:sz="0" w:space="0" w:color="auto" w:frame="1"/>
        </w:rPr>
      </w:pPr>
    </w:p>
    <w:p w:rsidR="001814D2" w:rsidRDefault="001814D2" w:rsidP="001814D2">
      <w:pPr>
        <w:spacing w:after="0" w:line="360" w:lineRule="auto"/>
        <w:jc w:val="center"/>
        <w:textAlignment w:val="baseline"/>
        <w:rPr>
          <w:rFonts w:ascii="Times New Roman" w:eastAsia="Times New Roman" w:hAnsi="Times New Roman" w:cs="Times New Roman"/>
          <w:b/>
          <w:bCs/>
          <w:color w:val="000000"/>
          <w:sz w:val="32"/>
          <w:szCs w:val="32"/>
          <w:bdr w:val="none" w:sz="0" w:space="0" w:color="auto" w:frame="1"/>
        </w:rPr>
      </w:pPr>
    </w:p>
    <w:p w:rsidR="001814D2" w:rsidRDefault="001814D2" w:rsidP="001814D2">
      <w:pPr>
        <w:spacing w:after="0" w:line="360" w:lineRule="auto"/>
        <w:jc w:val="center"/>
        <w:textAlignment w:val="baseline"/>
        <w:rPr>
          <w:rFonts w:ascii="Times New Roman" w:eastAsia="Times New Roman" w:hAnsi="Times New Roman" w:cs="Times New Roman"/>
          <w:b/>
          <w:bCs/>
          <w:color w:val="000000"/>
          <w:sz w:val="32"/>
          <w:szCs w:val="32"/>
          <w:bdr w:val="none" w:sz="0" w:space="0" w:color="auto" w:frame="1"/>
        </w:rPr>
      </w:pPr>
    </w:p>
    <w:p w:rsidR="001814D2" w:rsidRDefault="001814D2" w:rsidP="001814D2">
      <w:pPr>
        <w:spacing w:after="0" w:line="360" w:lineRule="auto"/>
        <w:jc w:val="center"/>
        <w:textAlignment w:val="baseline"/>
        <w:rPr>
          <w:rFonts w:ascii="Times New Roman" w:eastAsia="Times New Roman" w:hAnsi="Times New Roman" w:cs="Times New Roman"/>
          <w:b/>
          <w:bCs/>
          <w:color w:val="000000"/>
          <w:sz w:val="32"/>
          <w:szCs w:val="32"/>
          <w:bdr w:val="none" w:sz="0" w:space="0" w:color="auto" w:frame="1"/>
        </w:rPr>
      </w:pPr>
    </w:p>
    <w:p w:rsidR="001814D2" w:rsidRPr="001814D2" w:rsidRDefault="001814D2" w:rsidP="001814D2">
      <w:pPr>
        <w:spacing w:after="0" w:line="360" w:lineRule="auto"/>
        <w:jc w:val="center"/>
        <w:textAlignment w:val="baseline"/>
        <w:rPr>
          <w:rFonts w:ascii="Times New Roman" w:eastAsia="Times New Roman" w:hAnsi="Times New Roman" w:cs="Times New Roman"/>
          <w:b/>
          <w:bCs/>
          <w:color w:val="000000"/>
          <w:sz w:val="32"/>
          <w:szCs w:val="32"/>
          <w:bdr w:val="none" w:sz="0" w:space="0" w:color="auto" w:frame="1"/>
        </w:rPr>
      </w:pPr>
    </w:p>
    <w:p w:rsidR="00667E5A" w:rsidRPr="00667E5A" w:rsidRDefault="006A0C94" w:rsidP="00ED1D04">
      <w:pPr>
        <w:spacing w:after="0" w:line="360" w:lineRule="auto"/>
        <w:jc w:val="both"/>
        <w:textAlignment w:val="baseline"/>
        <w:rPr>
          <w:rFonts w:ascii="Times New Roman" w:eastAsia="Times New Roman" w:hAnsi="Times New Roman" w:cs="Times New Roman"/>
          <w:color w:val="000000"/>
          <w:sz w:val="28"/>
          <w:szCs w:val="28"/>
          <w:bdr w:val="none" w:sz="0" w:space="0" w:color="auto" w:frame="1"/>
        </w:rPr>
      </w:pPr>
      <w:r w:rsidRPr="00ED1D04">
        <w:rPr>
          <w:rFonts w:ascii="Times New Roman" w:eastAsia="Times New Roman" w:hAnsi="Times New Roman" w:cs="Times New Roman"/>
          <w:b/>
          <w:bCs/>
          <w:color w:val="000000"/>
          <w:sz w:val="28"/>
          <w:szCs w:val="28"/>
          <w:bdr w:val="none" w:sz="0" w:space="0" w:color="auto" w:frame="1"/>
        </w:rPr>
        <w:lastRenderedPageBreak/>
        <w:t xml:space="preserve">1.  Актуальность </w:t>
      </w:r>
    </w:p>
    <w:p w:rsidR="00667E5A" w:rsidRPr="00ED1D04" w:rsidRDefault="00667E5A" w:rsidP="00ED1D04">
      <w:pPr>
        <w:spacing w:line="360" w:lineRule="auto"/>
        <w:ind w:firstLine="708"/>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В концепции модернизации российской системы образования определена значимость системы детей в сфере искусства, способствующей развитию склонностей, способностей и интересов социального и профессионального самоопределения детей и молодежи. Важнейшими названы социальные задачи воспитания: формирование у школьников </w:t>
      </w:r>
      <w:r w:rsidR="00ED1D04" w:rsidRPr="00ED1D04">
        <w:rPr>
          <w:rFonts w:ascii="Times New Roman" w:hAnsi="Times New Roman" w:cs="Times New Roman"/>
          <w:sz w:val="28"/>
          <w:szCs w:val="28"/>
        </w:rPr>
        <w:t>Гражданской ответственности</w:t>
      </w:r>
      <w:r w:rsidRPr="00ED1D04">
        <w:rPr>
          <w:rFonts w:ascii="Times New Roman" w:eastAsia="Times New Roman" w:hAnsi="Times New Roman" w:cs="Times New Roman"/>
          <w:sz w:val="28"/>
          <w:szCs w:val="28"/>
          <w:bdr w:val="none" w:sz="0" w:space="0" w:color="auto" w:frame="1"/>
        </w:rPr>
        <w:t> и правового самосознания, инициативности, самостоятельности, толерантности, способности к успешной социализации в обществе и активной адаптации на рынке труда.</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Воспитание в музыкальной школе способствует разностороннему развитию личности ребенка. Занятия позволяют ему развиваться гармонично и всесторонне, так как музыка помогает воспринимать окружающий мир более ярко и образно, постигать его красоту. Тем не менее, музыкальное воспитание, а тем более, образование является не очень престижным в последние годы. Большинство родителей считают, что ребенку нужно дать образование, которое пригодится ему в будущей жизни и явится залогом материального благополучия.</w:t>
      </w:r>
    </w:p>
    <w:p w:rsidR="00667E5A" w:rsidRPr="00667E5A" w:rsidRDefault="00667E5A" w:rsidP="00ED1D04">
      <w:pPr>
        <w:spacing w:after="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Эти тенденции требуют усиленного внимания к проблеме повышения качества </w:t>
      </w:r>
      <w:r w:rsidR="00ED1D04">
        <w:rPr>
          <w:rFonts w:ascii="Times New Roman" w:eastAsia="Times New Roman" w:hAnsi="Times New Roman" w:cs="Times New Roman"/>
          <w:color w:val="000000"/>
          <w:sz w:val="28"/>
          <w:szCs w:val="28"/>
          <w:bdr w:val="none" w:sz="0" w:space="0" w:color="auto" w:frame="1"/>
        </w:rPr>
        <w:t xml:space="preserve">дополнительного образования </w:t>
      </w:r>
      <w:r w:rsidRPr="00667E5A">
        <w:rPr>
          <w:rFonts w:ascii="Times New Roman" w:eastAsia="Times New Roman" w:hAnsi="Times New Roman" w:cs="Times New Roman"/>
          <w:color w:val="000000"/>
          <w:sz w:val="28"/>
          <w:szCs w:val="28"/>
          <w:bdr w:val="none" w:sz="0" w:space="0" w:color="auto" w:frame="1"/>
        </w:rPr>
        <w:t> дет</w:t>
      </w:r>
      <w:r w:rsidR="00ED1D04">
        <w:rPr>
          <w:rFonts w:ascii="Times New Roman" w:eastAsia="Times New Roman" w:hAnsi="Times New Roman" w:cs="Times New Roman"/>
          <w:color w:val="000000"/>
          <w:sz w:val="28"/>
          <w:szCs w:val="28"/>
          <w:bdr w:val="none" w:sz="0" w:space="0" w:color="auto" w:frame="1"/>
        </w:rPr>
        <w:t>ей не только в учебной, но и во внеклассной работе</w:t>
      </w:r>
      <w:r w:rsidR="00ED1D04" w:rsidRPr="00667E5A">
        <w:rPr>
          <w:rFonts w:ascii="Times New Roman" w:eastAsia="Times New Roman" w:hAnsi="Times New Roman" w:cs="Times New Roman"/>
          <w:color w:val="000000"/>
          <w:sz w:val="28"/>
          <w:szCs w:val="28"/>
          <w:bdr w:val="none" w:sz="0" w:space="0" w:color="auto" w:frame="1"/>
        </w:rPr>
        <w:t xml:space="preserve"> </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Приоритет просветительской, воспитательной функции в детской школе искусств неоспорим и обусловлен как особенностями образовательного процесса, так и основными задачами данной сферы.</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 xml:space="preserve">В единстве учебной, внеклассной и внешкольной работы заложены огромные потенциальные возможности, позволяющие увлечь детей, пробудить интерес к процессу творчества. Кроме того, такие формы внеклассной работы, как, например, тематические концерты, вызывают огромный интерес у зрителей </w:t>
      </w:r>
      <w:r w:rsidRPr="00667E5A">
        <w:rPr>
          <w:rFonts w:ascii="Times New Roman" w:eastAsia="Times New Roman" w:hAnsi="Times New Roman" w:cs="Times New Roman"/>
          <w:color w:val="000000"/>
          <w:sz w:val="28"/>
          <w:szCs w:val="28"/>
          <w:bdr w:val="none" w:sz="0" w:space="0" w:color="auto" w:frame="1"/>
        </w:rPr>
        <w:lastRenderedPageBreak/>
        <w:t>присутствующих на них, а это в свою очередь, является одним из путей приобщения к искусству наибольшего числа, как взрослого населения, так и подрастающего поколения.</w:t>
      </w:r>
    </w:p>
    <w:p w:rsidR="00667E5A" w:rsidRPr="00667E5A" w:rsidRDefault="00667E5A" w:rsidP="00ED1D04">
      <w:pPr>
        <w:spacing w:after="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 xml:space="preserve">Актуальность темы обусловлена стремлением к обновлению содержания педагогической работы, что явилось основанием для обобщения опыта внеклассной </w:t>
      </w:r>
      <w:r w:rsidR="00ED1D04">
        <w:rPr>
          <w:rFonts w:ascii="Times New Roman" w:eastAsia="Times New Roman" w:hAnsi="Times New Roman" w:cs="Times New Roman"/>
          <w:color w:val="000000"/>
          <w:sz w:val="28"/>
          <w:szCs w:val="28"/>
          <w:bdr w:val="none" w:sz="0" w:space="0" w:color="auto" w:frame="1"/>
        </w:rPr>
        <w:t>–</w:t>
      </w:r>
      <w:r w:rsidRPr="00667E5A">
        <w:rPr>
          <w:rFonts w:ascii="Times New Roman" w:eastAsia="Times New Roman" w:hAnsi="Times New Roman" w:cs="Times New Roman"/>
          <w:color w:val="000000"/>
          <w:sz w:val="28"/>
          <w:szCs w:val="28"/>
          <w:bdr w:val="none" w:sz="0" w:space="0" w:color="auto" w:frame="1"/>
        </w:rPr>
        <w:t> </w:t>
      </w:r>
      <w:r w:rsidR="00ED1D04">
        <w:rPr>
          <w:rFonts w:ascii="Times New Roman" w:eastAsia="Times New Roman" w:hAnsi="Times New Roman" w:cs="Times New Roman"/>
          <w:color w:val="000000"/>
          <w:sz w:val="28"/>
          <w:szCs w:val="28"/>
          <w:bdr w:val="none" w:sz="0" w:space="0" w:color="auto" w:frame="1"/>
        </w:rPr>
        <w:t>воспитательной работы</w:t>
      </w:r>
      <w:r w:rsidRPr="00667E5A">
        <w:rPr>
          <w:rFonts w:ascii="Times New Roman" w:eastAsia="Times New Roman" w:hAnsi="Times New Roman" w:cs="Times New Roman"/>
          <w:color w:val="000000"/>
          <w:sz w:val="28"/>
          <w:szCs w:val="28"/>
          <w:bdr w:val="none" w:sz="0" w:space="0" w:color="auto" w:frame="1"/>
        </w:rPr>
        <w:t> в детской школе искусств, нацеленной на то, чтобы создать благоприятные условия для формирования личности, способной к творчеству.</w:t>
      </w:r>
    </w:p>
    <w:p w:rsidR="00667E5A" w:rsidRPr="00667E5A" w:rsidRDefault="00667E5A" w:rsidP="00ED1D04">
      <w:pPr>
        <w:spacing w:after="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b/>
          <w:bCs/>
          <w:color w:val="000000"/>
          <w:sz w:val="28"/>
          <w:szCs w:val="28"/>
          <w:bdr w:val="none" w:sz="0" w:space="0" w:color="auto" w:frame="1"/>
        </w:rPr>
        <w:t>2.  Условия формирования опыта.</w:t>
      </w:r>
    </w:p>
    <w:p w:rsidR="00667E5A" w:rsidRPr="00667E5A" w:rsidRDefault="00667E5A" w:rsidP="00ED1D04">
      <w:pPr>
        <w:spacing w:after="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К сожалению, пробелы в художественном образовании во многом следствие территориального фактора, географического положения населенного пункта, где я работаю. Удаленность от больших </w:t>
      </w:r>
      <w:r w:rsidR="00ED1D04">
        <w:rPr>
          <w:rFonts w:ascii="Times New Roman" w:eastAsia="Times New Roman" w:hAnsi="Times New Roman" w:cs="Times New Roman"/>
          <w:color w:val="000000"/>
          <w:sz w:val="28"/>
          <w:szCs w:val="28"/>
          <w:bdr w:val="none" w:sz="0" w:space="0" w:color="auto" w:frame="1"/>
        </w:rPr>
        <w:t>культурных центров</w:t>
      </w:r>
      <w:r w:rsidRPr="00667E5A">
        <w:rPr>
          <w:rFonts w:ascii="Times New Roman" w:eastAsia="Times New Roman" w:hAnsi="Times New Roman" w:cs="Times New Roman"/>
          <w:color w:val="000000"/>
          <w:sz w:val="28"/>
          <w:szCs w:val="28"/>
          <w:bdr w:val="none" w:sz="0" w:space="0" w:color="auto" w:frame="1"/>
        </w:rPr>
        <w:t>, невозможность посещения «живых» концертов классической музыки, оперных и балетных спектаклей – все это не способствует развитию навыков слушания, расширению палитры музыкальных впечатлений. У меня появилась цель всеми доступными мне средствами сократить это пресловутое «различие между большим городом и районным центром», между учениками больших городских школ и учениками маленьких районных.</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 xml:space="preserve">Главной задачей музыкальной школы общего типа является воспитание слушателя, интеллигентного, образованного любителя музыки, умеющего понимать классическое искусство, оценить талантливое исполнение. Если в больших городах этому способствует окружающая культурная среда, то в небольшом районном центре образовательная и воспитательная функция ложится на школу искусств, преподавателя-музыканта. Приоритетным направлением в работе я выбрала просветительскую деятельность в рамках класса, школы </w:t>
      </w:r>
      <w:r w:rsidRPr="00ED1D04">
        <w:rPr>
          <w:rFonts w:ascii="Times New Roman" w:eastAsia="Times New Roman" w:hAnsi="Times New Roman" w:cs="Times New Roman"/>
          <w:color w:val="000000"/>
          <w:sz w:val="28"/>
          <w:szCs w:val="28"/>
          <w:bdr w:val="none" w:sz="0" w:space="0" w:color="auto" w:frame="1"/>
        </w:rPr>
        <w:t>и нашего села, а также сел находящихся в нашем  Киквидзенском районе</w:t>
      </w:r>
      <w:r w:rsidRPr="00667E5A">
        <w:rPr>
          <w:rFonts w:ascii="Times New Roman" w:eastAsia="Times New Roman" w:hAnsi="Times New Roman" w:cs="Times New Roman"/>
          <w:color w:val="000000"/>
          <w:sz w:val="28"/>
          <w:szCs w:val="28"/>
          <w:bdr w:val="none" w:sz="0" w:space="0" w:color="auto" w:frame="1"/>
        </w:rPr>
        <w:t>.</w:t>
      </w:r>
    </w:p>
    <w:p w:rsidR="00667E5A" w:rsidRPr="00667E5A" w:rsidRDefault="006A0C94" w:rsidP="00ED1D04">
      <w:pPr>
        <w:spacing w:after="0" w:line="360" w:lineRule="auto"/>
        <w:jc w:val="both"/>
        <w:textAlignment w:val="baseline"/>
        <w:rPr>
          <w:rFonts w:ascii="Times New Roman" w:eastAsia="Times New Roman" w:hAnsi="Times New Roman" w:cs="Times New Roman"/>
          <w:color w:val="000000"/>
          <w:sz w:val="28"/>
          <w:szCs w:val="28"/>
          <w:bdr w:val="none" w:sz="0" w:space="0" w:color="auto" w:frame="1"/>
        </w:rPr>
      </w:pPr>
      <w:r w:rsidRPr="00ED1D04">
        <w:rPr>
          <w:rFonts w:ascii="Times New Roman" w:eastAsia="Times New Roman" w:hAnsi="Times New Roman" w:cs="Times New Roman"/>
          <w:b/>
          <w:bCs/>
          <w:color w:val="000000"/>
          <w:sz w:val="28"/>
          <w:szCs w:val="28"/>
          <w:bdr w:val="none" w:sz="0" w:space="0" w:color="auto" w:frame="1"/>
        </w:rPr>
        <w:lastRenderedPageBreak/>
        <w:t>3.  Теоретическая база.</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 xml:space="preserve">В школе искусств учащиеся проводят 5-7 лет своей жизни, и задача преподавателей состоит в том, чтобы это время не прошло просто так, без пользы для дальнейшего развития личности ребёнка. Ведь за такой период можно познакомиться не только со знаниями, но, и это главное, познать самого себя, определить свои возможности и способности, чтобы найти им наилучшее применение в дальнейшей жизни. Самое трудное – познать самого себя. Ещё в начале нашей эры римский философ Сенека указывал пути самопознания: «Свои способности человек может узнать, только попытавшись их применить на деле». Каждый человек обладает какими-то способностями и каждый учащийся в школе искусств должен иметь свой шанс для того, чтобы изучить себя, свои способности. Однако рамки учебного времени существенно ограничивают инициативу, как учащихся, так и преподавателей. Широкие возможности для реализации творческих способностей даёт внеклассная работа. Внеклассная работа, с одной стороны, оказывает влияние на ученика: воспитывает в нём чувство ответственности, приучает к самостоятельности, вносит элементы творческой деятельности. С другой стороны, опыт проведения внеклассной работы показывает, как она полезна и для преподавателя: помогает лучше узнать индивидуальные способности учащихся, развивает организаторские способности преподавателя, дает возможность проявления творческой инициативы. Кроме того, многие формы организации внеклассной работы переносятся на урочные занятия. Следовательно, внеклассная работа дает возможность творческого роста не только для ученика, но и для преподавателя, позволяет разнообразить и обогатить формы организации и проведения учебного процесса. «Роль педагога состоит в том, чтобы открывать двери, а не в том, чтобы проталкивать в них ученика» - так говорил Артур Шнабель. «Счастье Учителя в том, чтобы ободрить учеников к дерзанию о Прекрасном. Не помогут этому достижению перечни скучных мертвенных событий. Учитель </w:t>
      </w:r>
      <w:r w:rsidRPr="00667E5A">
        <w:rPr>
          <w:rFonts w:ascii="Times New Roman" w:eastAsia="Times New Roman" w:hAnsi="Times New Roman" w:cs="Times New Roman"/>
          <w:color w:val="000000"/>
          <w:sz w:val="28"/>
          <w:szCs w:val="28"/>
          <w:bdr w:val="none" w:sz="0" w:space="0" w:color="auto" w:frame="1"/>
        </w:rPr>
        <w:lastRenderedPageBreak/>
        <w:t>должен сам гореть, чтобы одно приближение его уже передавалось огненно». Е Рерих. Письма в Америку.</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Исходя из вышеизложенного, задачи внеклассной работы, можно сформулировать следующим образом:</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1. Обучение детей и подростков организации интересного и полезного досуга для себя и окружающих.</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2. Воспитание сценической выдержки, лидерских качеств, культуры поведения обучающихся.</w:t>
      </w:r>
    </w:p>
    <w:p w:rsidR="00667E5A" w:rsidRPr="00667E5A" w:rsidRDefault="00667E5A" w:rsidP="00ED1D04">
      <w:pPr>
        <w:spacing w:after="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3. Освоение детьми основных моделей поведения в обществе через исполнение различных ролей – от солиста до участника </w:t>
      </w:r>
      <w:r w:rsidR="001814D2">
        <w:rPr>
          <w:rFonts w:ascii="Times New Roman" w:eastAsia="Times New Roman" w:hAnsi="Times New Roman" w:cs="Times New Roman"/>
          <w:color w:val="000000"/>
          <w:sz w:val="28"/>
          <w:szCs w:val="28"/>
          <w:bdr w:val="none" w:sz="0" w:space="0" w:color="auto" w:frame="1"/>
        </w:rPr>
        <w:t>коллектива</w:t>
      </w:r>
      <w:r w:rsidRPr="00667E5A">
        <w:rPr>
          <w:rFonts w:ascii="Times New Roman" w:eastAsia="Times New Roman" w:hAnsi="Times New Roman" w:cs="Times New Roman"/>
          <w:color w:val="000000"/>
          <w:sz w:val="28"/>
          <w:szCs w:val="28"/>
          <w:bdr w:val="none" w:sz="0" w:space="0" w:color="auto" w:frame="1"/>
        </w:rPr>
        <w:t> – на сцене.</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4. Развитие познавательного интереса, повышение интеллектуального уровня учащегося.</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5. Рост инициативы, самостоятельности и чувства ответственности.</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6. Создание условий для художественно-эстетического развития, для творческой самореализации учащихся.</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7. Расширение внешних связей школы искусств.</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8. Привлечение родителей к учебно-воспитательной и внеклассной работе.</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Решение этих задач способствует развитию воспитательной системы в школе искусств и систематизации внеклассной работы.</w:t>
      </w:r>
    </w:p>
    <w:p w:rsidR="00667E5A" w:rsidRPr="00667E5A" w:rsidRDefault="006A0C94" w:rsidP="00ED1D04">
      <w:pPr>
        <w:spacing w:after="0" w:line="360" w:lineRule="auto"/>
        <w:jc w:val="both"/>
        <w:textAlignment w:val="baseline"/>
        <w:rPr>
          <w:rFonts w:ascii="Times New Roman" w:eastAsia="Times New Roman" w:hAnsi="Times New Roman" w:cs="Times New Roman"/>
          <w:color w:val="000000"/>
          <w:sz w:val="28"/>
          <w:szCs w:val="28"/>
          <w:bdr w:val="none" w:sz="0" w:space="0" w:color="auto" w:frame="1"/>
        </w:rPr>
      </w:pPr>
      <w:r w:rsidRPr="00ED1D04">
        <w:rPr>
          <w:rFonts w:ascii="Times New Roman" w:eastAsia="Times New Roman" w:hAnsi="Times New Roman" w:cs="Times New Roman"/>
          <w:b/>
          <w:bCs/>
          <w:color w:val="000000"/>
          <w:sz w:val="28"/>
          <w:szCs w:val="28"/>
          <w:bdr w:val="none" w:sz="0" w:space="0" w:color="auto" w:frame="1"/>
        </w:rPr>
        <w:lastRenderedPageBreak/>
        <w:t>4.  Реализация просветительской деятельности</w:t>
      </w:r>
      <w:r w:rsidR="00667E5A" w:rsidRPr="00667E5A">
        <w:rPr>
          <w:rFonts w:ascii="Times New Roman" w:eastAsia="Times New Roman" w:hAnsi="Times New Roman" w:cs="Times New Roman"/>
          <w:b/>
          <w:bCs/>
          <w:color w:val="000000"/>
          <w:sz w:val="28"/>
          <w:szCs w:val="28"/>
          <w:bdr w:val="none" w:sz="0" w:space="0" w:color="auto" w:frame="1"/>
        </w:rPr>
        <w:t>.</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За формулировкой «просветительская деятельность» лежит ежедневная кропотливая работа в классе, дома, с коллегами, родителями учеников и т. д.</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Двигалась я к заветной цели сразу в нескольких направлениях. В первую очередь это индивидуальная работа с учеником на уроке специальности, где среди прочих ставилась задача активизировать слух ребенка, научить его слышать себя, оценивать свое исполнение и игру педагога или одноклассника.</w:t>
      </w:r>
    </w:p>
    <w:p w:rsidR="00667E5A" w:rsidRPr="00667E5A" w:rsidRDefault="00667E5A" w:rsidP="00ED1D04">
      <w:pPr>
        <w:spacing w:after="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Коллективная внеклассная работа. Ей уделялось (и уделяется по сей день) особое внимание. Прослушивание записей знаменитых исполнителей, просмотр на видео концертов и музыкальных спектаклей, выезды на театральные постановки в театр оперы и балета в г. Саранск, чтение и обсуждение музыковедческой и </w:t>
      </w:r>
      <w:r w:rsidR="001814D2">
        <w:rPr>
          <w:rFonts w:ascii="Times New Roman" w:eastAsia="Times New Roman" w:hAnsi="Times New Roman" w:cs="Times New Roman"/>
          <w:color w:val="000000"/>
          <w:sz w:val="28"/>
          <w:szCs w:val="28"/>
          <w:bdr w:val="none" w:sz="0" w:space="0" w:color="auto" w:frame="1"/>
        </w:rPr>
        <w:t>художественной литературы</w:t>
      </w:r>
      <w:r w:rsidRPr="00667E5A">
        <w:rPr>
          <w:rFonts w:ascii="Times New Roman" w:eastAsia="Times New Roman" w:hAnsi="Times New Roman" w:cs="Times New Roman"/>
          <w:color w:val="000000"/>
          <w:sz w:val="28"/>
          <w:szCs w:val="28"/>
          <w:bdr w:val="none" w:sz="0" w:space="0" w:color="auto" w:frame="1"/>
        </w:rPr>
        <w:t>, оформление стенгазет, сочинение сценариев праздников, оформление класса и концертного зала – вот далеко неполный перечень форм нашей </w:t>
      </w:r>
      <w:r w:rsidR="001814D2">
        <w:rPr>
          <w:rFonts w:ascii="Times New Roman" w:eastAsia="Times New Roman" w:hAnsi="Times New Roman" w:cs="Times New Roman"/>
          <w:color w:val="000000"/>
          <w:sz w:val="28"/>
          <w:szCs w:val="28"/>
          <w:bdr w:val="none" w:sz="0" w:space="0" w:color="auto" w:frame="1"/>
        </w:rPr>
        <w:t>внеурочной деятельности.</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Вид просветительской деятельности, ставший основным в моей работе - тематический концерт.</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 xml:space="preserve">Тематический концерт класса подразумевает наличие темы и программы, ее раскрывающей, а также тесное слияние информационно-логического и эмоционально-образного начал. В отличие от академического концерта-экзамена или зачета – мероприятий сугубо официальных, закрытых, довольно жестких, с узкими профессиональными рамками – тематический концерт – это, прежде всего публичное выступление, праздник, волнение, радость и масса позитивных впечатлений. Эта форма кажется мне </w:t>
      </w:r>
      <w:r w:rsidRPr="00667E5A">
        <w:rPr>
          <w:rFonts w:ascii="Times New Roman" w:eastAsia="Times New Roman" w:hAnsi="Times New Roman" w:cs="Times New Roman"/>
          <w:color w:val="000000"/>
          <w:sz w:val="28"/>
          <w:szCs w:val="28"/>
          <w:bdr w:val="none" w:sz="0" w:space="0" w:color="auto" w:frame="1"/>
        </w:rPr>
        <w:lastRenderedPageBreak/>
        <w:t>оптимальной, так как выполняет сразу несколько задач и при качественной подготовке и творческом подходе дает ощутимые результаты.</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 Возможность выступить в публичном концерте – мощная мотивация, побуждение к действию ученика, удовлетворение потребности ребенка в признании, ощущение практической ценности и пользы своего творчества.</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 Готовясь к концерту, ученик погружается в атмосферу эпохи, стиля, творчества того или иного композитора, получая при этом необходимые умения и знания, повышая свой профессиональный уровень, расширяя кругозор.</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 Концерт – это коллективное действо, совместное творчество, что превращает учеников класса в единомышленников, учит сосуществованию, развивает коммуникативные качества. Выступая в концерте, ребенок сравнивает себя с одноклассниками. Малыши тянутся за старшими, старшеклассники осознают свою значимость и тем самым ответственность перед аудиторией и младшими товарищами.</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 Привлечение родителей к творчеству детей в качестве слушателей, оформителей, костюмеров, а порой и концертантов, способствует развитию отношений партнерства и сотрудничества родителя и ребенка.</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 xml:space="preserve">– Зрительская аудитория наших концертов самая разнообразная. Если на первых порах основу ее составляли родители и ученики других классов ДМШ, то сегодня – воспитанники детских садов города, учащиеся общеобразовательных школ, средних профессиональных учебных заведений, жители города. Из классного мероприятия, концерты превратились в районные события. Можно сказать, что у нас появилось свое филармоническое сообщество, распространяющее и пропагандирующее </w:t>
      </w:r>
      <w:r w:rsidRPr="00667E5A">
        <w:rPr>
          <w:rFonts w:ascii="Times New Roman" w:eastAsia="Times New Roman" w:hAnsi="Times New Roman" w:cs="Times New Roman"/>
          <w:color w:val="000000"/>
          <w:sz w:val="28"/>
          <w:szCs w:val="28"/>
          <w:bdr w:val="none" w:sz="0" w:space="0" w:color="auto" w:frame="1"/>
        </w:rPr>
        <w:lastRenderedPageBreak/>
        <w:t>классическое музыкальное искусство! Это, несомненно, повышает престиж музыкального образования и нашей школы.</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Тематический концерт может иметь самые разные формы:</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 концерт-лекция – в основе повествование, рассказ о композиторе или художественном явлении и музыкальные иллюстрации к нему.</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 концерт – беседа – отличается прямым, непосредственным обращением к зрителям. Слушатель концерта становится его участником, действующим лицом.</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 музыкально-литературный вечер – подразумевает тесное сочетание музыки и литературы (поэзии) в сравнении, дополнении или противопоставлении этих двух видов искусства.</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 музыкальная гостиная – наиболее свободная форма. Возможно, даже желательно, привлечение к выступлению гостей (учащихся других отделений, взрослых музыкантов, поэтов, чтецов и т. д.).</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 концерт-презентация – первое представление публике чего-либо (нового автора, сборника пьес, музыкального жанра и т. д.)</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 концерт – маскарад – это костюмированный концерт, иногда с элементами драматического действия.</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 юбилейный концерт – посвящается знаменательной дате (отличается особой торжественностью).</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 xml:space="preserve">– семейный концерт – мероприятие, в котором наряду с детьми-музыкантами, участвуют их родители. Если родитель не связан с музыкой и </w:t>
      </w:r>
      <w:r w:rsidRPr="00667E5A">
        <w:rPr>
          <w:rFonts w:ascii="Times New Roman" w:eastAsia="Times New Roman" w:hAnsi="Times New Roman" w:cs="Times New Roman"/>
          <w:color w:val="000000"/>
          <w:sz w:val="28"/>
          <w:szCs w:val="28"/>
          <w:bdr w:val="none" w:sz="0" w:space="0" w:color="auto" w:frame="1"/>
        </w:rPr>
        <w:lastRenderedPageBreak/>
        <w:t>не владеет игрой на фортепиано, он может петь, иллюстрировать выступление своего ребенка стихами или прозой, подыгрывать на шумовых инструментах.</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По содержанию можно разделить мероприятия на следующие группы:</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 концерт-портрет. В его основе творчество отдельного композитора: концерт-лекция “Жемчужины творчества Исаака Дунаевского”, “ Детский альбом ”, “Киномузыка Андрея Петрова» и т. д.</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 концерт, посвященный отдельному жанру, направлению или теме в музыке: “Я слышу вальса звук прелестный» (история развития жанра), “Старинный русский романс”, “Рояль собирает друзей” (музыкальная гостиная к 300-летию фортепиано) и т. д.</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 концерт, посвященный смежным видам искусств: “ По страницам театральной музыки”, “Танцы народов мира» (экскурс в историю различных танцев народов мира), “Пейзаж в музыке” (взаимодействие искусств) и т. д.</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Несомненно, успех концерта зависит от сценария. Его информационная часть должна быть доступной для понимания, но не упрощенной. Язык – образным, интересным. Я тщательно продумываю композицию мероприятия, делю его на разделы, с обязательным вступлением-зачином и финалом-обобщением, между которыми могут быть драматические, лирические, юмористические эпизоды. Выстраиваю порядок выступления учеников, где руководствуюсь сложностью и характером пьес, продумываю принцип чередования произведений в концерте (по принципу контраста, от простого - к сложному и т. д.)</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lastRenderedPageBreak/>
        <w:t>Основу мероприятия составляют выступления детей за фортепиано. Поэтому, выбирая тему, я в первую очередь подразумеваю наличие доступного для исполнения школьниками фортепианного репертуара. Музыка может быть самой разнообразной, но обязательно интересной и качественной: от строго академических сочинений, до обработок джазовой и рок-музыки.</w:t>
      </w:r>
    </w:p>
    <w:p w:rsidR="00667E5A" w:rsidRPr="00667E5A" w:rsidRDefault="00667E5A" w:rsidP="00ED1D04">
      <w:pPr>
        <w:spacing w:after="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Нельзя забывать об оформлении зала, наглядных иллюстрациях концертной программы. Огромную роль в подготовке и проведении мероприятия играют ИКТ (</w:t>
      </w:r>
      <w:r w:rsidR="001814D2">
        <w:rPr>
          <w:rFonts w:ascii="Times New Roman" w:eastAsia="Times New Roman" w:hAnsi="Times New Roman" w:cs="Times New Roman"/>
          <w:color w:val="000000"/>
          <w:sz w:val="28"/>
          <w:szCs w:val="28"/>
          <w:bdr w:val="none" w:sz="0" w:space="0" w:color="auto" w:frame="1"/>
        </w:rPr>
        <w:t>информационно-коммуникационные технологии</w:t>
      </w:r>
      <w:r w:rsidRPr="00667E5A">
        <w:rPr>
          <w:rFonts w:ascii="Times New Roman" w:eastAsia="Times New Roman" w:hAnsi="Times New Roman" w:cs="Times New Roman"/>
          <w:color w:val="000000"/>
          <w:sz w:val="28"/>
          <w:szCs w:val="28"/>
          <w:bdr w:val="none" w:sz="0" w:space="0" w:color="auto" w:frame="1"/>
        </w:rPr>
        <w:t>) – это и Интернет-ресурсы, как источник информации; и использование мультимедийного проектора для наглядности рассказа ведущего, иллюстрации музыкальных произведений, расширения диалога между слушателем и исполнителем.</w:t>
      </w:r>
    </w:p>
    <w:p w:rsidR="00667E5A" w:rsidRPr="00667E5A" w:rsidRDefault="00667E5A" w:rsidP="00ED1D04">
      <w:pPr>
        <w:spacing w:after="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Итак, тема выбрана, концертный репертуар подобран, начинается подготовка. Самая трудоемкая и кропотливая работа происходит на уроках. Ученика нужно тщательно подготовить к выступлению. Его игра должна быть грамотной, вдумчивой, эмоциональной, хорошо отрепетированной. Неразрывно с разучиванием произведений на уроках специальности, идет процесс “погружения в тему”. Это, как правило, коллективные занятия, </w:t>
      </w:r>
      <w:r w:rsidR="001814D2">
        <w:rPr>
          <w:rFonts w:ascii="Times New Roman" w:eastAsia="Times New Roman" w:hAnsi="Times New Roman" w:cs="Times New Roman"/>
          <w:color w:val="000000"/>
          <w:sz w:val="28"/>
          <w:szCs w:val="28"/>
          <w:bdr w:val="none" w:sz="0" w:space="0" w:color="auto" w:frame="1"/>
        </w:rPr>
        <w:t>классные часы</w:t>
      </w:r>
      <w:r w:rsidRPr="00667E5A">
        <w:rPr>
          <w:rFonts w:ascii="Times New Roman" w:eastAsia="Times New Roman" w:hAnsi="Times New Roman" w:cs="Times New Roman"/>
          <w:color w:val="000000"/>
          <w:sz w:val="28"/>
          <w:szCs w:val="28"/>
          <w:bdr w:val="none" w:sz="0" w:space="0" w:color="auto" w:frame="1"/>
        </w:rPr>
        <w:t>, где я знакомлю детей с материалом. Мы слушаем музыку, рассматриваем репродукции, обсуждаем прочитанные по данной теме книги, обсуждаем концертную форму. Участвует в мероприятии и его подготовке весь класс, каждый ученик. Это обязательное условие! Если ребенок еще слишком мал и неопытен для выступления за фортепиано, он читает стихи, поет, подыгрывает старшим товарищам на детских шумовых инструментах – непременно выходит на сцену.</w:t>
      </w:r>
    </w:p>
    <w:p w:rsidR="00667E5A" w:rsidRPr="00667E5A" w:rsidRDefault="00667E5A" w:rsidP="00ED1D04">
      <w:pPr>
        <w:spacing w:after="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Приближается время выступления. Сколько радости и волнения! Как преобразуются дети! Мальчики элегантны в своих белоснежных рубашках и бабочках, девочки очаровательны и прелестны в концертных платьях, кудряшках и бантах. Эти юные сердца серьезно и упоительно рассуждают за роялем о возвышенном и земном, о бренности </w:t>
      </w:r>
      <w:r w:rsidR="001814D2">
        <w:rPr>
          <w:rFonts w:ascii="Times New Roman" w:eastAsia="Times New Roman" w:hAnsi="Times New Roman" w:cs="Times New Roman"/>
          <w:color w:val="000000"/>
          <w:sz w:val="28"/>
          <w:szCs w:val="28"/>
          <w:bdr w:val="none" w:sz="0" w:space="0" w:color="auto" w:frame="1"/>
        </w:rPr>
        <w:t>бытия</w:t>
      </w:r>
      <w:r w:rsidRPr="00667E5A">
        <w:rPr>
          <w:rFonts w:ascii="Times New Roman" w:eastAsia="Times New Roman" w:hAnsi="Times New Roman" w:cs="Times New Roman"/>
          <w:color w:val="000000"/>
          <w:sz w:val="28"/>
          <w:szCs w:val="28"/>
          <w:bdr w:val="none" w:sz="0" w:space="0" w:color="auto" w:frame="1"/>
        </w:rPr>
        <w:t xml:space="preserve"> и бесконечности </w:t>
      </w:r>
      <w:r w:rsidRPr="00667E5A">
        <w:rPr>
          <w:rFonts w:ascii="Times New Roman" w:eastAsia="Times New Roman" w:hAnsi="Times New Roman" w:cs="Times New Roman"/>
          <w:color w:val="000000"/>
          <w:sz w:val="28"/>
          <w:szCs w:val="28"/>
          <w:bdr w:val="none" w:sz="0" w:space="0" w:color="auto" w:frame="1"/>
        </w:rPr>
        <w:lastRenderedPageBreak/>
        <w:t>времени; смеются вместе с Моцартом и плачут с Шопеном… Маленькие музыканты, пропустив через свою душу, дарят слушателю великую музыку, а вместе с ней и частицу себя. Разве это может не волновать…?</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Звучат финальные аккорды. Артисты выходят на сцену, держатся за руки, кланяются. Сколько счастья на детских лицах. На смену волнению приходят радость и осознание важности происходящего. Позже мы обязательно обсудим этот музыкальный вечер: что получилось, что необходимо доработать. Это будет позже, а сегодня они герои, таланты, любимцы публики!</w:t>
      </w:r>
    </w:p>
    <w:p w:rsidR="00667E5A" w:rsidRPr="00667E5A" w:rsidRDefault="00667E5A" w:rsidP="00ED1D04">
      <w:pPr>
        <w:spacing w:after="0" w:line="360" w:lineRule="auto"/>
        <w:jc w:val="both"/>
        <w:textAlignment w:val="baseline"/>
        <w:rPr>
          <w:rFonts w:ascii="Times New Roman" w:eastAsia="Times New Roman" w:hAnsi="Times New Roman" w:cs="Times New Roman"/>
          <w:b/>
          <w:color w:val="000000"/>
          <w:sz w:val="28"/>
          <w:szCs w:val="28"/>
          <w:bdr w:val="none" w:sz="0" w:space="0" w:color="auto" w:frame="1"/>
        </w:rPr>
      </w:pPr>
      <w:r w:rsidRPr="00667E5A">
        <w:rPr>
          <w:rFonts w:ascii="Times New Roman" w:eastAsia="Times New Roman" w:hAnsi="Times New Roman" w:cs="Times New Roman"/>
          <w:b/>
          <w:color w:val="000000"/>
          <w:sz w:val="28"/>
          <w:szCs w:val="28"/>
          <w:bdr w:val="none" w:sz="0" w:space="0" w:color="auto" w:frame="1"/>
        </w:rPr>
        <w:t>5.  </w:t>
      </w:r>
      <w:r w:rsidRPr="00667E5A">
        <w:rPr>
          <w:rFonts w:ascii="Times New Roman" w:eastAsia="Times New Roman" w:hAnsi="Times New Roman" w:cs="Times New Roman"/>
          <w:b/>
          <w:bCs/>
          <w:color w:val="000000"/>
          <w:sz w:val="28"/>
          <w:szCs w:val="28"/>
          <w:bdr w:val="none" w:sz="0" w:space="0" w:color="auto" w:frame="1"/>
        </w:rPr>
        <w:t>Анализ результативности.</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Внеклассная работа, с одной стороны, оказывает влияние на ученика: приучает его к самостоятельности, вносит элементы творческой деятельности. С другой стороны, опыт проведения внеклассной работы показывает, что она полезна и для преподавателя: помогает лучше узнать индивидуальные способности не только учащихся, но и свои собственные. Внеклассная работа способствует развитию организаторских способностей преподавателя, даёт возможность проявления его творческой инициативы. Кроме того, некоторые формы внеклассной работы переносятся на урочные занятия. Следовательно, внеклассная работа позволяет разнообразить и обогатить формы организации и проведения учебного процесса. Организация внеклассных занятий должна осуществляться с учётом рационального использования времени учеников и преподавателей. Необходима координация работы всех направлений внеклассной работы.</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 xml:space="preserve">Нельзя не отметить тот факт, что общеобразовательная школа также ведёт внеклассную работу по различным направлениям творческой деятельности ребёнка. И эта работа, безусловно, даёт свои положительные результаты. Но необходимо помнить о том, внеклассная работа в детской школе искусств </w:t>
      </w:r>
      <w:r w:rsidRPr="00667E5A">
        <w:rPr>
          <w:rFonts w:ascii="Times New Roman" w:eastAsia="Times New Roman" w:hAnsi="Times New Roman" w:cs="Times New Roman"/>
          <w:color w:val="000000"/>
          <w:sz w:val="28"/>
          <w:szCs w:val="28"/>
          <w:bdr w:val="none" w:sz="0" w:space="0" w:color="auto" w:frame="1"/>
        </w:rPr>
        <w:lastRenderedPageBreak/>
        <w:t>ведётся профессионалами, специалистами в области дополнительного образования и воспитания детей, поэтому результативность, качество внеклассной работы в детской школе искусств ни в коей мере не идут в сравнение с кружковой работой в общеобразовательных учреждениях.</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Обобщая и</w:t>
      </w:r>
      <w:r w:rsidR="006A0C94" w:rsidRPr="00ED1D04">
        <w:rPr>
          <w:rFonts w:ascii="Times New Roman" w:eastAsia="Times New Roman" w:hAnsi="Times New Roman" w:cs="Times New Roman"/>
          <w:color w:val="000000"/>
          <w:sz w:val="28"/>
          <w:szCs w:val="28"/>
          <w:bdr w:val="none" w:sz="0" w:space="0" w:color="auto" w:frame="1"/>
        </w:rPr>
        <w:t xml:space="preserve"> анализируя  свою внеклассную работу</w:t>
      </w:r>
      <w:r w:rsidRPr="00667E5A">
        <w:rPr>
          <w:rFonts w:ascii="Times New Roman" w:eastAsia="Times New Roman" w:hAnsi="Times New Roman" w:cs="Times New Roman"/>
          <w:color w:val="000000"/>
          <w:sz w:val="28"/>
          <w:szCs w:val="28"/>
          <w:bdr w:val="none" w:sz="0" w:space="0" w:color="auto" w:frame="1"/>
        </w:rPr>
        <w:t xml:space="preserve"> в детской</w:t>
      </w:r>
    </w:p>
    <w:p w:rsidR="00667E5A" w:rsidRPr="00667E5A" w:rsidRDefault="006A0C94"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ED1D04">
        <w:rPr>
          <w:rFonts w:ascii="Times New Roman" w:eastAsia="Times New Roman" w:hAnsi="Times New Roman" w:cs="Times New Roman"/>
          <w:color w:val="000000"/>
          <w:sz w:val="28"/>
          <w:szCs w:val="28"/>
          <w:bdr w:val="none" w:sz="0" w:space="0" w:color="auto" w:frame="1"/>
        </w:rPr>
        <w:t xml:space="preserve">музыкальной школе </w:t>
      </w:r>
      <w:r w:rsidR="00667E5A" w:rsidRPr="00667E5A">
        <w:rPr>
          <w:rFonts w:ascii="Times New Roman" w:eastAsia="Times New Roman" w:hAnsi="Times New Roman" w:cs="Times New Roman"/>
          <w:color w:val="000000"/>
          <w:sz w:val="28"/>
          <w:szCs w:val="28"/>
          <w:bdr w:val="none" w:sz="0" w:space="0" w:color="auto" w:frame="1"/>
        </w:rPr>
        <w:t xml:space="preserve"> можно сделать следующие выводы:</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-внеклассные мероприятия значительно влияют на развитие эстетического вкуса детей;</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-развивают и воспитывают творческую личность в каждом ребёнке;</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-внеклассные мероприятия помогают эмоционально - нравственному воспитанию детей и подростков;</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 ведут к внутреннему и внешнему раскрепощению детей.</w:t>
      </w:r>
    </w:p>
    <w:p w:rsidR="00667E5A" w:rsidRPr="00667E5A" w:rsidRDefault="006A0C94"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ED1D04">
        <w:rPr>
          <w:rFonts w:ascii="Times New Roman" w:eastAsia="Times New Roman" w:hAnsi="Times New Roman" w:cs="Times New Roman"/>
          <w:color w:val="000000"/>
          <w:sz w:val="28"/>
          <w:szCs w:val="28"/>
          <w:bdr w:val="none" w:sz="0" w:space="0" w:color="auto" w:frame="1"/>
        </w:rPr>
        <w:t>За время моего преподавания (30</w:t>
      </w:r>
      <w:r w:rsidR="00667E5A" w:rsidRPr="00667E5A">
        <w:rPr>
          <w:rFonts w:ascii="Times New Roman" w:eastAsia="Times New Roman" w:hAnsi="Times New Roman" w:cs="Times New Roman"/>
          <w:color w:val="000000"/>
          <w:sz w:val="28"/>
          <w:szCs w:val="28"/>
          <w:bdr w:val="none" w:sz="0" w:space="0" w:color="auto" w:frame="1"/>
        </w:rPr>
        <w:t xml:space="preserve"> год) многое удалось сделать. Множество грамот, дипломов, благодарностей имеется в нашем арсенале. Дети понимают, для чего они учатся, имеют возможности реализовать себя, проявить творческую активность.</w:t>
      </w:r>
      <w:r w:rsidR="001814D2" w:rsidRPr="001814D2">
        <w:rPr>
          <w:rFonts w:ascii="Times New Roman" w:eastAsia="Times New Roman" w:hAnsi="Times New Roman" w:cs="Times New Roman"/>
          <w:color w:val="000000"/>
          <w:sz w:val="28"/>
          <w:szCs w:val="28"/>
          <w:bdr w:val="none" w:sz="0" w:space="0" w:color="auto" w:frame="1"/>
        </w:rPr>
        <w:t>( см</w:t>
      </w:r>
      <w:r w:rsidR="001814D2">
        <w:rPr>
          <w:rFonts w:ascii="Times New Roman" w:eastAsia="Times New Roman" w:hAnsi="Times New Roman" w:cs="Times New Roman"/>
          <w:color w:val="000000"/>
          <w:sz w:val="28"/>
          <w:szCs w:val="28"/>
          <w:bdr w:val="none" w:sz="0" w:space="0" w:color="auto" w:frame="1"/>
        </w:rPr>
        <w:t xml:space="preserve"> Приложения 1,</w:t>
      </w:r>
      <w:r w:rsidR="00ED1D04" w:rsidRPr="00ED1D04">
        <w:rPr>
          <w:rFonts w:ascii="Times New Roman" w:eastAsia="Times New Roman" w:hAnsi="Times New Roman" w:cs="Times New Roman"/>
          <w:color w:val="000000"/>
          <w:sz w:val="28"/>
          <w:szCs w:val="28"/>
          <w:bdr w:val="none" w:sz="0" w:space="0" w:color="auto" w:frame="1"/>
        </w:rPr>
        <w:t>2)</w:t>
      </w:r>
    </w:p>
    <w:p w:rsidR="00ED1D04" w:rsidRPr="00ED1D04" w:rsidRDefault="00ED1D04" w:rsidP="00ED1D04">
      <w:pPr>
        <w:pStyle w:val="a3"/>
        <w:spacing w:line="360" w:lineRule="auto"/>
        <w:jc w:val="both"/>
        <w:rPr>
          <w:rFonts w:ascii="Times New Roman" w:eastAsia="Times New Roman" w:hAnsi="Times New Roman" w:cs="Times New Roman"/>
          <w:b/>
          <w:sz w:val="28"/>
          <w:szCs w:val="28"/>
          <w:bdr w:val="none" w:sz="0" w:space="0" w:color="auto" w:frame="1"/>
        </w:rPr>
      </w:pPr>
    </w:p>
    <w:p w:rsidR="00ED1D04" w:rsidRPr="00ED1D04" w:rsidRDefault="00ED1D04" w:rsidP="00ED1D04">
      <w:pPr>
        <w:pStyle w:val="a3"/>
        <w:spacing w:line="360" w:lineRule="auto"/>
        <w:jc w:val="both"/>
        <w:rPr>
          <w:rFonts w:ascii="Times New Roman" w:eastAsia="Times New Roman" w:hAnsi="Times New Roman" w:cs="Times New Roman"/>
          <w:b/>
          <w:sz w:val="28"/>
          <w:szCs w:val="28"/>
          <w:bdr w:val="none" w:sz="0" w:space="0" w:color="auto" w:frame="1"/>
        </w:rPr>
      </w:pPr>
    </w:p>
    <w:p w:rsidR="00ED1D04" w:rsidRPr="00ED1D04" w:rsidRDefault="00ED1D04" w:rsidP="00ED1D04">
      <w:pPr>
        <w:pStyle w:val="a3"/>
        <w:spacing w:line="360" w:lineRule="auto"/>
        <w:jc w:val="both"/>
        <w:rPr>
          <w:rFonts w:ascii="Times New Roman" w:eastAsia="Times New Roman" w:hAnsi="Times New Roman" w:cs="Times New Roman"/>
          <w:b/>
          <w:sz w:val="28"/>
          <w:szCs w:val="28"/>
          <w:bdr w:val="none" w:sz="0" w:space="0" w:color="auto" w:frame="1"/>
        </w:rPr>
      </w:pPr>
    </w:p>
    <w:p w:rsidR="00ED1D04" w:rsidRPr="00ED1D04" w:rsidRDefault="00ED1D04" w:rsidP="00ED1D04">
      <w:pPr>
        <w:pStyle w:val="a3"/>
        <w:spacing w:line="360" w:lineRule="auto"/>
        <w:jc w:val="both"/>
        <w:rPr>
          <w:rFonts w:ascii="Times New Roman" w:eastAsia="Times New Roman" w:hAnsi="Times New Roman" w:cs="Times New Roman"/>
          <w:b/>
          <w:sz w:val="28"/>
          <w:szCs w:val="28"/>
          <w:bdr w:val="none" w:sz="0" w:space="0" w:color="auto" w:frame="1"/>
        </w:rPr>
      </w:pPr>
    </w:p>
    <w:p w:rsidR="00ED1D04" w:rsidRPr="00ED1D04" w:rsidRDefault="00ED1D04" w:rsidP="00ED1D04">
      <w:pPr>
        <w:pStyle w:val="a3"/>
        <w:spacing w:line="360" w:lineRule="auto"/>
        <w:jc w:val="both"/>
        <w:rPr>
          <w:rFonts w:ascii="Times New Roman" w:eastAsia="Times New Roman" w:hAnsi="Times New Roman" w:cs="Times New Roman"/>
          <w:b/>
          <w:sz w:val="28"/>
          <w:szCs w:val="28"/>
          <w:bdr w:val="none" w:sz="0" w:space="0" w:color="auto" w:frame="1"/>
        </w:rPr>
      </w:pPr>
    </w:p>
    <w:p w:rsidR="00ED1D04" w:rsidRPr="00ED1D04" w:rsidRDefault="00ED1D04" w:rsidP="00ED1D04">
      <w:pPr>
        <w:pStyle w:val="a3"/>
        <w:spacing w:line="360" w:lineRule="auto"/>
        <w:jc w:val="both"/>
        <w:rPr>
          <w:rFonts w:ascii="Times New Roman" w:eastAsia="Times New Roman" w:hAnsi="Times New Roman" w:cs="Times New Roman"/>
          <w:b/>
          <w:sz w:val="28"/>
          <w:szCs w:val="28"/>
          <w:bdr w:val="none" w:sz="0" w:space="0" w:color="auto" w:frame="1"/>
        </w:rPr>
      </w:pPr>
    </w:p>
    <w:p w:rsidR="00ED1D04" w:rsidRPr="00ED1D04" w:rsidRDefault="00ED1D04" w:rsidP="00ED1D04">
      <w:pPr>
        <w:pStyle w:val="a3"/>
        <w:spacing w:line="360" w:lineRule="auto"/>
        <w:jc w:val="both"/>
        <w:rPr>
          <w:rFonts w:ascii="Times New Roman" w:eastAsia="Times New Roman" w:hAnsi="Times New Roman" w:cs="Times New Roman"/>
          <w:b/>
          <w:sz w:val="28"/>
          <w:szCs w:val="28"/>
          <w:bdr w:val="none" w:sz="0" w:space="0" w:color="auto" w:frame="1"/>
        </w:rPr>
      </w:pPr>
    </w:p>
    <w:p w:rsidR="00ED1D04" w:rsidRPr="00ED1D04" w:rsidRDefault="00ED1D04" w:rsidP="00ED1D04">
      <w:pPr>
        <w:pStyle w:val="a3"/>
        <w:spacing w:line="360" w:lineRule="auto"/>
        <w:jc w:val="both"/>
        <w:rPr>
          <w:rFonts w:ascii="Times New Roman" w:eastAsia="Times New Roman" w:hAnsi="Times New Roman" w:cs="Times New Roman"/>
          <w:b/>
          <w:sz w:val="28"/>
          <w:szCs w:val="28"/>
          <w:bdr w:val="none" w:sz="0" w:space="0" w:color="auto" w:frame="1"/>
        </w:rPr>
      </w:pPr>
    </w:p>
    <w:p w:rsidR="00ED1D04" w:rsidRPr="00ED1D04" w:rsidRDefault="00ED1D04" w:rsidP="00ED1D04">
      <w:pPr>
        <w:pStyle w:val="a3"/>
        <w:spacing w:line="360" w:lineRule="auto"/>
        <w:jc w:val="both"/>
        <w:rPr>
          <w:rFonts w:ascii="Times New Roman" w:eastAsia="Times New Roman" w:hAnsi="Times New Roman" w:cs="Times New Roman"/>
          <w:b/>
          <w:sz w:val="28"/>
          <w:szCs w:val="28"/>
          <w:bdr w:val="none" w:sz="0" w:space="0" w:color="auto" w:frame="1"/>
        </w:rPr>
      </w:pPr>
    </w:p>
    <w:p w:rsidR="00ED1D04" w:rsidRPr="00ED1D04" w:rsidRDefault="00ED1D04" w:rsidP="00ED1D04">
      <w:pPr>
        <w:pStyle w:val="a3"/>
        <w:spacing w:line="360" w:lineRule="auto"/>
        <w:jc w:val="both"/>
        <w:rPr>
          <w:rFonts w:ascii="Times New Roman" w:eastAsia="Times New Roman" w:hAnsi="Times New Roman" w:cs="Times New Roman"/>
          <w:b/>
          <w:sz w:val="28"/>
          <w:szCs w:val="28"/>
          <w:bdr w:val="none" w:sz="0" w:space="0" w:color="auto" w:frame="1"/>
        </w:rPr>
      </w:pPr>
    </w:p>
    <w:p w:rsidR="00ED1D04" w:rsidRPr="00ED1D04" w:rsidRDefault="00ED1D04" w:rsidP="00ED1D04">
      <w:pPr>
        <w:pStyle w:val="a3"/>
        <w:spacing w:line="360" w:lineRule="auto"/>
        <w:jc w:val="both"/>
        <w:rPr>
          <w:rFonts w:ascii="Times New Roman" w:eastAsia="Times New Roman" w:hAnsi="Times New Roman" w:cs="Times New Roman"/>
          <w:b/>
          <w:sz w:val="28"/>
          <w:szCs w:val="28"/>
          <w:bdr w:val="none" w:sz="0" w:space="0" w:color="auto" w:frame="1"/>
        </w:rPr>
      </w:pPr>
    </w:p>
    <w:p w:rsidR="00ED1D04" w:rsidRPr="00ED1D04" w:rsidRDefault="00ED1D04" w:rsidP="00ED1D04">
      <w:pPr>
        <w:pStyle w:val="a3"/>
        <w:spacing w:line="360" w:lineRule="auto"/>
        <w:jc w:val="both"/>
        <w:rPr>
          <w:rFonts w:ascii="Times New Roman" w:eastAsia="Times New Roman" w:hAnsi="Times New Roman" w:cs="Times New Roman"/>
          <w:b/>
          <w:sz w:val="28"/>
          <w:szCs w:val="28"/>
          <w:bdr w:val="none" w:sz="0" w:space="0" w:color="auto" w:frame="1"/>
        </w:rPr>
      </w:pPr>
    </w:p>
    <w:p w:rsidR="00ED1D04" w:rsidRPr="00ED1D04" w:rsidRDefault="00ED1D04" w:rsidP="00ED1D04">
      <w:pPr>
        <w:pStyle w:val="a3"/>
        <w:spacing w:line="360" w:lineRule="auto"/>
        <w:jc w:val="both"/>
        <w:rPr>
          <w:rFonts w:ascii="Times New Roman" w:eastAsia="Times New Roman" w:hAnsi="Times New Roman" w:cs="Times New Roman"/>
          <w:b/>
          <w:sz w:val="28"/>
          <w:szCs w:val="28"/>
          <w:bdr w:val="none" w:sz="0" w:space="0" w:color="auto" w:frame="1"/>
        </w:rPr>
      </w:pPr>
    </w:p>
    <w:p w:rsidR="00667E5A" w:rsidRPr="00ED1D04" w:rsidRDefault="00ED1D04" w:rsidP="00ED1D04">
      <w:pPr>
        <w:pStyle w:val="a3"/>
        <w:spacing w:line="360" w:lineRule="auto"/>
        <w:jc w:val="both"/>
        <w:rPr>
          <w:rFonts w:ascii="Times New Roman" w:eastAsia="Times New Roman" w:hAnsi="Times New Roman" w:cs="Times New Roman"/>
          <w:b/>
          <w:sz w:val="28"/>
          <w:szCs w:val="28"/>
          <w:bdr w:val="none" w:sz="0" w:space="0" w:color="auto" w:frame="1"/>
        </w:rPr>
      </w:pPr>
      <w:r w:rsidRPr="00ED1D04">
        <w:rPr>
          <w:rFonts w:ascii="Times New Roman" w:eastAsia="Times New Roman" w:hAnsi="Times New Roman" w:cs="Times New Roman"/>
          <w:b/>
          <w:sz w:val="28"/>
          <w:szCs w:val="28"/>
          <w:bdr w:val="none" w:sz="0" w:space="0" w:color="auto" w:frame="1"/>
        </w:rPr>
        <w:t>Приложение 1 «Беседа о танцах народов мира»</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Танцевальное искусство с незапамятных времен занимало в жизни человека важное место. Уже в наскальных рисунках, созданных несколько тысяч лет тому назад, встречаются изображения пляшущих людей.</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В основе первых плясок наших предков лежали движения, связанные с трудом первобытного человека: ловлей рыбы, охотой.</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Танцы первобытных людей сменили сценические танцы древних греков и римлян.</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Изменилось общество – изменилось и танцевальное искусство. Появились вальс, мазурка, полька и многие другие танцы.</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Но не стоит забывать о народных танцах, которые стали основой для многих бальных, классических и современных танцев.</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Посмотрите, народные танцы есть в разных уголках мира: испанец пляшет не так, как швейцарец, русский не так, как француз. У одного народа танец говорящий, у другого бесчувственный, у одного разгульный, у другого спокойный, у одного тяжелый, у другого воздушный.</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Откуда родилось такое разнообразие танцев?</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 Оно родилось из характера народа, его жизни и образа занятий»…писал .</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Великий русский писатель Л. Толстой говорил: « В танце душа народа».</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Заглянем же в народные души.</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Русский народ, который на протяжении своей истории создал мудрые сказки и былины, прекрасные песни, не мог не создать изумительных по красоте и разнообразных по содержанию танцев.</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Поскольку мы живем в России, то нам ближе русские танцы, пляски.</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lastRenderedPageBreak/>
        <w:t>Среди замечательных русских плясок одно из первых мест принадлежит </w:t>
      </w:r>
      <w:r w:rsidRPr="00ED1D04">
        <w:rPr>
          <w:rFonts w:ascii="Times New Roman" w:eastAsia="Times New Roman" w:hAnsi="Times New Roman" w:cs="Times New Roman"/>
          <w:bCs/>
          <w:sz w:val="28"/>
          <w:szCs w:val="28"/>
          <w:bdr w:val="none" w:sz="0" w:space="0" w:color="auto" w:frame="1"/>
        </w:rPr>
        <w:t>камаринской. </w:t>
      </w:r>
      <w:r w:rsidRPr="00ED1D04">
        <w:rPr>
          <w:rFonts w:ascii="Times New Roman" w:eastAsia="Times New Roman" w:hAnsi="Times New Roman" w:cs="Times New Roman"/>
          <w:sz w:val="28"/>
          <w:szCs w:val="28"/>
          <w:bdr w:val="none" w:sz="0" w:space="0" w:color="auto" w:frame="1"/>
        </w:rPr>
        <w:t>Она покоряет своей удалью и размахом, веселым юмором, выражает живой, жизнерадостный дух русского народа. Полная легкого задора и ловкости пляска мужчин невольно заставляет проникнуться веселым настроением зрителей, которые начинают приплясывать в такт танца. Так постепенно пляска становится общей, захватывая всех стремительным характером.</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bCs/>
          <w:i/>
          <w:iCs/>
          <w:sz w:val="28"/>
          <w:szCs w:val="28"/>
          <w:bdr w:val="none" w:sz="0" w:space="0" w:color="auto" w:frame="1"/>
        </w:rPr>
        <w:t>. Камаринская.</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В русском лирическом танце, который вы сейчас услышите, раскрывается другая сторона русского характера – задушевность, мягкость, лиричность. Этот танец отличается плавностью, благородством, грациозностью.</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bCs/>
          <w:i/>
          <w:iCs/>
          <w:sz w:val="28"/>
          <w:szCs w:val="28"/>
          <w:bdr w:val="none" w:sz="0" w:space="0" w:color="auto" w:frame="1"/>
        </w:rPr>
        <w:t>Русский лирический танец.</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Белорусский народ так же создал немало чудесных, жизнерадостных танцев. В белорусской пляске нет такой широты и размаха, как в русской, движения некрупны по рисунку, доступны. Особенной популярностью пользуется танец-песня «Бульба», который отражает жизнерадостность и непосредственность народа.</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bCs/>
          <w:i/>
          <w:iCs/>
          <w:sz w:val="28"/>
          <w:szCs w:val="28"/>
          <w:bdr w:val="none" w:sz="0" w:space="0" w:color="auto" w:frame="1"/>
        </w:rPr>
        <w:t>Белорусский народный танец «Бульба».</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Наряду с исконно народными танцами, особую любовь и признание получили танцы-пришельцы из Западной Европы. Так, например, произошло с полькой, чешским народным танцем, оказавшимся близким по духу белорусскому танцу. Полька изменилась, приобрела национальную окраску.</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bCs/>
          <w:i/>
          <w:iCs/>
          <w:sz w:val="28"/>
          <w:szCs w:val="28"/>
          <w:bdr w:val="none" w:sz="0" w:space="0" w:color="auto" w:frame="1"/>
        </w:rPr>
        <w:t>Белорусский народный танец «Полька-Янка».</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Гопак – украинский народный танец, удалой и веселый. Яркая народность, солнечный характер сделали эту музыку неувядаемой и горячо любимой.</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bCs/>
          <w:i/>
          <w:iCs/>
          <w:sz w:val="28"/>
          <w:szCs w:val="28"/>
          <w:bdr w:val="none" w:sz="0" w:space="0" w:color="auto" w:frame="1"/>
        </w:rPr>
        <w:t>М. Мусоргский. Гопак.</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 xml:space="preserve">Среди кавказских народов распространена лезгинка. Это своеобразный танец: мягкость, гибкость соединяются в нем с огненной стремительностью. В этом танце принимают участие не только его исполнители, но и все </w:t>
      </w:r>
      <w:r w:rsidRPr="00ED1D04">
        <w:rPr>
          <w:rFonts w:ascii="Times New Roman" w:eastAsia="Times New Roman" w:hAnsi="Times New Roman" w:cs="Times New Roman"/>
          <w:sz w:val="28"/>
          <w:szCs w:val="28"/>
          <w:bdr w:val="none" w:sz="0" w:space="0" w:color="auto" w:frame="1"/>
        </w:rPr>
        <w:lastRenderedPageBreak/>
        <w:t>окружающие зрители. Стоя вокруг танцующих, они ударяют в ладоши, подзадоривая их.</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bCs/>
          <w:i/>
          <w:iCs/>
          <w:sz w:val="28"/>
          <w:szCs w:val="28"/>
          <w:bdr w:val="none" w:sz="0" w:space="0" w:color="auto" w:frame="1"/>
        </w:rPr>
        <w:t>Лезгинка.</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Молдавский танец, также как и гопак, зажигательный, стремительный, поражает своей яркой, красивой мелодией.</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bCs/>
          <w:i/>
          <w:iCs/>
          <w:sz w:val="28"/>
          <w:szCs w:val="28"/>
          <w:bdr w:val="none" w:sz="0" w:space="0" w:color="auto" w:frame="1"/>
        </w:rPr>
        <w:t>Молдовеняска.</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А теперь мы отправимся в Западную Европу, познакомимся с танцами, которые сложили народы населяющие её.</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Начнем мы с Испании. Можно сказать, что добрая треть европейских танцев 19 века испанского происхождения, где искусство танцев так же старо, как и сама страна.</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Испанские танцы поражают своей выразительностью, в них столько огня, страсти, жизни, что они сделались образным языком. способным передать всю энергию жизни. Главное в танцах – то, что живет внутри каждого испанца: ощущение трагизма жизни, постоянный поединок между «да» и «нет», между любовью и смертью. Каждое движение – это вздох или вскрик, и танец становится тайнописью.</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bCs/>
          <w:i/>
          <w:iCs/>
          <w:sz w:val="28"/>
          <w:szCs w:val="28"/>
          <w:bdr w:val="none" w:sz="0" w:space="0" w:color="auto" w:frame="1"/>
        </w:rPr>
        <w:t>А. Глазунов. Испанский танец из балета «Раймонда».</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Полька – старинный чешский танец. Ни один праздник в Чехии не проходит без задорной и веселой польки. Танец открывается одной парой, следующие пары присоединяются постепенно, достигая 40-50 пар.</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bCs/>
          <w:i/>
          <w:iCs/>
          <w:sz w:val="28"/>
          <w:szCs w:val="28"/>
          <w:bdr w:val="none" w:sz="0" w:space="0" w:color="auto" w:frame="1"/>
        </w:rPr>
        <w:t>Чешская народная полька.</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Сороковые годы 19 века были временем бурного увлечения полькой не только в Европе, но и в России. Русские композиторы посвятили этому танцу много своих сочинений.</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bCs/>
          <w:i/>
          <w:iCs/>
          <w:sz w:val="28"/>
          <w:szCs w:val="28"/>
          <w:bdr w:val="none" w:sz="0" w:space="0" w:color="auto" w:frame="1"/>
        </w:rPr>
        <w:t>М. Глинка. Полька.</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Италия славится тарантеллой, танцем живым и страстным.</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С историей тарантеллы связано много легенд. Начиная с 15 века, в течение 2-х столетий, тарантелла считалась единственным средством излечения «тарантизма» - безумия, вызываемого укусом паука-тарантула.</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lastRenderedPageBreak/>
        <w:t>В связи с этим в 16 веке по Италии странствовали специальные оркестры, под игру которых танцевали больные. В основе тарантелл лежал какой-либо один мотив, многократное повторение которого оказывало завораживающее действие на танцующих.</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Со временем тарантелла стала обычным танцем, сохранив свой неистовый характер.</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bCs/>
          <w:i/>
          <w:iCs/>
          <w:sz w:val="28"/>
          <w:szCs w:val="28"/>
          <w:bdr w:val="none" w:sz="0" w:space="0" w:color="auto" w:frame="1"/>
        </w:rPr>
        <w:t>В. Гаврилин. Тарантелла из балета «Анюта».</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Родиной вальса, «короля» танцев является Австрия. Но «королём» он стал не сразу.</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В книгах, изданных до 1800 года, говорилось о том, что обществу грозит «вальсовая зараза». Вальс сравнивали с холерой и проказой.</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В России при Павле I офицеров, виновных в танцевании вальсена (так именовали вальс), прямо с бала препровождали на гауптвахту. Но вся эта критика только увеличивала тягу к танцу.</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Сколько появилось и отшумело танцев! А вальс все живет. В нем так органично слились музыка и движение. Можно с уверенностью сказать, что вальс бессмертен.</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bCs/>
          <w:i/>
          <w:iCs/>
          <w:sz w:val="28"/>
          <w:szCs w:val="28"/>
          <w:bdr w:val="none" w:sz="0" w:space="0" w:color="auto" w:frame="1"/>
        </w:rPr>
        <w:t>Н. Митин. Вальс.</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Очень ярки по своей мелодике, ритму венгерские танцы. Недаром многие композиторы в своем творчестве обращаются к венгерскому фольклору. Среди них Ф. Лист, И. Брамс. И. Брамс, хотя и был немецким композитором, написал свыше 20 венгерских танцев. Особой популярностью пользуется венгерский танец №5, который воссоздает картину веселой народной пляски. Плавные, напевные мелодии сочетаются в нем с темпераментными, стремительными.</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bCs/>
          <w:i/>
          <w:iCs/>
          <w:sz w:val="28"/>
          <w:szCs w:val="28"/>
          <w:bdr w:val="none" w:sz="0" w:space="0" w:color="auto" w:frame="1"/>
        </w:rPr>
        <w:t>И. Брамс. Венгерский танец №5.</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20 век характерен в </w:t>
      </w:r>
      <w:hyperlink r:id="rId6" w:tooltip="Хореограф" w:history="1">
        <w:r w:rsidRPr="00ED1D04">
          <w:rPr>
            <w:rFonts w:ascii="Times New Roman" w:eastAsia="Times New Roman" w:hAnsi="Times New Roman" w:cs="Times New Roman"/>
            <w:color w:val="743399"/>
            <w:sz w:val="28"/>
            <w:szCs w:val="28"/>
            <w:bdr w:val="none" w:sz="0" w:space="0" w:color="auto" w:frame="1"/>
          </w:rPr>
          <w:t>хореографии</w:t>
        </w:r>
      </w:hyperlink>
      <w:r w:rsidRPr="00ED1D04">
        <w:rPr>
          <w:rFonts w:ascii="Times New Roman" w:eastAsia="Times New Roman" w:hAnsi="Times New Roman" w:cs="Times New Roman"/>
          <w:sz w:val="28"/>
          <w:szCs w:val="28"/>
          <w:bdr w:val="none" w:sz="0" w:space="0" w:color="auto" w:frame="1"/>
        </w:rPr>
        <w:t> сменой стиля, подвижностью ритмов.</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К танцам европейского происхождения присоединяются новые, выходцы из Северной и Латинской Америки.</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С некоторыми из них мы познакомимся.</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lastRenderedPageBreak/>
        <w:t>Танго принято считать аргентинским. Однако это спорный вопрос.</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В начале 15 века Испания находилась под властью арабов, у которых и появился этот парный танец, полюбившийся испанцам. В свою очередь испанцы в 16 веке колонизируют </w:t>
      </w:r>
      <w:hyperlink r:id="rId7" w:tooltip="Южная Америка" w:history="1">
        <w:r w:rsidRPr="00ED1D04">
          <w:rPr>
            <w:rFonts w:ascii="Times New Roman" w:eastAsia="Times New Roman" w:hAnsi="Times New Roman" w:cs="Times New Roman"/>
            <w:color w:val="743399"/>
            <w:sz w:val="28"/>
            <w:szCs w:val="28"/>
            <w:bdr w:val="none" w:sz="0" w:space="0" w:color="auto" w:frame="1"/>
          </w:rPr>
          <w:t>Южную Америку</w:t>
        </w:r>
      </w:hyperlink>
      <w:r w:rsidRPr="00ED1D04">
        <w:rPr>
          <w:rFonts w:ascii="Times New Roman" w:eastAsia="Times New Roman" w:hAnsi="Times New Roman" w:cs="Times New Roman"/>
          <w:sz w:val="28"/>
          <w:szCs w:val="28"/>
          <w:bdr w:val="none" w:sz="0" w:space="0" w:color="auto" w:frame="1"/>
        </w:rPr>
        <w:t>. И на берегу Аргентины этот танец обрел свое второе рождение. Танго не был танцем влюбленных романтиков, это был танец гуляк и смельчаков.</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Современное танго – это потрясающий многообразный хореографический язык.</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Для танца характерно сочетание горделивой осанки и резких отрывистых движений.</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bCs/>
          <w:i/>
          <w:iCs/>
          <w:sz w:val="28"/>
          <w:szCs w:val="28"/>
          <w:bdr w:val="none" w:sz="0" w:space="0" w:color="auto" w:frame="1"/>
        </w:rPr>
        <w:t>Е. Арро. Аргентинское танго.</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В 20-е годы 20 века большой популярностью пользовался чарльстон. Основные движения этого танца были завезены моряками с остовов Кабо-Верде. Его подхватили моряки в порту Чарльстон, очевидно оттуда и происходит его название.</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Чарльстон исполняется в сумасшедшем темпе. Дикарский темперамент вынудил многие степенные танцзалы либо запрещать исполнение этого танца, либо вывешивать табличку с просьбой к танцующим - умерить свои эмоции во время исполнения новомодного танца.</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bCs/>
          <w:i/>
          <w:iCs/>
          <w:sz w:val="28"/>
          <w:szCs w:val="28"/>
          <w:bdr w:val="none" w:sz="0" w:space="0" w:color="auto" w:frame="1"/>
        </w:rPr>
        <w:t>Ю. Чичков. Чарльстон.</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Буги-вуги - танец англо-американского происхождения, пользовался большой популярностью, но до этого продолжительное время было много возражений, касающихся его принятия на танцевальных вечерах. В Европе рассматривали его как дикарский из-за манеры его исполнения: партнер отбрасывал партнершу на длину вытянутой руки, затем резким движением привлекал к себе, чтобы затем забросить к себе за спину или заставить проскользнуть между ног. В наше время буги-вуги несколько изменился, он танцуется ритмично, но грациозно.</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bCs/>
          <w:i/>
          <w:iCs/>
          <w:sz w:val="28"/>
          <w:szCs w:val="28"/>
          <w:bdr w:val="none" w:sz="0" w:space="0" w:color="auto" w:frame="1"/>
        </w:rPr>
        <w:t>М. Шмитц. Буги-вуги.</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lastRenderedPageBreak/>
        <w:t>К сожалению, в рамках нашей беседы, мы не сможем охватить всего разнообразия народных танцев. Но думаю, что этот рассказ заинтересовал вас, и вы будете сами глубже знакомиться с танцами народов.</w:t>
      </w:r>
    </w:p>
    <w:p w:rsidR="00667E5A" w:rsidRPr="00ED1D04" w:rsidRDefault="00ED1D04"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До новых встреч</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r w:rsidRPr="00667E5A">
        <w:rPr>
          <w:rFonts w:ascii="Times New Roman" w:eastAsia="Times New Roman" w:hAnsi="Times New Roman" w:cs="Times New Roman"/>
          <w:color w:val="000000"/>
          <w:sz w:val="28"/>
          <w:szCs w:val="28"/>
          <w:bdr w:val="none" w:sz="0" w:space="0" w:color="auto" w:frame="1"/>
        </w:rPr>
        <w:t>Приложение</w:t>
      </w:r>
    </w:p>
    <w:p w:rsidR="00667E5A" w:rsidRPr="00667E5A" w:rsidRDefault="00667E5A" w:rsidP="00ED1D04">
      <w:pPr>
        <w:spacing w:before="375" w:after="450" w:line="360" w:lineRule="auto"/>
        <w:jc w:val="both"/>
        <w:textAlignment w:val="baseline"/>
        <w:rPr>
          <w:rFonts w:ascii="Times New Roman" w:eastAsia="Times New Roman" w:hAnsi="Times New Roman" w:cs="Times New Roman"/>
          <w:color w:val="000000"/>
          <w:sz w:val="28"/>
          <w:szCs w:val="28"/>
          <w:bdr w:val="none" w:sz="0" w:space="0" w:color="auto" w:frame="1"/>
        </w:rPr>
      </w:pPr>
    </w:p>
    <w:p w:rsidR="00667E5A" w:rsidRPr="00667E5A" w:rsidRDefault="00ED1D04" w:rsidP="00ED1D04">
      <w:pPr>
        <w:spacing w:after="0" w:line="360" w:lineRule="auto"/>
        <w:jc w:val="both"/>
        <w:textAlignment w:val="baseline"/>
        <w:rPr>
          <w:rFonts w:ascii="Times New Roman" w:eastAsia="Times New Roman" w:hAnsi="Times New Roman" w:cs="Times New Roman"/>
          <w:color w:val="000000"/>
          <w:sz w:val="28"/>
          <w:szCs w:val="28"/>
          <w:bdr w:val="none" w:sz="0" w:space="0" w:color="auto" w:frame="1"/>
        </w:rPr>
      </w:pPr>
      <w:r w:rsidRPr="00ED1D04">
        <w:rPr>
          <w:rFonts w:ascii="Times New Roman" w:eastAsia="Times New Roman" w:hAnsi="Times New Roman" w:cs="Times New Roman"/>
          <w:b/>
          <w:bCs/>
          <w:color w:val="000000"/>
          <w:sz w:val="28"/>
          <w:szCs w:val="28"/>
          <w:bdr w:val="none" w:sz="0" w:space="0" w:color="auto" w:frame="1"/>
        </w:rPr>
        <w:t xml:space="preserve">Приложение 2  </w:t>
      </w:r>
      <w:r w:rsidR="00667E5A" w:rsidRPr="00667E5A">
        <w:rPr>
          <w:rFonts w:ascii="Times New Roman" w:eastAsia="Times New Roman" w:hAnsi="Times New Roman" w:cs="Times New Roman"/>
          <w:b/>
          <w:bCs/>
          <w:color w:val="000000"/>
          <w:sz w:val="28"/>
          <w:szCs w:val="28"/>
          <w:bdr w:val="none" w:sz="0" w:space="0" w:color="auto" w:frame="1"/>
        </w:rPr>
        <w:t>Лекция-концерт.</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Наш зал сегодня необычен.</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Мне хотелось бы, чтобы вы почувствовали себя гостями музыкально-художественного салона, которые были так популярны в 19 начале 20 веков.</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На такие вечера собиралась творческая интеллигенция, и просто любители искусства, читали стихи, исполняли музыкальные произведения, демонстрировали картины, вели жаркие споры об искусстве.</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Мы попытаемся в нашей беседе объединить такие виды искусства: как музыка, живопись, литература, отдавая предпочтение музыке.</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Сила музыки в том, что ей удается с большей выразительностью воспроизводить процессы, происходящие в мире, в природе, в сознании человека. Одухотворяя нас, музыка как бы снимает оковы с души. Быть может в этом и таится та власть колдовства, которую издавна приписывали музыке. Потому-то все искусства и устремляются к слиянию с музыкальной стихией.</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Нашу встречу, мы посвятим теме, которую назвали «Пейзаж в музыке».</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Изображение природы в искусстве никогда не было простым её копированием. Как бы ни прекрасны были леса и луга, стихия моря – эти образы, запечатленные в стихах, на холсте, в звуках, вызывали сложные чувства.</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lastRenderedPageBreak/>
        <w:t>Природа в искусстве такова, какой её видит человек: она одухотворена, печальна или радостна, задумчива или величава.</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Тема природы издавна привлекала музыкантов. Природа дарила музыке звуки и тембры, которые слышались в пении птиц, журчании ручьев, в шуме грозы и т. д.</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Звукоизобразительность как подражание можно найти уже в 15 веке. Постепенно музыка научилась вызывать зрительные ассоциации: в ней природа заиграла красками, цветами, бликами – стала зримой.</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Среди музыкальных произведений можно найти огромное количество музыкальных картин природы.</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Большой популярностью пользуется альбом П. Чайковского «Времена года».</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Мы сегодня попытаемся из выбранных нами пьес составить свой музыкальный альбом природы, и сопоставить содержание пьес с изображением картин-пейзажей.</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Откроют наш альбом картины зимней природы.</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Образ зимы многогранно отражен в русском искусстве.</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Зима – это бескрайняя снежная равнина, и звон бубенцов мчавшейся тройки, и завывание метели, и безмолвный, скованный морозом лес.</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 А вьюга с ревом бешеным</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Стучит по ставням свешенным</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И злится все сильней…</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Послушайте пьесу Р. </w:t>
      </w:r>
      <w:r w:rsidRPr="00ED1D04">
        <w:rPr>
          <w:rFonts w:ascii="Times New Roman" w:eastAsia="Times New Roman" w:hAnsi="Times New Roman" w:cs="Times New Roman"/>
          <w:b/>
          <w:bCs/>
          <w:i/>
          <w:iCs/>
          <w:sz w:val="28"/>
          <w:szCs w:val="28"/>
          <w:bdr w:val="none" w:sz="0" w:space="0" w:color="auto" w:frame="1"/>
        </w:rPr>
        <w:t>Яхина «Вьюга».</w:t>
      </w:r>
      <w:r w:rsidRPr="00ED1D04">
        <w:rPr>
          <w:rFonts w:ascii="Times New Roman" w:eastAsia="Times New Roman" w:hAnsi="Times New Roman" w:cs="Times New Roman"/>
          <w:sz w:val="28"/>
          <w:szCs w:val="28"/>
          <w:bdr w:val="none" w:sz="0" w:space="0" w:color="auto" w:frame="1"/>
        </w:rPr>
        <w:t> В ней отчетливо передан разгул снежной стихии за окном.</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Зима издавна считается временем развлечений и забав. Недаром на зимние месяцы выпадает столько праздников: и рождество, и святки, и крещение, конечно же, русская широкая Масленица, с её играми и потехами.</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Излюбленным развлечением на масленицу было катание на лошадях. Тройка коней в нарядном убранстве, с бубенцами стремительно несет сани по дороге, оставляя за собой позёмку и озорной перезвон бубенцов.</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b/>
          <w:bCs/>
          <w:i/>
          <w:iCs/>
          <w:sz w:val="28"/>
          <w:szCs w:val="28"/>
          <w:bdr w:val="none" w:sz="0" w:space="0" w:color="auto" w:frame="1"/>
        </w:rPr>
        <w:t>Р. Эйленберг. На тройке.</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lastRenderedPageBreak/>
        <w:t>Следующие страницы нашего альбома будут посвящены весне.</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Встречу весны всегда праздновали в марте. Детям на этом празднике отводилась особая роль. Им раздавали выпеченные крендельки в виде жаворонков, и они подбрасывали их вверх, к самому солнцу. В этот день то тут, то там над деревней слышны были веснянки, в них дети просили прилететь жаворонков и принести с собой весну.</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Произведение, которое сейчас прозвучит, называется «Жаворонок».</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Ранняя весна, ласковое дыхание земли, звонкая струя звуков… Все создает радостное настроение и все это есть в этой музыке, какая-то необъяснимая мечтательная грусть.</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b/>
          <w:bCs/>
          <w:i/>
          <w:iCs/>
          <w:sz w:val="28"/>
          <w:szCs w:val="28"/>
          <w:bdr w:val="none" w:sz="0" w:space="0" w:color="auto" w:frame="1"/>
        </w:rPr>
        <w:t>М. Глинка. Жаворонок.</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А сейчас послушайте «Весеннюю песню» В. Моцарта. Музыка радостная, трепетная, здесь нет даже намека на какую - то не было грусть.</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b/>
          <w:bCs/>
          <w:i/>
          <w:iCs/>
          <w:sz w:val="28"/>
          <w:szCs w:val="28"/>
          <w:bdr w:val="none" w:sz="0" w:space="0" w:color="auto" w:frame="1"/>
        </w:rPr>
        <w:t>В. Моцарт. Весенняя песня.</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Весело звенят капели, все радуется вокруг весеннему солнышку. Недаром говорят, что весна – утро года: природа просыпается после долгого зимнего сна. Молодые зеленые ростки так и тянутся к небу. А подснежники первыми спешат выглянуть из-под снега. Маленький цветок становится символом извечного стремления к жизни.</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«Голубенький, чистый</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Подснежник – цветок,</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А подле сквозистый</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Последний снежок.</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Последние слёзы</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О горе былом,</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И первые грёзы</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О счастье ином…» (А. Майков)</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b/>
          <w:bCs/>
          <w:i/>
          <w:iCs/>
          <w:sz w:val="28"/>
          <w:szCs w:val="28"/>
          <w:bdr w:val="none" w:sz="0" w:space="0" w:color="auto" w:frame="1"/>
        </w:rPr>
        <w:t>П. Чайковский. Подснежник.</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Как у русских композиторов мы находим очарование родного края, точно так же оно есть и в музыке зарубежных композиторов.</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lastRenderedPageBreak/>
        <w:t>Мы представим вашему вниманию пьесу Э. Грига «Весной».</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Э. Григ – норвежский композитор, а Норвегия северная страна, скупа на щедрое солнечное тепло. Поэтому краски здесь холодноватые, более прозрачные, чем в «Подснежнике». Пьеса начинается легко, негромко, но с каждым новым проведением главной темы, звучание усиливается, словно нарастая, к морю несутся потоки воды.</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b/>
          <w:bCs/>
          <w:i/>
          <w:iCs/>
          <w:sz w:val="28"/>
          <w:szCs w:val="28"/>
          <w:bdr w:val="none" w:sz="0" w:space="0" w:color="auto" w:frame="1"/>
        </w:rPr>
        <w:t>Э. Григ. Весной.</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Пьеса, которая напомнит нам о лете, принадлежит американскому композитору Джеймсу Темкину и носит название «Зелёные листья июньских лесов».</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Композитор звуками передает волнение листвы деревьев, создаваемое легким ветерком. Вся пьеса негромкая по звучанию, попытайтесь уловить перемену настроений: мечтательности, задумчивости, нежности.</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b/>
          <w:bCs/>
          <w:i/>
          <w:iCs/>
          <w:sz w:val="28"/>
          <w:szCs w:val="28"/>
          <w:bdr w:val="none" w:sz="0" w:space="0" w:color="auto" w:frame="1"/>
        </w:rPr>
        <w:t>Д. Темкин. Зеленые листья июньских лесов.</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Лето очень богато красками и картинами. Природа вступает в полную силу, краски сочные, звучные, яркие.</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Послушайте пьесу «Бурный поток», в которой композитор передает стремительное движение воды, Может быть это шумная горная река, может быть большой мутный поток воды после ливневого дождя, смывающего все на своем пути.</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b/>
          <w:bCs/>
          <w:i/>
          <w:iCs/>
          <w:sz w:val="28"/>
          <w:szCs w:val="28"/>
          <w:bdr w:val="none" w:sz="0" w:space="0" w:color="auto" w:frame="1"/>
        </w:rPr>
        <w:t>С. Майкапар. Бурный поток.</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Следующую пьесу мне хотелось бы предварить следующим четверостишием:</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 То ветра порыв. То суровый</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Грозы нарастающий звук.</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И рушится ливень. И снова</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В ромашках сверкающий луг. (Н. Браун)</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Оно точно передает содержание пьесы, под названием «Гроза».</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b/>
          <w:bCs/>
          <w:i/>
          <w:iCs/>
          <w:sz w:val="28"/>
          <w:szCs w:val="28"/>
          <w:bdr w:val="none" w:sz="0" w:space="0" w:color="auto" w:frame="1"/>
        </w:rPr>
        <w:t>Г. Бургмюллер. Гроза.</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lastRenderedPageBreak/>
        <w:t>Обратите внимание. Все произведения, которые звучат сегодня, имеют название. Композиторы, словно наталкивают нас на определенные образы, мысли и чувства. Такие произведения в музыке называются программными.</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И следующее произведение, с поэтичным названием «При лунном свете», не будет исключением.</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Я думаю, вам не раз приходилось наблюдать, как наступает вечер, а затем на землю спускается ночь. Усталое солнце скрывается за горизонтом, все темнеет, природа готовится ко сну. На небе появляются ночные светила, луна и звезды. Становится так тихо, что можно услышать стрекотание кузнечиков, или шуршание ежика в траве. А лунный цвет придает всему мягкость очертаний и таинственность.</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b/>
          <w:bCs/>
          <w:i/>
          <w:iCs/>
          <w:sz w:val="28"/>
          <w:szCs w:val="28"/>
          <w:bdr w:val="none" w:sz="0" w:space="0" w:color="auto" w:frame="1"/>
        </w:rPr>
        <w:t>Н. Раков. При лунном свете.</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Следующее произведение «У озера» продолжит ночную тему. Чтобы вам было легче понять эту пьесу, мысленно нарисовать картину, я прочитаю отрывок из стихотворения Ю. Скрипкина, нашего современного поэта, земляка, с таким же названием.</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 В прохладном воздухе вечернем</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Распухла белая луна,</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В сиянье грустном и неверном</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Заколыхалась тишина.</w:t>
      </w:r>
    </w:p>
    <w:p w:rsidR="00667E5A" w:rsidRPr="00ED1D04" w:rsidRDefault="00667E5A" w:rsidP="00ED1D04">
      <w:pPr>
        <w:pStyle w:val="a3"/>
        <w:spacing w:line="360" w:lineRule="auto"/>
        <w:jc w:val="both"/>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Закрылось озеро туманом,</w:t>
      </w:r>
    </w:p>
    <w:p w:rsidR="00667E5A" w:rsidRPr="00ED1D04" w:rsidRDefault="00667E5A" w:rsidP="00ED1D04">
      <w:pPr>
        <w:pStyle w:val="a3"/>
        <w:spacing w:line="360" w:lineRule="auto"/>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Во мгле погасли ивняки,</w:t>
      </w:r>
    </w:p>
    <w:p w:rsidR="00667E5A" w:rsidRPr="00ED1D04" w:rsidRDefault="00667E5A" w:rsidP="00ED1D04">
      <w:pPr>
        <w:pStyle w:val="a3"/>
        <w:spacing w:line="360" w:lineRule="auto"/>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И пала млечным ятаганом</w:t>
      </w:r>
    </w:p>
    <w:p w:rsidR="00667E5A" w:rsidRPr="00ED1D04" w:rsidRDefault="00667E5A" w:rsidP="00ED1D04">
      <w:pPr>
        <w:pStyle w:val="a3"/>
        <w:spacing w:line="360" w:lineRule="auto"/>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Комета в звездные пески.</w:t>
      </w:r>
    </w:p>
    <w:p w:rsidR="00667E5A" w:rsidRPr="00ED1D04" w:rsidRDefault="00667E5A" w:rsidP="00ED1D04">
      <w:pPr>
        <w:pStyle w:val="a3"/>
        <w:spacing w:line="360" w:lineRule="auto"/>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b/>
          <w:bCs/>
          <w:i/>
          <w:iCs/>
          <w:sz w:val="28"/>
          <w:szCs w:val="28"/>
          <w:bdr w:val="none" w:sz="0" w:space="0" w:color="auto" w:frame="1"/>
        </w:rPr>
        <w:t>Т. Кулиев. У озера.</w:t>
      </w:r>
    </w:p>
    <w:p w:rsidR="00667E5A" w:rsidRPr="00ED1D04" w:rsidRDefault="00667E5A" w:rsidP="00ED1D04">
      <w:pPr>
        <w:pStyle w:val="a3"/>
        <w:spacing w:line="360" w:lineRule="auto"/>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 xml:space="preserve">Завершает картины летней природы Венский вальс И. Штрауса. Им сочинено огромное количество вальсов и среди них есть немало таких, которые были написаны под впечатлением красивейших картин природы Вены и её окрестностей. Большой популярностью пользуются вальсы: «Весенние голоса», «У прекрасного голубого Дуная», « Сказки венского леса». </w:t>
      </w:r>
      <w:r w:rsidRPr="00ED1D04">
        <w:rPr>
          <w:rFonts w:ascii="Times New Roman" w:eastAsia="Times New Roman" w:hAnsi="Times New Roman" w:cs="Times New Roman"/>
          <w:sz w:val="28"/>
          <w:szCs w:val="28"/>
          <w:bdr w:val="none" w:sz="0" w:space="0" w:color="auto" w:frame="1"/>
        </w:rPr>
        <w:lastRenderedPageBreak/>
        <w:t>Пронизанные замечательной мелодичностью, тонким лиризмом – эти вальсы не перестают завоевывать новых поклонников.</w:t>
      </w:r>
    </w:p>
    <w:p w:rsidR="00667E5A" w:rsidRPr="00ED1D04" w:rsidRDefault="00667E5A" w:rsidP="00ED1D04">
      <w:pPr>
        <w:pStyle w:val="a3"/>
        <w:spacing w:line="360" w:lineRule="auto"/>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b/>
          <w:bCs/>
          <w:i/>
          <w:iCs/>
          <w:sz w:val="28"/>
          <w:szCs w:val="28"/>
          <w:bdr w:val="none" w:sz="0" w:space="0" w:color="auto" w:frame="1"/>
        </w:rPr>
        <w:t>И. Штраус. Венский вальс.</w:t>
      </w:r>
    </w:p>
    <w:p w:rsidR="00667E5A" w:rsidRPr="00ED1D04" w:rsidRDefault="00667E5A" w:rsidP="00ED1D04">
      <w:pPr>
        <w:pStyle w:val="a3"/>
        <w:spacing w:line="360" w:lineRule="auto"/>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Осень – самое выразительное время года, поражающее разноцветьем красок. Осенью мы иначе, чем весной или летом, воспринимаем окружающий мир. Грустная природа напоминает нам об изменчивости и быстротечности жизни.</w:t>
      </w:r>
    </w:p>
    <w:p w:rsidR="00667E5A" w:rsidRPr="00ED1D04" w:rsidRDefault="00667E5A" w:rsidP="00ED1D04">
      <w:pPr>
        <w:pStyle w:val="a3"/>
        <w:spacing w:line="360" w:lineRule="auto"/>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Обратимся к картине И. Левитана «Осенний день. Сокольники».</w:t>
      </w:r>
    </w:p>
    <w:p w:rsidR="00667E5A" w:rsidRPr="00ED1D04" w:rsidRDefault="00667E5A" w:rsidP="00ED1D04">
      <w:pPr>
        <w:pStyle w:val="a3"/>
        <w:spacing w:line="360" w:lineRule="auto"/>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Поздняя осень, краски уже отпылали. По дорожке тихого, опустевшего сада идет молодая женщина в темном платье. Она не глядит вперед, её взор обращен внутрь себя, и мысли её, вероятно, так же печальны, как этот грустный, сумрачный день. Все подчеркивает настроение унылости, одиночества, утраты.</w:t>
      </w:r>
    </w:p>
    <w:p w:rsidR="00667E5A" w:rsidRPr="00ED1D04" w:rsidRDefault="00667E5A" w:rsidP="00ED1D04">
      <w:pPr>
        <w:pStyle w:val="a3"/>
        <w:spacing w:line="360" w:lineRule="auto"/>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Совершенно такое же настроение остается после прослушивания пьесы П. Чайковского «Ноктюрн».</w:t>
      </w:r>
    </w:p>
    <w:p w:rsidR="00667E5A" w:rsidRPr="00ED1D04" w:rsidRDefault="00667E5A" w:rsidP="00ED1D04">
      <w:pPr>
        <w:pStyle w:val="a3"/>
        <w:spacing w:line="360" w:lineRule="auto"/>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Удрученное настроение, чувство печали, лишь на мгновение – возвращение надежд. Интонации мелодии никнут, становятся усталыми. Это не просто пейзаж, это человеческая грусть и смирение перед неизбежным.</w:t>
      </w:r>
    </w:p>
    <w:p w:rsidR="00667E5A" w:rsidRPr="00ED1D04" w:rsidRDefault="00667E5A" w:rsidP="00ED1D04">
      <w:pPr>
        <w:pStyle w:val="a3"/>
        <w:spacing w:line="360" w:lineRule="auto"/>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b/>
          <w:bCs/>
          <w:i/>
          <w:iCs/>
          <w:sz w:val="28"/>
          <w:szCs w:val="28"/>
          <w:bdr w:val="none" w:sz="0" w:space="0" w:color="auto" w:frame="1"/>
        </w:rPr>
        <w:t>П. Чайковский. Ноктюрн до диез минор.</w:t>
      </w:r>
    </w:p>
    <w:p w:rsidR="00667E5A" w:rsidRPr="00ED1D04" w:rsidRDefault="00667E5A" w:rsidP="00ED1D04">
      <w:pPr>
        <w:pStyle w:val="a3"/>
        <w:spacing w:line="360" w:lineRule="auto"/>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Осенняя ненастная погода. Дождь льет не переставая, вечереет очень рано, даже фонари не в силах разогнать осеннюю темень.</w:t>
      </w:r>
    </w:p>
    <w:p w:rsidR="00667E5A" w:rsidRPr="00ED1D04" w:rsidRDefault="00667E5A" w:rsidP="00ED1D04">
      <w:pPr>
        <w:pStyle w:val="a3"/>
        <w:spacing w:line="360" w:lineRule="auto"/>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В один из таких вечеров появилась известная прелюдия , поражающая своим трагизмом.</w:t>
      </w:r>
    </w:p>
    <w:p w:rsidR="00667E5A" w:rsidRPr="00ED1D04" w:rsidRDefault="00667E5A" w:rsidP="00ED1D04">
      <w:pPr>
        <w:pStyle w:val="a3"/>
        <w:spacing w:line="360" w:lineRule="auto"/>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 Короткий мотив – 3 замедленных тяжелых басовых звука, что-то есть в них металлическое – то ли молоты, то ли колокола, а рядом – вопрос, неуверенность. Вначале прелюдии колокол звучит как набат, предвещающий беду, а в конце – его резкое и порывистое звучание сменяется успокоением и умиротворенностью».</w:t>
      </w:r>
    </w:p>
    <w:p w:rsidR="00667E5A" w:rsidRPr="00ED1D04" w:rsidRDefault="00667E5A" w:rsidP="00ED1D04">
      <w:pPr>
        <w:pStyle w:val="a3"/>
        <w:spacing w:line="360" w:lineRule="auto"/>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 xml:space="preserve">Великий Новгород, где родился Рахманинов, славился искусством колокольного звона. С детства Серёжа узнавал все колокола окрестных </w:t>
      </w:r>
      <w:r w:rsidRPr="00ED1D04">
        <w:rPr>
          <w:rFonts w:ascii="Times New Roman" w:eastAsia="Times New Roman" w:hAnsi="Times New Roman" w:cs="Times New Roman"/>
          <w:sz w:val="28"/>
          <w:szCs w:val="28"/>
          <w:bdr w:val="none" w:sz="0" w:space="0" w:color="auto" w:frame="1"/>
        </w:rPr>
        <w:lastRenderedPageBreak/>
        <w:t>церквей. Этот колокольный звон спустя многие годы откликнется во многих произведениях композитора.</w:t>
      </w:r>
    </w:p>
    <w:p w:rsidR="00667E5A" w:rsidRPr="00ED1D04" w:rsidRDefault="00667E5A" w:rsidP="00ED1D04">
      <w:pPr>
        <w:pStyle w:val="a3"/>
        <w:spacing w:line="360" w:lineRule="auto"/>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b/>
          <w:bCs/>
          <w:i/>
          <w:iCs/>
          <w:sz w:val="28"/>
          <w:szCs w:val="28"/>
          <w:bdr w:val="none" w:sz="0" w:space="0" w:color="auto" w:frame="1"/>
        </w:rPr>
        <w:t>С. Рахманинов. Прелюдия до диез минор.</w:t>
      </w:r>
    </w:p>
    <w:p w:rsidR="00667E5A" w:rsidRPr="00ED1D04" w:rsidRDefault="00667E5A" w:rsidP="00ED1D04">
      <w:pPr>
        <w:pStyle w:val="a3"/>
        <w:spacing w:line="360" w:lineRule="auto"/>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Вот и закрылась последняя страница нашего альбома.</w:t>
      </w:r>
    </w:p>
    <w:p w:rsidR="00FC5F70" w:rsidRPr="00ED1D04" w:rsidRDefault="00667E5A" w:rsidP="00ED1D04">
      <w:pPr>
        <w:pStyle w:val="a3"/>
        <w:spacing w:line="360" w:lineRule="auto"/>
        <w:rPr>
          <w:rFonts w:ascii="Times New Roman" w:eastAsia="Times New Roman" w:hAnsi="Times New Roman" w:cs="Times New Roman"/>
          <w:sz w:val="28"/>
          <w:szCs w:val="28"/>
          <w:bdr w:val="none" w:sz="0" w:space="0" w:color="auto" w:frame="1"/>
        </w:rPr>
      </w:pPr>
      <w:r w:rsidRPr="00ED1D04">
        <w:rPr>
          <w:rFonts w:ascii="Times New Roman" w:eastAsia="Times New Roman" w:hAnsi="Times New Roman" w:cs="Times New Roman"/>
          <w:sz w:val="28"/>
          <w:szCs w:val="28"/>
          <w:bdr w:val="none" w:sz="0" w:space="0" w:color="auto" w:frame="1"/>
        </w:rPr>
        <w:t>Благодаря такой музыке, наше восприятие становится богаче, эмоциональнее. Мы лучше начинаем видеть и чувствовать детали, постигать краски и настроения, слышать музыку во всем её многообразии.</w:t>
      </w:r>
    </w:p>
    <w:sectPr w:rsidR="00FC5F70" w:rsidRPr="00ED1D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A55826"/>
    <w:multiLevelType w:val="multilevel"/>
    <w:tmpl w:val="CDE4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E5A"/>
    <w:rsid w:val="001814D2"/>
    <w:rsid w:val="002C7C41"/>
    <w:rsid w:val="00667E5A"/>
    <w:rsid w:val="006A0C94"/>
    <w:rsid w:val="00ED1D04"/>
    <w:rsid w:val="00FC5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E5A"/>
    <w:pPr>
      <w:spacing w:after="160" w:line="252"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7E5A"/>
    <w:pPr>
      <w:spacing w:after="0" w:line="240" w:lineRule="auto"/>
    </w:pPr>
    <w:rPr>
      <w:rFonts w:eastAsiaTheme="minorEastAsia"/>
      <w:lang w:eastAsia="ru-RU"/>
    </w:rPr>
  </w:style>
  <w:style w:type="paragraph" w:styleId="a4">
    <w:name w:val="Normal (Web)"/>
    <w:basedOn w:val="a"/>
    <w:uiPriority w:val="99"/>
    <w:semiHidden/>
    <w:unhideWhenUsed/>
    <w:rsid w:val="00667E5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667E5A"/>
    <w:rPr>
      <w:color w:val="0000FF"/>
      <w:u w:val="single"/>
    </w:rPr>
  </w:style>
  <w:style w:type="paragraph" w:styleId="a6">
    <w:name w:val="Balloon Text"/>
    <w:basedOn w:val="a"/>
    <w:link w:val="a7"/>
    <w:uiPriority w:val="99"/>
    <w:semiHidden/>
    <w:unhideWhenUsed/>
    <w:rsid w:val="006A0C9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A0C94"/>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E5A"/>
    <w:pPr>
      <w:spacing w:after="160" w:line="252"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7E5A"/>
    <w:pPr>
      <w:spacing w:after="0" w:line="240" w:lineRule="auto"/>
    </w:pPr>
    <w:rPr>
      <w:rFonts w:eastAsiaTheme="minorEastAsia"/>
      <w:lang w:eastAsia="ru-RU"/>
    </w:rPr>
  </w:style>
  <w:style w:type="paragraph" w:styleId="a4">
    <w:name w:val="Normal (Web)"/>
    <w:basedOn w:val="a"/>
    <w:uiPriority w:val="99"/>
    <w:semiHidden/>
    <w:unhideWhenUsed/>
    <w:rsid w:val="00667E5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667E5A"/>
    <w:rPr>
      <w:color w:val="0000FF"/>
      <w:u w:val="single"/>
    </w:rPr>
  </w:style>
  <w:style w:type="paragraph" w:styleId="a6">
    <w:name w:val="Balloon Text"/>
    <w:basedOn w:val="a"/>
    <w:link w:val="a7"/>
    <w:uiPriority w:val="99"/>
    <w:semiHidden/>
    <w:unhideWhenUsed/>
    <w:rsid w:val="006A0C9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A0C94"/>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139404">
      <w:bodyDiv w:val="1"/>
      <w:marLeft w:val="0"/>
      <w:marRight w:val="0"/>
      <w:marTop w:val="0"/>
      <w:marBottom w:val="0"/>
      <w:divBdr>
        <w:top w:val="none" w:sz="0" w:space="0" w:color="auto"/>
        <w:left w:val="none" w:sz="0" w:space="0" w:color="auto"/>
        <w:bottom w:val="none" w:sz="0" w:space="0" w:color="auto"/>
        <w:right w:val="none" w:sz="0" w:space="0" w:color="auto"/>
      </w:divBdr>
    </w:div>
    <w:div w:id="464080214">
      <w:bodyDiv w:val="1"/>
      <w:marLeft w:val="0"/>
      <w:marRight w:val="0"/>
      <w:marTop w:val="0"/>
      <w:marBottom w:val="0"/>
      <w:divBdr>
        <w:top w:val="none" w:sz="0" w:space="0" w:color="auto"/>
        <w:left w:val="none" w:sz="0" w:space="0" w:color="auto"/>
        <w:bottom w:val="none" w:sz="0" w:space="0" w:color="auto"/>
        <w:right w:val="none" w:sz="0" w:space="0" w:color="auto"/>
      </w:divBdr>
    </w:div>
    <w:div w:id="1017779305">
      <w:bodyDiv w:val="1"/>
      <w:marLeft w:val="0"/>
      <w:marRight w:val="0"/>
      <w:marTop w:val="0"/>
      <w:marBottom w:val="0"/>
      <w:divBdr>
        <w:top w:val="none" w:sz="0" w:space="0" w:color="auto"/>
        <w:left w:val="none" w:sz="0" w:space="0" w:color="auto"/>
        <w:bottom w:val="none" w:sz="0" w:space="0" w:color="auto"/>
        <w:right w:val="none" w:sz="0" w:space="0" w:color="auto"/>
      </w:divBdr>
    </w:div>
    <w:div w:id="1457062175">
      <w:bodyDiv w:val="1"/>
      <w:marLeft w:val="0"/>
      <w:marRight w:val="0"/>
      <w:marTop w:val="0"/>
      <w:marBottom w:val="0"/>
      <w:divBdr>
        <w:top w:val="none" w:sz="0" w:space="0" w:color="auto"/>
        <w:left w:val="none" w:sz="0" w:space="0" w:color="auto"/>
        <w:bottom w:val="none" w:sz="0" w:space="0" w:color="auto"/>
        <w:right w:val="none" w:sz="0" w:space="0" w:color="auto"/>
      </w:divBdr>
    </w:div>
    <w:div w:id="1662273500">
      <w:bodyDiv w:val="1"/>
      <w:marLeft w:val="0"/>
      <w:marRight w:val="0"/>
      <w:marTop w:val="0"/>
      <w:marBottom w:val="0"/>
      <w:divBdr>
        <w:top w:val="none" w:sz="0" w:space="0" w:color="auto"/>
        <w:left w:val="none" w:sz="0" w:space="0" w:color="auto"/>
        <w:bottom w:val="none" w:sz="0" w:space="0" w:color="auto"/>
        <w:right w:val="none" w:sz="0" w:space="0" w:color="auto"/>
      </w:divBdr>
    </w:div>
    <w:div w:id="1923417967">
      <w:bodyDiv w:val="1"/>
      <w:marLeft w:val="0"/>
      <w:marRight w:val="0"/>
      <w:marTop w:val="0"/>
      <w:marBottom w:val="0"/>
      <w:divBdr>
        <w:top w:val="none" w:sz="0" w:space="0" w:color="auto"/>
        <w:left w:val="none" w:sz="0" w:space="0" w:color="auto"/>
        <w:bottom w:val="none" w:sz="0" w:space="0" w:color="auto"/>
        <w:right w:val="none" w:sz="0" w:space="0" w:color="auto"/>
      </w:divBdr>
      <w:divsChild>
        <w:div w:id="387461114">
          <w:marLeft w:val="0"/>
          <w:marRight w:val="0"/>
          <w:marTop w:val="0"/>
          <w:marBottom w:val="0"/>
          <w:divBdr>
            <w:top w:val="none" w:sz="0" w:space="0" w:color="auto"/>
            <w:left w:val="none" w:sz="0" w:space="0" w:color="auto"/>
            <w:bottom w:val="none" w:sz="0" w:space="0" w:color="auto"/>
            <w:right w:val="none" w:sz="0" w:space="0" w:color="auto"/>
          </w:divBdr>
        </w:div>
        <w:div w:id="1353342492">
          <w:marLeft w:val="0"/>
          <w:marRight w:val="0"/>
          <w:marTop w:val="0"/>
          <w:marBottom w:val="0"/>
          <w:divBdr>
            <w:top w:val="none" w:sz="0" w:space="0" w:color="auto"/>
            <w:left w:val="none" w:sz="0" w:space="0" w:color="auto"/>
            <w:bottom w:val="none" w:sz="0" w:space="0" w:color="auto"/>
            <w:right w:val="none" w:sz="0" w:space="0" w:color="auto"/>
          </w:divBdr>
          <w:divsChild>
            <w:div w:id="933974497">
              <w:marLeft w:val="15"/>
              <w:marRight w:val="0"/>
              <w:marTop w:val="300"/>
              <w:marBottom w:val="0"/>
              <w:divBdr>
                <w:top w:val="none" w:sz="0" w:space="0" w:color="auto"/>
                <w:left w:val="none" w:sz="0" w:space="0" w:color="auto"/>
                <w:bottom w:val="none" w:sz="0" w:space="0" w:color="auto"/>
                <w:right w:val="none" w:sz="0" w:space="0" w:color="auto"/>
              </w:divBdr>
              <w:divsChild>
                <w:div w:id="448546540">
                  <w:marLeft w:val="0"/>
                  <w:marRight w:val="0"/>
                  <w:marTop w:val="0"/>
                  <w:marBottom w:val="0"/>
                  <w:divBdr>
                    <w:top w:val="none" w:sz="0" w:space="0" w:color="auto"/>
                    <w:left w:val="none" w:sz="0" w:space="0" w:color="auto"/>
                    <w:bottom w:val="none" w:sz="0" w:space="0" w:color="auto"/>
                    <w:right w:val="none" w:sz="0" w:space="0" w:color="auto"/>
                  </w:divBdr>
                  <w:divsChild>
                    <w:div w:id="270473558">
                      <w:marLeft w:val="0"/>
                      <w:marRight w:val="0"/>
                      <w:marTop w:val="300"/>
                      <w:marBottom w:val="300"/>
                      <w:divBdr>
                        <w:top w:val="none" w:sz="0" w:space="0" w:color="auto"/>
                        <w:left w:val="none" w:sz="0" w:space="0" w:color="auto"/>
                        <w:bottom w:val="none" w:sz="0" w:space="0" w:color="auto"/>
                        <w:right w:val="none" w:sz="0" w:space="0" w:color="auto"/>
                      </w:divBdr>
                    </w:div>
                  </w:divsChild>
                </w:div>
                <w:div w:id="469634420">
                  <w:marLeft w:val="0"/>
                  <w:marRight w:val="0"/>
                  <w:marTop w:val="150"/>
                  <w:marBottom w:val="0"/>
                  <w:divBdr>
                    <w:top w:val="none" w:sz="0" w:space="0" w:color="auto"/>
                    <w:left w:val="none" w:sz="0" w:space="0" w:color="auto"/>
                    <w:bottom w:val="none" w:sz="0" w:space="0" w:color="auto"/>
                    <w:right w:val="none" w:sz="0" w:space="0" w:color="auto"/>
                  </w:divBdr>
                  <w:divsChild>
                    <w:div w:id="204297473">
                      <w:marLeft w:val="0"/>
                      <w:marRight w:val="0"/>
                      <w:marTop w:val="0"/>
                      <w:marBottom w:val="0"/>
                      <w:divBdr>
                        <w:top w:val="none" w:sz="0" w:space="0" w:color="auto"/>
                        <w:left w:val="none" w:sz="0" w:space="0" w:color="auto"/>
                        <w:bottom w:val="none" w:sz="0" w:space="0" w:color="auto"/>
                        <w:right w:val="none" w:sz="0" w:space="0" w:color="auto"/>
                      </w:divBdr>
                      <w:divsChild>
                        <w:div w:id="20712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51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andia.ru/text/category/yuzhnaya_ameri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horeogra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25</Pages>
  <Words>5134</Words>
  <Characters>29269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МАМА</cp:lastModifiedBy>
  <cp:revision>2</cp:revision>
  <dcterms:created xsi:type="dcterms:W3CDTF">2019-06-06T09:24:00Z</dcterms:created>
  <dcterms:modified xsi:type="dcterms:W3CDTF">2019-06-07T19:49:00Z</dcterms:modified>
</cp:coreProperties>
</file>