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36DA" w14:textId="77777777" w:rsidR="006C5C7B" w:rsidRPr="00AA5A30" w:rsidRDefault="006C5C7B" w:rsidP="00AA5A30">
      <w:pPr>
        <w:spacing w:line="360" w:lineRule="auto"/>
        <w:jc w:val="center"/>
        <w:rPr>
          <w:rStyle w:val="ab"/>
          <w:rFonts w:ascii="Times New Roman" w:hAnsi="Times New Roman"/>
          <w:b/>
          <w:smallCaps w:val="0"/>
          <w:sz w:val="28"/>
          <w:szCs w:val="28"/>
          <w:lang w:val="ru-RU"/>
        </w:rPr>
      </w:pPr>
      <w:bookmarkStart w:id="0" w:name="_GoBack"/>
      <w:r w:rsidRPr="0087208E">
        <w:rPr>
          <w:rFonts w:ascii="Times New Roman" w:hAnsi="Times New Roman"/>
          <w:b/>
          <w:sz w:val="28"/>
          <w:szCs w:val="28"/>
          <w:lang w:val="ru-RU"/>
        </w:rPr>
        <w:t>«Психологическое обеспечение спортивной подготовки и образовательной деятельности в спортивных единоборствах».</w:t>
      </w:r>
      <w:r w:rsidR="00AA5A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208E">
        <w:rPr>
          <w:rStyle w:val="ab"/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14:paraId="4DE00AAF" w14:textId="77777777" w:rsidR="006C5C7B" w:rsidRPr="00AA5A30" w:rsidRDefault="006C5C7B" w:rsidP="00AA5A30">
      <w:pPr>
        <w:spacing w:line="360" w:lineRule="auto"/>
        <w:ind w:firstLine="360"/>
        <w:jc w:val="both"/>
        <w:rPr>
          <w:rStyle w:val="ab"/>
          <w:rFonts w:ascii="Times New Roman" w:hAnsi="Times New Roman"/>
          <w:smallCaps w:val="0"/>
          <w:sz w:val="28"/>
          <w:szCs w:val="28"/>
          <w:lang w:val="ru-RU"/>
        </w:rPr>
      </w:pPr>
      <w:r w:rsidRPr="0087208E">
        <w:rPr>
          <w:rFonts w:ascii="Times New Roman" w:hAnsi="Times New Roman"/>
          <w:b/>
          <w:sz w:val="28"/>
          <w:szCs w:val="28"/>
          <w:lang w:val="ru-RU"/>
        </w:rPr>
        <w:t xml:space="preserve">Аннотация: 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Представлен </w:t>
      </w:r>
      <w:r w:rsidRPr="0087208E">
        <w:rPr>
          <w:rStyle w:val="a9"/>
          <w:rFonts w:ascii="Times New Roman" w:hAnsi="Times New Roman"/>
          <w:i w:val="0"/>
          <w:sz w:val="28"/>
          <w:szCs w:val="28"/>
          <w:lang w:val="ru-RU"/>
        </w:rPr>
        <w:t>анализ современных тенденций и перехода от "психологической подготовки" к "психологическому обеспечению",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 преемственности поколений  спортсменов. Показано, что современное психологическое сопровождение спортсменов не соответствует новым задачам и критериям. Для </w:t>
      </w:r>
      <w:r w:rsidR="00AA5A30" w:rsidRPr="0087208E">
        <w:rPr>
          <w:rFonts w:ascii="Times New Roman" w:hAnsi="Times New Roman"/>
          <w:sz w:val="28"/>
          <w:szCs w:val="28"/>
          <w:lang w:val="ru-RU"/>
        </w:rPr>
        <w:t>повышения качества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 психологического обеспечения спортивной подготовки тренировочный процесс современного </w:t>
      </w:r>
      <w:r w:rsidR="00AA5A30" w:rsidRPr="0087208E">
        <w:rPr>
          <w:rFonts w:ascii="Times New Roman" w:hAnsi="Times New Roman"/>
          <w:sz w:val="28"/>
          <w:szCs w:val="28"/>
          <w:lang w:val="ru-RU"/>
        </w:rPr>
        <w:t>спортсмена нуждается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 в новых </w:t>
      </w:r>
      <w:r w:rsidR="00AA5A30" w:rsidRPr="0087208E">
        <w:rPr>
          <w:rFonts w:ascii="Times New Roman" w:hAnsi="Times New Roman"/>
          <w:sz w:val="28"/>
          <w:szCs w:val="28"/>
          <w:lang w:val="ru-RU"/>
        </w:rPr>
        <w:t>инновационных подходах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2706ABF9" w14:textId="77777777" w:rsidR="008F5A4E" w:rsidRPr="0087208E" w:rsidRDefault="008F5A4E" w:rsidP="006C5C7B">
      <w:pPr>
        <w:pStyle w:val="21"/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A5A30">
        <w:rPr>
          <w:rFonts w:ascii="Times New Roman" w:hAnsi="Times New Roman"/>
          <w:i w:val="0"/>
          <w:sz w:val="28"/>
          <w:szCs w:val="28"/>
          <w:lang w:val="ru-RU"/>
        </w:rPr>
        <w:t xml:space="preserve">      </w:t>
      </w:r>
      <w:r w:rsidRPr="0087208E">
        <w:rPr>
          <w:rFonts w:ascii="Times New Roman" w:hAnsi="Times New Roman"/>
          <w:i w:val="0"/>
          <w:sz w:val="28"/>
          <w:szCs w:val="28"/>
          <w:lang w:val="ru-RU"/>
        </w:rPr>
        <w:t xml:space="preserve">Вопрос насколько актуальны созданные методы </w:t>
      </w:r>
      <w:r w:rsidR="00AA5A30" w:rsidRPr="0087208E">
        <w:rPr>
          <w:rFonts w:ascii="Times New Roman" w:hAnsi="Times New Roman"/>
          <w:i w:val="0"/>
          <w:sz w:val="28"/>
          <w:szCs w:val="28"/>
          <w:lang w:val="ru-RU"/>
        </w:rPr>
        <w:t>воспитания спортсменов</w:t>
      </w:r>
      <w:r w:rsidRPr="0087208E">
        <w:rPr>
          <w:rFonts w:ascii="Times New Roman" w:hAnsi="Times New Roman"/>
          <w:i w:val="0"/>
          <w:sz w:val="28"/>
          <w:szCs w:val="28"/>
          <w:lang w:val="ru-RU"/>
        </w:rPr>
        <w:t xml:space="preserve"> в современном обществе остро стал в конце 20 века. Существует большое разноо</w:t>
      </w:r>
      <w:r w:rsidR="006C5C7B" w:rsidRPr="0087208E">
        <w:rPr>
          <w:rFonts w:ascii="Times New Roman" w:hAnsi="Times New Roman"/>
          <w:i w:val="0"/>
          <w:sz w:val="28"/>
          <w:szCs w:val="28"/>
          <w:lang w:val="ru-RU"/>
        </w:rPr>
        <w:t xml:space="preserve">бразие исследований психологии спортсменов. </w:t>
      </w:r>
      <w:r w:rsidRPr="0087208E">
        <w:rPr>
          <w:rFonts w:ascii="Times New Roman" w:hAnsi="Times New Roman"/>
          <w:i w:val="0"/>
          <w:sz w:val="28"/>
          <w:szCs w:val="28"/>
          <w:lang w:val="ru-RU"/>
        </w:rPr>
        <w:t>Однако результаты исследований не положить конец разногласиям  психологов  и практиков. На наш взгляд, это связано с отсутствием в психологии единого представления о личности</w:t>
      </w:r>
      <w:r w:rsidR="006C5C7B" w:rsidRPr="0087208E">
        <w:rPr>
          <w:rFonts w:ascii="Times New Roman" w:hAnsi="Times New Roman"/>
          <w:i w:val="0"/>
          <w:sz w:val="28"/>
          <w:szCs w:val="28"/>
          <w:lang w:val="ru-RU"/>
        </w:rPr>
        <w:t xml:space="preserve"> спортсмена</w:t>
      </w:r>
      <w:r w:rsidRPr="0087208E">
        <w:rPr>
          <w:rFonts w:ascii="Times New Roman" w:hAnsi="Times New Roman"/>
          <w:i w:val="0"/>
          <w:sz w:val="28"/>
          <w:szCs w:val="28"/>
          <w:lang w:val="ru-RU"/>
        </w:rPr>
        <w:t xml:space="preserve">. Так и остался невыясненным ряд вопросов, остро стоящих в  спортивной практике. Что все-таки главное в личности  спортсмена? </w:t>
      </w:r>
      <w:r w:rsidR="0087208E" w:rsidRPr="0087208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87208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14:paraId="4600457A" w14:textId="77777777" w:rsidR="006C5C7B" w:rsidRPr="0087208E" w:rsidRDefault="006C5C7B" w:rsidP="006C5C7B">
      <w:pPr>
        <w:spacing w:line="360" w:lineRule="auto"/>
        <w:ind w:left="360"/>
        <w:jc w:val="both"/>
        <w:rPr>
          <w:rStyle w:val="a9"/>
          <w:rFonts w:ascii="Times New Roman" w:hAnsi="Times New Roman"/>
          <w:i w:val="0"/>
          <w:sz w:val="28"/>
          <w:szCs w:val="28"/>
          <w:lang w:val="ru-RU"/>
        </w:rPr>
      </w:pPr>
      <w:r w:rsidRPr="0087208E">
        <w:rPr>
          <w:rFonts w:ascii="Times New Roman" w:hAnsi="Times New Roman"/>
          <w:sz w:val="28"/>
          <w:szCs w:val="28"/>
          <w:lang w:val="ru-RU"/>
        </w:rPr>
        <w:t xml:space="preserve">Гипотеза исследования: </w:t>
      </w:r>
    </w:p>
    <w:p w14:paraId="137620E1" w14:textId="77777777" w:rsidR="006C5C7B" w:rsidRPr="0087208E" w:rsidRDefault="006C5C7B" w:rsidP="006C5C7B">
      <w:pPr>
        <w:widowControl w:val="0"/>
        <w:tabs>
          <w:tab w:val="left" w:pos="0"/>
        </w:tabs>
        <w:spacing w:line="36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7208E">
        <w:rPr>
          <w:rStyle w:val="a9"/>
          <w:rFonts w:ascii="Times New Roman" w:hAnsi="Times New Roman"/>
          <w:i w:val="0"/>
          <w:sz w:val="28"/>
          <w:szCs w:val="28"/>
          <w:lang w:val="ru-RU"/>
        </w:rPr>
        <w:t xml:space="preserve">      Основываясь на анализе современных тенденций и перехода от "психологической подготовки" к "психологическому обеспечению",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 преемственность поколений  спортсменов можно понимать как форму  передачи опыта между поколениями, а именно сочетание когнитивного, эмоционального и поведенческого компонентов преемственности. Но при этом нельзя исключать, что перед современными спортсменами стоят новые задачи и критерии. Предполагается, что  новая система психологического обеспечения спортивной подготовки  позволит повысить  качество  процесса спортивной подготовки и, следовательно, уровень результатов </w:t>
      </w:r>
      <w:r w:rsidRPr="0087208E">
        <w:rPr>
          <w:rFonts w:ascii="Times New Roman" w:hAnsi="Times New Roman"/>
          <w:sz w:val="28"/>
          <w:szCs w:val="28"/>
          <w:lang w:val="ru-RU"/>
        </w:rPr>
        <w:lastRenderedPageBreak/>
        <w:t xml:space="preserve">соревновательной деятельности спортсменов  в спортивных единоборствах. </w:t>
      </w:r>
      <w:r w:rsidR="008F5A4E" w:rsidRPr="0087208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7208E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</w:p>
    <w:p w14:paraId="35D81D1F" w14:textId="77777777" w:rsidR="006C5C7B" w:rsidRPr="0087208E" w:rsidRDefault="006C5C7B" w:rsidP="0087208E">
      <w:pPr>
        <w:widowControl w:val="0"/>
        <w:tabs>
          <w:tab w:val="left" w:pos="0"/>
        </w:tabs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87208E">
        <w:rPr>
          <w:rFonts w:ascii="Times New Roman" w:hAnsi="Times New Roman"/>
          <w:i/>
          <w:sz w:val="28"/>
          <w:szCs w:val="28"/>
          <w:lang w:val="ru-RU"/>
        </w:rPr>
        <w:t xml:space="preserve">      </w:t>
      </w:r>
      <w:r w:rsidR="008F5A4E" w:rsidRPr="0087208E">
        <w:rPr>
          <w:rFonts w:ascii="Times New Roman" w:hAnsi="Times New Roman"/>
          <w:sz w:val="28"/>
          <w:szCs w:val="28"/>
          <w:lang w:val="ru-RU"/>
        </w:rPr>
        <w:t xml:space="preserve">Несмотря на то, что спорт находит свое отображение в философских трактатах и эпических произведениях Древнего Китая, Рима, Греции и Индии в которых воспевали боевые искусства и формировались философские течения такие как идея даосизма в Древнем Китае о том, что мягкость побеждает грубость, стала основой некоторых боевых искусств. В азиатских культурах боевые искусства почитались как религиозные  учения. </w:t>
      </w:r>
      <w:r w:rsidRPr="0087208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8E6E7C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Психология спорта считается довольно молодой ветвью</w:t>
      </w:r>
      <w:r w:rsidR="008E6E7C" w:rsidRPr="0087208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="008E6E7C" w:rsidRPr="0087208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психологической науки</w:t>
        </w:r>
      </w:hyperlink>
      <w:r w:rsidR="008E6E7C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Годом рождения этого направления в психологии можно считать 1913 год, когда по инициативе</w:t>
      </w:r>
      <w:r w:rsidR="008E6E7C" w:rsidRPr="0087208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ooltip="МОК" w:history="1">
        <w:r w:rsidR="008E6E7C" w:rsidRPr="0087208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МОК</w:t>
        </w:r>
      </w:hyperlink>
      <w:r w:rsidR="008E6E7C" w:rsidRPr="0087208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E6E7C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был сформирован конгресс, посвященный именно проблемам психологии спорта.</w:t>
      </w:r>
      <w:r w:rsidR="0087208E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E6E7C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основе акцент был сделан на дифференциальную психологию, которая акцентировалась на изучении различий спортсменов по индивидуальным характеристикам. </w:t>
      </w:r>
      <w:proofErr w:type="gramStart"/>
      <w:r w:rsidR="008E6E7C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Параллельно  изучались</w:t>
      </w:r>
      <w:proofErr w:type="gramEnd"/>
      <w:r w:rsidR="008E6E7C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возможности </w:t>
      </w:r>
      <w:r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 способности спортсмена </w:t>
      </w:r>
      <w:r w:rsidR="008E6E7C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действовать в условиях</w:t>
      </w:r>
      <w:r w:rsidR="008E6E7C" w:rsidRPr="0087208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Стресс" w:history="1">
        <w:r w:rsidR="008E6E7C" w:rsidRPr="0087208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стресса</w:t>
        </w:r>
      </w:hyperlink>
      <w:r w:rsidR="008E6E7C" w:rsidRPr="0087208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E6E7C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способы увеличения эффективности тренировок. Впоследствии стали разрабатываться программы, с учетом специфики не только индивидуальных способностей спортсменов, но и конкретного</w:t>
      </w:r>
      <w:r w:rsidR="008E6E7C" w:rsidRPr="0087208E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Вид спорта" w:history="1">
        <w:r w:rsidR="008E6E7C" w:rsidRPr="0087208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вида спорта</w:t>
        </w:r>
      </w:hyperlink>
      <w:r w:rsidR="008E6E7C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При этом применялись достижения общей, педагогической, социальной, аналитической, возрастной психологии.</w:t>
      </w:r>
      <w:r w:rsidR="008E6E7C" w:rsidRPr="0087208E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2C166B" w:rsidRPr="0087208E">
        <w:rPr>
          <w:rFonts w:ascii="Times New Roman" w:hAnsi="Times New Roman"/>
          <w:sz w:val="28"/>
          <w:szCs w:val="28"/>
          <w:lang w:val="ru-RU"/>
        </w:rPr>
        <w:t>Изучая  исторические аспекты формирование  спортивных школ, от Греческой до нашего времени в разные исторические эпохи отчётливо прослеживается, как менялось значение спорта, тем самым менялись и  спортивные традиции. Современный спорт обрета</w:t>
      </w:r>
      <w:r w:rsidRPr="0087208E">
        <w:rPr>
          <w:rFonts w:ascii="Times New Roman" w:hAnsi="Times New Roman"/>
          <w:sz w:val="28"/>
          <w:szCs w:val="28"/>
          <w:lang w:val="ru-RU"/>
        </w:rPr>
        <w:t>е</w:t>
      </w:r>
      <w:r w:rsidR="002C166B" w:rsidRPr="0087208E">
        <w:rPr>
          <w:rFonts w:ascii="Times New Roman" w:hAnsi="Times New Roman"/>
          <w:sz w:val="28"/>
          <w:szCs w:val="28"/>
          <w:lang w:val="ru-RU"/>
        </w:rPr>
        <w:t xml:space="preserve">т новые формы. </w:t>
      </w:r>
      <w:r w:rsidRPr="0087208E">
        <w:rPr>
          <w:rStyle w:val="a8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2C166B" w:rsidRPr="0087208E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С конца 20 – века спорт стал  искать новые методы. </w:t>
      </w:r>
      <w:r w:rsidR="002C166B" w:rsidRPr="0087208E">
        <w:rPr>
          <w:rFonts w:ascii="Times New Roman" w:hAnsi="Times New Roman"/>
          <w:sz w:val="28"/>
          <w:szCs w:val="28"/>
          <w:lang w:val="ru-RU"/>
        </w:rPr>
        <w:t>Ни в одной из эпох в истории  спорта не было такого множества стилистических экспериментов.</w:t>
      </w:r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Исследователями отмечено, что смена поколении создает непрерывность в истории, способствует передаче традиций и стимулирует дальнейшее изменение (С. </w:t>
      </w:r>
      <w:proofErr w:type="spellStart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Айзенштадт</w:t>
      </w:r>
      <w:proofErr w:type="spellEnd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К. Дэвис, М. Вебер, М. </w:t>
      </w:r>
      <w:proofErr w:type="spellStart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Мид</w:t>
      </w:r>
      <w:proofErr w:type="spellEnd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К. </w:t>
      </w:r>
      <w:proofErr w:type="spellStart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Маннгейм</w:t>
      </w:r>
      <w:proofErr w:type="spellEnd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К. </w:t>
      </w:r>
      <w:proofErr w:type="spellStart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Кенистон</w:t>
      </w:r>
      <w:proofErr w:type="spellEnd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Х. </w:t>
      </w:r>
      <w:proofErr w:type="spellStart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Ортега</w:t>
      </w:r>
      <w:proofErr w:type="spellEnd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 и – </w:t>
      </w:r>
      <w:proofErr w:type="spellStart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Гассет</w:t>
      </w:r>
      <w:proofErr w:type="spellEnd"/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). Каждое поколение </w:t>
      </w:r>
      <w:r w:rsidR="002C166B" w:rsidRPr="008720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имеет свои устоявшиеся ценности, порождавшие традицию. Отклонение от традиций порождает инновацию.</w:t>
      </w:r>
      <w:r w:rsidR="0087208E" w:rsidRPr="0087208E">
        <w:rPr>
          <w:rFonts w:ascii="Times New Roman" w:hAnsi="Times New Roman"/>
          <w:sz w:val="28"/>
          <w:szCs w:val="28"/>
          <w:lang w:val="ru-RU"/>
        </w:rPr>
        <w:t xml:space="preserve"> Несмотря </w:t>
      </w:r>
      <w:r w:rsidRPr="0087208E">
        <w:rPr>
          <w:rFonts w:ascii="Times New Roman" w:hAnsi="Times New Roman"/>
          <w:sz w:val="28"/>
          <w:szCs w:val="28"/>
          <w:lang w:val="ru-RU"/>
        </w:rPr>
        <w:t>на достаточно большое количество работ, и публикаций по проблеме психологического сопровождения, недостаточно изучена специфика сопровождающей работы применительно к различным категориям сопровождаемых в разных типах  спортивных учреждений. Поэтому  проблему психологического сопровождения развития  спортсменов мы относим к разряду малоизученных. Важное место в  тренировочном  процессе занимают  психологическое здоровье  спортсменов, индивидуальный подход, создание психологически безопасной и комфортной  спортивной среды. Введение нового стандарта существенно изменит качество спортивной подготовки, определит точное место формам и видам приложения психологического сопровождения  в тренировочном процессе, в содержании и организации  психологической среды школы, что делает обязательной, конкре</w:t>
      </w:r>
      <w:r w:rsidR="0087208E" w:rsidRPr="0087208E">
        <w:rPr>
          <w:rFonts w:ascii="Times New Roman" w:hAnsi="Times New Roman"/>
          <w:sz w:val="28"/>
          <w:szCs w:val="28"/>
          <w:lang w:val="ru-RU"/>
        </w:rPr>
        <w:t xml:space="preserve">тной и измеримой деятельность  </w:t>
      </w:r>
      <w:r w:rsidRPr="0087208E">
        <w:rPr>
          <w:rFonts w:ascii="Times New Roman" w:hAnsi="Times New Roman"/>
          <w:sz w:val="28"/>
          <w:szCs w:val="28"/>
          <w:lang w:val="ru-RU"/>
        </w:rPr>
        <w:t>психолога как полноценного участника  тренировочного процесса. Работа психолога, таким образом,  станет необходимым элементом системы управления  тренировочным процессом школы, поскольку результаты его деятельности предполагают оценку качества  тренировочного процесса в школе по ряду обязательных критериев. Введение  новых критериев определит весь процесс модернизации психолого-педагогической подготовки участников.  Психологическое сопровождение традиционно охватывает всех участников: обучающихся, их родителей (законных представителей) и  тренеров.</w:t>
      </w:r>
      <w:r w:rsidR="0087208E" w:rsidRPr="0087208E">
        <w:rPr>
          <w:rStyle w:val="a9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r w:rsidRPr="0087208E">
        <w:rPr>
          <w:rStyle w:val="a9"/>
          <w:rFonts w:ascii="Times New Roman" w:hAnsi="Times New Roman"/>
          <w:i w:val="0"/>
          <w:sz w:val="28"/>
          <w:szCs w:val="28"/>
          <w:lang w:val="ru-RU"/>
        </w:rPr>
        <w:t>Основываясь на анализе современных тенденций и перехода от "психологической подготовки" к "психологическому обеспечению",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 преемственность поколений  спортсменов можно понимать как форму  передачи опыта между поколениями. Но, при этом, нельзя исключать, что перед современными спортсменами стоят новые задачи и критерии.  Для повышения   качества психологического обеспечения спортивной подготовки тренировочный процесс современного спортсмена нуждается в новых </w:t>
      </w:r>
      <w:r w:rsidRPr="0087208E">
        <w:rPr>
          <w:rFonts w:ascii="Times New Roman" w:hAnsi="Times New Roman"/>
          <w:sz w:val="28"/>
          <w:szCs w:val="28"/>
          <w:lang w:val="ru-RU"/>
        </w:rPr>
        <w:lastRenderedPageBreak/>
        <w:t xml:space="preserve">инновационных  подходах. Значимость создания такой модели очевидна и связана с особенностями новых стандартов. Актуальность заключается в поиске  новых перспективных форм психологического  сопровождения спортсменов на основе современных тенденций, направленное на эффективное формирование   сохранение  психологического здоровья спортсменов. Новизна исследования заключается в разработке и апробации исследования модели  психологического сопровождения  на базе детско-юношеской спортивной школы, охватывающей   различные возрастные группы: от </w:t>
      </w:r>
      <w:r w:rsidR="0087208E" w:rsidRPr="0087208E">
        <w:rPr>
          <w:rFonts w:ascii="Times New Roman" w:hAnsi="Times New Roman"/>
          <w:sz w:val="28"/>
          <w:szCs w:val="28"/>
          <w:lang w:val="ru-RU"/>
        </w:rPr>
        <w:t>дошкольников, до взрослых людей</w:t>
      </w:r>
      <w:r w:rsidRPr="0087208E">
        <w:rPr>
          <w:rFonts w:ascii="Times New Roman" w:hAnsi="Times New Roman"/>
          <w:sz w:val="28"/>
          <w:szCs w:val="28"/>
          <w:lang w:val="ru-RU"/>
        </w:rPr>
        <w:t>. Прецедента</w:t>
      </w:r>
      <w:r w:rsidR="0087208E" w:rsidRPr="008720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 построения такой модели в настоящее время не существует. Это и составляет объективную научную и практическую новизну. Опираясь на концептуальные положения спортивного образования, суть эксперимента заключается в создании </w:t>
      </w:r>
      <w:r w:rsidR="00AA5A30" w:rsidRPr="0087208E">
        <w:rPr>
          <w:rFonts w:ascii="Times New Roman" w:hAnsi="Times New Roman"/>
          <w:sz w:val="28"/>
          <w:szCs w:val="28"/>
          <w:lang w:val="ru-RU"/>
        </w:rPr>
        <w:t>условий для развития нового поколения спортсменов, одной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 из направленности которого бу</w:t>
      </w:r>
      <w:r w:rsidR="0087208E" w:rsidRPr="0087208E">
        <w:rPr>
          <w:rFonts w:ascii="Times New Roman" w:hAnsi="Times New Roman"/>
          <w:sz w:val="28"/>
          <w:szCs w:val="28"/>
          <w:lang w:val="ru-RU"/>
        </w:rPr>
        <w:t xml:space="preserve">дет </w:t>
      </w:r>
      <w:r w:rsidR="00AA5A30" w:rsidRPr="0087208E">
        <w:rPr>
          <w:rFonts w:ascii="Times New Roman" w:hAnsi="Times New Roman"/>
          <w:sz w:val="28"/>
          <w:szCs w:val="28"/>
          <w:lang w:val="ru-RU"/>
        </w:rPr>
        <w:t>альтернативная культурная</w:t>
      </w:r>
      <w:r w:rsidRPr="0087208E">
        <w:rPr>
          <w:rFonts w:ascii="Times New Roman" w:hAnsi="Times New Roman"/>
          <w:sz w:val="28"/>
          <w:szCs w:val="28"/>
          <w:lang w:val="ru-RU"/>
        </w:rPr>
        <w:t xml:space="preserve"> деятельная активность, представленная разнообразием форм спортивного и культурно-образовательных процесса.</w:t>
      </w:r>
      <w:r w:rsidR="0087208E" w:rsidRPr="008720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5A30" w:rsidRPr="0087208E">
        <w:rPr>
          <w:rFonts w:ascii="Times New Roman" w:hAnsi="Times New Roman"/>
          <w:sz w:val="28"/>
          <w:szCs w:val="28"/>
          <w:lang w:val="ru-RU"/>
        </w:rPr>
        <w:t>Многочисленные исследования</w:t>
      </w:r>
      <w:r w:rsidRPr="0087208E">
        <w:rPr>
          <w:sz w:val="28"/>
          <w:szCs w:val="28"/>
          <w:lang w:val="ru-RU"/>
        </w:rPr>
        <w:t xml:space="preserve">, проведенные в разное время и </w:t>
      </w:r>
      <w:r w:rsidR="00AA5A30" w:rsidRPr="0087208E">
        <w:rPr>
          <w:sz w:val="28"/>
          <w:szCs w:val="28"/>
          <w:lang w:val="ru-RU"/>
        </w:rPr>
        <w:t>в разных странах,</w:t>
      </w:r>
      <w:r w:rsidRPr="0087208E">
        <w:rPr>
          <w:sz w:val="28"/>
          <w:szCs w:val="28"/>
          <w:lang w:val="ru-RU"/>
        </w:rPr>
        <w:t xml:space="preserve"> показывают, что </w:t>
      </w:r>
      <w:r w:rsidR="00AA5A30" w:rsidRPr="0087208E">
        <w:rPr>
          <w:sz w:val="28"/>
          <w:szCs w:val="28"/>
          <w:lang w:val="ru-RU"/>
        </w:rPr>
        <w:t>огромный потенциал</w:t>
      </w:r>
      <w:r w:rsidRPr="0087208E">
        <w:rPr>
          <w:sz w:val="28"/>
          <w:szCs w:val="28"/>
          <w:lang w:val="ru-RU"/>
        </w:rPr>
        <w:t xml:space="preserve"> занятий физической культурой и спортом используется недостаточно полно и эффективно, а иногда они приводят и к весьма негативным последствиям, содействуют развитию нежелательных качеств личности, таких как агрессивность, эгоизм и др. На основе этого все более четко осознается факт, что традиционные, издавна сложившиеся и используемые на практике </w:t>
      </w:r>
      <w:r w:rsidR="00AA5A30" w:rsidRPr="0087208E">
        <w:rPr>
          <w:sz w:val="28"/>
          <w:szCs w:val="28"/>
          <w:lang w:val="ru-RU"/>
        </w:rPr>
        <w:t>формы спортивной</w:t>
      </w:r>
      <w:r w:rsidRPr="0087208E">
        <w:rPr>
          <w:sz w:val="28"/>
          <w:szCs w:val="28"/>
          <w:lang w:val="ru-RU"/>
        </w:rPr>
        <w:t xml:space="preserve"> подготовки уже не отвечают современным требованиям и должны быть дополнены новыми, более эффективными критериями. Исходя из указанных выше соображений, практически во всех странах идет интенсивный поиск новых идей и подходов к организации психологического сопровождения. Разрабатываются и внедряются в практику соответ</w:t>
      </w:r>
      <w:r w:rsidR="0087208E" w:rsidRPr="0087208E">
        <w:rPr>
          <w:sz w:val="28"/>
          <w:szCs w:val="28"/>
          <w:lang w:val="ru-RU"/>
        </w:rPr>
        <w:t>ствующие проекты и программы.</w:t>
      </w:r>
      <w:r w:rsidR="0087208E">
        <w:rPr>
          <w:sz w:val="28"/>
          <w:szCs w:val="28"/>
          <w:lang w:val="ru-RU"/>
        </w:rPr>
        <w:t xml:space="preserve"> </w:t>
      </w:r>
      <w:r w:rsidRPr="0087208E">
        <w:rPr>
          <w:sz w:val="28"/>
          <w:szCs w:val="28"/>
          <w:lang w:val="ru-RU"/>
        </w:rPr>
        <w:t xml:space="preserve">В рамках </w:t>
      </w:r>
      <w:r w:rsidRPr="0087208E">
        <w:rPr>
          <w:sz w:val="28"/>
          <w:szCs w:val="28"/>
          <w:lang w:val="ru-RU"/>
        </w:rPr>
        <w:lastRenderedPageBreak/>
        <w:t>инновационной деятельности по совершенствованию спортивной работы существенный интерес в современном спорте представляют прежде всего проекты и программы коренн</w:t>
      </w:r>
      <w:r w:rsidR="0087208E">
        <w:rPr>
          <w:sz w:val="28"/>
          <w:szCs w:val="28"/>
          <w:lang w:val="ru-RU"/>
        </w:rPr>
        <w:t xml:space="preserve">ой перестройки всей системы.  </w:t>
      </w:r>
      <w:r w:rsidRPr="0087208E">
        <w:rPr>
          <w:sz w:val="28"/>
          <w:szCs w:val="28"/>
          <w:lang w:val="ru-RU"/>
        </w:rPr>
        <w:t xml:space="preserve">Мы полагаем одним </w:t>
      </w:r>
      <w:proofErr w:type="gramStart"/>
      <w:r w:rsidRPr="0087208E">
        <w:rPr>
          <w:sz w:val="28"/>
          <w:szCs w:val="28"/>
          <w:lang w:val="ru-RU"/>
        </w:rPr>
        <w:t>из важнейшим аспектом</w:t>
      </w:r>
      <w:proofErr w:type="gramEnd"/>
      <w:r w:rsidRPr="0087208E">
        <w:rPr>
          <w:sz w:val="28"/>
          <w:szCs w:val="28"/>
          <w:lang w:val="ru-RU"/>
        </w:rPr>
        <w:t xml:space="preserve"> предпринять практические шаги по укреплению связи спорта с искусством, так как одним из важных фактором для развития успешного спортсмена является креативность и творческое мышление. Односторонность сложившейся системы спортивной работы заключается и в том, что при организации спортивных соревнований, и не только в рамках спорта высших достижений, но и массового спорта, как правило, используется лишь одна модель. Она предусматривает: конкуренцию, соперничество спортсменов друг с другом, выявление победителей и побежденных, поощрение наградами те, кто показывает высокие результаты в определенном виде спорта, добивается победы, разделение спортсменов на группы в соответствии с возрастом, полом, уровнем физической подготовки и спортивного мастерства и т.д. Эта модель спорта чаще всего применяемая на практике, порождает негативные явления, связанные с ориентацией на победу любой ценой (даже за счет здоровья, нарушения нравственных норм и принципов, проявления насилия, агрессивности и т.д.).</w:t>
      </w:r>
    </w:p>
    <w:p w14:paraId="3EE20FBE" w14:textId="77777777" w:rsidR="006C5C7B" w:rsidRPr="0087208E" w:rsidRDefault="006C5C7B" w:rsidP="006C5C7B">
      <w:pPr>
        <w:pStyle w:val="aa"/>
        <w:shd w:val="clear" w:color="auto" w:fill="FFFFFF"/>
        <w:spacing w:line="360" w:lineRule="auto"/>
        <w:ind w:firstLine="601"/>
        <w:jc w:val="both"/>
        <w:rPr>
          <w:sz w:val="28"/>
          <w:szCs w:val="28"/>
          <w:lang w:val="ru-RU"/>
        </w:rPr>
      </w:pPr>
      <w:r w:rsidRPr="0087208E">
        <w:rPr>
          <w:sz w:val="28"/>
          <w:szCs w:val="28"/>
          <w:lang w:val="ru-RU"/>
        </w:rPr>
        <w:t xml:space="preserve">Еще одна из важных проблем современного спорта состоит в том </w:t>
      </w:r>
      <w:proofErr w:type="gramStart"/>
      <w:r w:rsidRPr="0087208E">
        <w:rPr>
          <w:sz w:val="28"/>
          <w:szCs w:val="28"/>
          <w:lang w:val="ru-RU"/>
        </w:rPr>
        <w:t>что  в</w:t>
      </w:r>
      <w:proofErr w:type="gramEnd"/>
      <w:r w:rsidRPr="0087208E">
        <w:rPr>
          <w:sz w:val="28"/>
          <w:szCs w:val="28"/>
          <w:lang w:val="ru-RU"/>
        </w:rPr>
        <w:t xml:space="preserve"> частности, приглашение психолога в команду накануне ответственных соревнований, как это происходит в большинстве случаев, не может решить всех задач психологической подготовки. Для полноценной подготовки спортсмена нужна</w:t>
      </w:r>
      <w:r w:rsidRPr="006C5C7B">
        <w:rPr>
          <w:rStyle w:val="apple-converted-space"/>
          <w:sz w:val="28"/>
          <w:szCs w:val="28"/>
        </w:rPr>
        <w:t> </w:t>
      </w:r>
      <w:r w:rsidRPr="0087208E">
        <w:rPr>
          <w:bCs/>
          <w:sz w:val="28"/>
          <w:szCs w:val="28"/>
          <w:lang w:val="ru-RU"/>
        </w:rPr>
        <w:t>система психологического сопровождения</w:t>
      </w:r>
      <w:r w:rsidRPr="006C5C7B">
        <w:rPr>
          <w:rStyle w:val="apple-converted-space"/>
          <w:sz w:val="28"/>
          <w:szCs w:val="28"/>
        </w:rPr>
        <w:t> </w:t>
      </w:r>
      <w:r w:rsidRPr="0087208E">
        <w:rPr>
          <w:sz w:val="28"/>
          <w:szCs w:val="28"/>
          <w:lang w:val="ru-RU"/>
        </w:rPr>
        <w:t>как целенаправленная деятельность по диагностике и развитию психических качеств, регуляции психического состояния, формированию индивидуального стиля соревновательной деятельности и</w:t>
      </w:r>
      <w:r w:rsidRPr="006C5C7B">
        <w:rPr>
          <w:sz w:val="28"/>
          <w:szCs w:val="28"/>
        </w:rPr>
        <w:t> </w:t>
      </w:r>
      <w:r w:rsidRPr="0087208E">
        <w:rPr>
          <w:sz w:val="28"/>
          <w:szCs w:val="28"/>
          <w:lang w:val="ru-RU"/>
        </w:rPr>
        <w:t>т.</w:t>
      </w:r>
      <w:r w:rsidRPr="006C5C7B">
        <w:rPr>
          <w:sz w:val="28"/>
          <w:szCs w:val="28"/>
        </w:rPr>
        <w:t> </w:t>
      </w:r>
      <w:r w:rsidRPr="0087208E">
        <w:rPr>
          <w:sz w:val="28"/>
          <w:szCs w:val="28"/>
          <w:lang w:val="ru-RU"/>
        </w:rPr>
        <w:t xml:space="preserve">д. Также хочется отметить что, </w:t>
      </w:r>
      <w:r w:rsidRPr="0087208E">
        <w:rPr>
          <w:sz w:val="28"/>
          <w:szCs w:val="28"/>
          <w:lang w:val="ru-RU"/>
        </w:rPr>
        <w:lastRenderedPageBreak/>
        <w:t xml:space="preserve">существует множество  недостатков в методах исследований в отечественной спортивной психологии, точности интерпретаций результатов в подборке методик. </w:t>
      </w:r>
    </w:p>
    <w:p w14:paraId="0182D1EE" w14:textId="77777777" w:rsidR="006C5C7B" w:rsidRPr="006C5C7B" w:rsidRDefault="006C5C7B" w:rsidP="006C5C7B">
      <w:pPr>
        <w:pStyle w:val="aa"/>
        <w:shd w:val="clear" w:color="auto" w:fill="FFFFFF"/>
        <w:spacing w:line="360" w:lineRule="auto"/>
        <w:ind w:firstLine="601"/>
        <w:jc w:val="center"/>
        <w:rPr>
          <w:sz w:val="28"/>
          <w:szCs w:val="28"/>
          <w:lang w:val="ru-RU"/>
        </w:rPr>
      </w:pPr>
      <w:proofErr w:type="spellStart"/>
      <w:r w:rsidRPr="006C5C7B">
        <w:rPr>
          <w:b/>
          <w:sz w:val="28"/>
          <w:szCs w:val="28"/>
        </w:rPr>
        <w:t>Список</w:t>
      </w:r>
      <w:proofErr w:type="spellEnd"/>
      <w:r w:rsidRPr="006C5C7B">
        <w:rPr>
          <w:b/>
          <w:sz w:val="28"/>
          <w:szCs w:val="28"/>
        </w:rPr>
        <w:t xml:space="preserve"> </w:t>
      </w:r>
      <w:proofErr w:type="spellStart"/>
      <w:r w:rsidRPr="006C5C7B">
        <w:rPr>
          <w:b/>
          <w:sz w:val="28"/>
          <w:szCs w:val="28"/>
        </w:rPr>
        <w:t>литературы</w:t>
      </w:r>
      <w:proofErr w:type="spellEnd"/>
      <w:r w:rsidRPr="006C5C7B">
        <w:rPr>
          <w:b/>
          <w:sz w:val="28"/>
          <w:szCs w:val="28"/>
        </w:rPr>
        <w:t>:</w:t>
      </w:r>
    </w:p>
    <w:p w14:paraId="12BC4C23" w14:textId="77777777" w:rsidR="006C5C7B" w:rsidRPr="0087208E" w:rsidRDefault="006C5C7B" w:rsidP="006C5C7B">
      <w:pPr>
        <w:pStyle w:val="af3"/>
        <w:numPr>
          <w:ilvl w:val="0"/>
          <w:numId w:val="4"/>
        </w:numPr>
        <w:spacing w:line="360" w:lineRule="auto"/>
        <w:ind w:left="0" w:firstLine="0"/>
        <w:jc w:val="both"/>
        <w:rPr>
          <w:rStyle w:val="af"/>
          <w:rFonts w:ascii="Times New Roman" w:hAnsi="Times New Roman"/>
          <w:lang w:val="ru-RU"/>
        </w:rPr>
      </w:pPr>
      <w:proofErr w:type="spellStart"/>
      <w:r w:rsidRPr="0087208E">
        <w:rPr>
          <w:rStyle w:val="af"/>
          <w:rFonts w:ascii="Times New Roman" w:hAnsi="Times New Roman"/>
          <w:lang w:val="ru-RU"/>
        </w:rPr>
        <w:t>Голейзовский</w:t>
      </w:r>
      <w:proofErr w:type="spellEnd"/>
      <w:r w:rsidRPr="0087208E">
        <w:rPr>
          <w:rStyle w:val="af"/>
          <w:rFonts w:ascii="Times New Roman" w:hAnsi="Times New Roman"/>
          <w:lang w:val="ru-RU"/>
        </w:rPr>
        <w:t xml:space="preserve"> К. Я. (1966). Спорт как искусство//Театр. 1966. №4. С. 79-83   </w:t>
      </w:r>
      <w:proofErr w:type="spellStart"/>
      <w:r w:rsidRPr="0087208E">
        <w:rPr>
          <w:rStyle w:val="af"/>
          <w:rFonts w:ascii="Times New Roman" w:hAnsi="Times New Roman"/>
          <w:lang w:val="ru-RU"/>
        </w:rPr>
        <w:t>Гусенгаджиев</w:t>
      </w:r>
      <w:proofErr w:type="spellEnd"/>
      <w:r w:rsidRPr="0087208E">
        <w:rPr>
          <w:rStyle w:val="af"/>
          <w:rFonts w:ascii="Times New Roman" w:hAnsi="Times New Roman"/>
          <w:lang w:val="ru-RU"/>
        </w:rPr>
        <w:t xml:space="preserve"> </w:t>
      </w:r>
      <w:proofErr w:type="spellStart"/>
      <w:r w:rsidRPr="0087208E">
        <w:rPr>
          <w:rStyle w:val="af"/>
          <w:rFonts w:ascii="Times New Roman" w:hAnsi="Times New Roman"/>
          <w:lang w:val="ru-RU"/>
        </w:rPr>
        <w:t>Мухтар</w:t>
      </w:r>
      <w:proofErr w:type="spellEnd"/>
      <w:r w:rsidRPr="0087208E">
        <w:rPr>
          <w:rStyle w:val="af"/>
          <w:rFonts w:ascii="Times New Roman" w:hAnsi="Times New Roman"/>
          <w:lang w:val="ru-RU"/>
        </w:rPr>
        <w:t xml:space="preserve">. (2010). Издательство Слово.  </w:t>
      </w:r>
    </w:p>
    <w:p w14:paraId="5CC1A8CA" w14:textId="77777777" w:rsidR="006C5C7B" w:rsidRPr="006C5C7B" w:rsidRDefault="006C5C7B" w:rsidP="006C5C7B">
      <w:pPr>
        <w:pStyle w:val="af3"/>
        <w:numPr>
          <w:ilvl w:val="0"/>
          <w:numId w:val="4"/>
        </w:numPr>
        <w:spacing w:line="360" w:lineRule="auto"/>
        <w:ind w:left="142" w:firstLine="0"/>
        <w:jc w:val="both"/>
        <w:rPr>
          <w:rStyle w:val="af"/>
          <w:rFonts w:ascii="Times New Roman" w:hAnsi="Times New Roman"/>
          <w:lang w:val="ru-RU"/>
        </w:rPr>
      </w:pPr>
      <w:r w:rsidRPr="0087208E">
        <w:rPr>
          <w:rStyle w:val="af"/>
          <w:rFonts w:ascii="Times New Roman" w:hAnsi="Times New Roman"/>
          <w:lang w:val="ru-RU"/>
        </w:rPr>
        <w:t xml:space="preserve">Кант И. (1991). Тартуская рукопись//Эстетика </w:t>
      </w:r>
      <w:proofErr w:type="spellStart"/>
      <w:r w:rsidRPr="0087208E">
        <w:rPr>
          <w:rStyle w:val="af"/>
          <w:rFonts w:ascii="Times New Roman" w:hAnsi="Times New Roman"/>
          <w:lang w:val="ru-RU"/>
        </w:rPr>
        <w:t>Иммануила</w:t>
      </w:r>
      <w:proofErr w:type="spellEnd"/>
      <w:r w:rsidRPr="0087208E">
        <w:rPr>
          <w:rStyle w:val="af"/>
          <w:rFonts w:ascii="Times New Roman" w:hAnsi="Times New Roman"/>
          <w:lang w:val="ru-RU"/>
        </w:rPr>
        <w:t xml:space="preserve"> Канта и современность. </w:t>
      </w:r>
      <w:r w:rsidRPr="006C5C7B">
        <w:rPr>
          <w:rStyle w:val="af"/>
          <w:rFonts w:ascii="Times New Roman" w:hAnsi="Times New Roman"/>
        </w:rPr>
        <w:t xml:space="preserve">М. С. 56.  </w:t>
      </w:r>
    </w:p>
    <w:p w14:paraId="0C753D11" w14:textId="77777777" w:rsidR="006C5C7B" w:rsidRPr="006C5C7B" w:rsidRDefault="006C5C7B" w:rsidP="006C5C7B">
      <w:pPr>
        <w:pStyle w:val="af3"/>
        <w:spacing w:line="360" w:lineRule="auto"/>
        <w:jc w:val="both"/>
        <w:rPr>
          <w:rStyle w:val="af"/>
          <w:rFonts w:ascii="Times New Roman" w:hAnsi="Times New Roman"/>
          <w:lang w:val="ru-RU"/>
        </w:rPr>
      </w:pPr>
      <w:r>
        <w:rPr>
          <w:rStyle w:val="af"/>
          <w:rFonts w:ascii="Times New Roman" w:hAnsi="Times New Roman"/>
          <w:lang w:val="ru-RU"/>
        </w:rPr>
        <w:t xml:space="preserve">3. </w:t>
      </w:r>
      <w:proofErr w:type="spellStart"/>
      <w:r w:rsidRPr="006C5C7B">
        <w:rPr>
          <w:rStyle w:val="af"/>
          <w:rFonts w:ascii="Times New Roman" w:hAnsi="Times New Roman"/>
          <w:lang w:val="ru-RU"/>
        </w:rPr>
        <w:t>Торлецкий</w:t>
      </w:r>
      <w:proofErr w:type="spellEnd"/>
      <w:r w:rsidRPr="006C5C7B">
        <w:rPr>
          <w:rStyle w:val="af"/>
          <w:rFonts w:ascii="Times New Roman" w:hAnsi="Times New Roman"/>
          <w:lang w:val="ru-RU"/>
        </w:rPr>
        <w:t xml:space="preserve"> Сергей.</w:t>
      </w:r>
      <w:r w:rsidRPr="006C5C7B">
        <w:rPr>
          <w:rStyle w:val="af"/>
          <w:rFonts w:ascii="Times New Roman" w:hAnsi="Times New Roman"/>
        </w:rPr>
        <w:t> </w:t>
      </w:r>
      <w:hyperlink r:id="rId10" w:history="1">
        <w:r w:rsidRPr="006C5C7B">
          <w:rPr>
            <w:rStyle w:val="af"/>
            <w:rFonts w:ascii="Times New Roman" w:hAnsi="Times New Roman"/>
            <w:lang w:val="ru-RU"/>
          </w:rPr>
          <w:t>Спортивный психолог</w:t>
        </w:r>
        <w:r w:rsidRPr="006C5C7B">
          <w:rPr>
            <w:rStyle w:val="af"/>
            <w:rFonts w:ascii="Times New Roman" w:hAnsi="Times New Roman"/>
          </w:rPr>
          <w:t> </w:t>
        </w:r>
        <w:r w:rsidRPr="006C5C7B">
          <w:rPr>
            <w:rStyle w:val="af"/>
            <w:rFonts w:ascii="Times New Roman" w:hAnsi="Times New Roman"/>
            <w:lang w:val="ru-RU"/>
          </w:rPr>
          <w:t>«Мир Вашего Я»</w:t>
        </w:r>
      </w:hyperlink>
    </w:p>
    <w:p w14:paraId="08B471B9" w14:textId="77777777" w:rsidR="006C5C7B" w:rsidRPr="006C5C7B" w:rsidRDefault="006C5C7B" w:rsidP="006C5C7B">
      <w:pPr>
        <w:pStyle w:val="af3"/>
        <w:spacing w:line="360" w:lineRule="auto"/>
        <w:jc w:val="both"/>
        <w:rPr>
          <w:rStyle w:val="af"/>
          <w:rFonts w:ascii="Times New Roman" w:hAnsi="Times New Roman"/>
          <w:lang w:val="ru-RU"/>
        </w:rPr>
      </w:pPr>
      <w:r>
        <w:rPr>
          <w:rStyle w:val="af"/>
          <w:rFonts w:ascii="Times New Roman" w:hAnsi="Times New Roman"/>
          <w:lang w:val="ru-RU"/>
        </w:rPr>
        <w:t xml:space="preserve">4. </w:t>
      </w:r>
      <w:proofErr w:type="spellStart"/>
      <w:r w:rsidRPr="006C5C7B">
        <w:rPr>
          <w:rStyle w:val="af"/>
          <w:rFonts w:ascii="Times New Roman" w:hAnsi="Times New Roman"/>
          <w:lang w:val="ru-RU"/>
        </w:rPr>
        <w:t>Т.Т.Джамгарова</w:t>
      </w:r>
      <w:proofErr w:type="spellEnd"/>
      <w:r w:rsidRPr="006C5C7B">
        <w:rPr>
          <w:rStyle w:val="af"/>
          <w:rFonts w:ascii="Times New Roman" w:hAnsi="Times New Roman"/>
          <w:lang w:val="ru-RU"/>
        </w:rPr>
        <w:t xml:space="preserve"> и А.Ц. Пуни Психология физического воспитания и спорта</w:t>
      </w:r>
      <w:r w:rsidRPr="006C5C7B">
        <w:rPr>
          <w:rStyle w:val="af"/>
          <w:rFonts w:ascii="Times New Roman" w:hAnsi="Times New Roman"/>
        </w:rPr>
        <w:t>  </w:t>
      </w:r>
      <w:r w:rsidRPr="006C5C7B">
        <w:rPr>
          <w:rStyle w:val="af"/>
          <w:rFonts w:ascii="Times New Roman" w:hAnsi="Times New Roman"/>
          <w:lang w:val="ru-RU"/>
        </w:rPr>
        <w:t>- М., 1979.</w:t>
      </w:r>
    </w:p>
    <w:p w14:paraId="0D7B70B2" w14:textId="77777777" w:rsidR="006C5C7B" w:rsidRPr="006C5C7B" w:rsidRDefault="006C5C7B" w:rsidP="006C5C7B">
      <w:pPr>
        <w:pStyle w:val="af3"/>
        <w:spacing w:line="360" w:lineRule="auto"/>
        <w:jc w:val="both"/>
        <w:rPr>
          <w:rStyle w:val="af"/>
          <w:rFonts w:ascii="Times New Roman" w:hAnsi="Times New Roman"/>
          <w:lang w:val="ru-RU"/>
        </w:rPr>
      </w:pPr>
      <w:r>
        <w:rPr>
          <w:rStyle w:val="af"/>
          <w:rFonts w:ascii="Times New Roman" w:hAnsi="Times New Roman"/>
          <w:lang w:val="ru-RU"/>
        </w:rPr>
        <w:t xml:space="preserve">5. </w:t>
      </w:r>
      <w:r w:rsidRPr="006C5C7B">
        <w:rPr>
          <w:rStyle w:val="af"/>
          <w:rFonts w:ascii="Times New Roman" w:hAnsi="Times New Roman"/>
          <w:lang w:val="ru-RU"/>
        </w:rPr>
        <w:t>Е. П. Ильин  -  "Психология деятельности спортсмена"</w:t>
      </w:r>
    </w:p>
    <w:p w14:paraId="539F0FC4" w14:textId="77777777" w:rsidR="006C5C7B" w:rsidRPr="006C5C7B" w:rsidRDefault="006C5C7B" w:rsidP="006C5C7B">
      <w:pPr>
        <w:pStyle w:val="af3"/>
        <w:spacing w:line="360" w:lineRule="auto"/>
        <w:jc w:val="both"/>
        <w:rPr>
          <w:rStyle w:val="af"/>
          <w:rFonts w:ascii="Times New Roman" w:hAnsi="Times New Roman"/>
          <w:lang w:val="ru-RU"/>
        </w:rPr>
      </w:pPr>
      <w:r>
        <w:rPr>
          <w:rStyle w:val="af"/>
          <w:rFonts w:ascii="Times New Roman" w:hAnsi="Times New Roman"/>
          <w:lang w:val="ru-RU"/>
        </w:rPr>
        <w:t xml:space="preserve">6. </w:t>
      </w:r>
      <w:hyperlink r:id="rId11" w:history="1">
        <w:proofErr w:type="spellStart"/>
        <w:r w:rsidRPr="006C5C7B">
          <w:rPr>
            <w:rStyle w:val="af"/>
            <w:rFonts w:ascii="Times New Roman" w:hAnsi="Times New Roman"/>
            <w:lang w:val="ru-RU"/>
          </w:rPr>
          <w:t>Гогунов</w:t>
        </w:r>
        <w:proofErr w:type="spellEnd"/>
        <w:r w:rsidRPr="006C5C7B">
          <w:rPr>
            <w:rStyle w:val="af"/>
            <w:rFonts w:ascii="Times New Roman" w:hAnsi="Times New Roman"/>
            <w:lang w:val="ru-RU"/>
          </w:rPr>
          <w:t xml:space="preserve"> Е.Н., Мартьянов Б.И. Психология физического воспитания и спорта: Учеб. пособие для студ. </w:t>
        </w:r>
        <w:proofErr w:type="spellStart"/>
        <w:r w:rsidRPr="006C5C7B">
          <w:rPr>
            <w:rStyle w:val="af"/>
            <w:rFonts w:ascii="Times New Roman" w:hAnsi="Times New Roman"/>
            <w:lang w:val="ru-RU"/>
          </w:rPr>
          <w:t>высш</w:t>
        </w:r>
        <w:proofErr w:type="spellEnd"/>
        <w:r w:rsidRPr="006C5C7B">
          <w:rPr>
            <w:rStyle w:val="af"/>
            <w:rFonts w:ascii="Times New Roman" w:hAnsi="Times New Roman"/>
            <w:lang w:val="ru-RU"/>
          </w:rPr>
          <w:t xml:space="preserve">. </w:t>
        </w:r>
        <w:proofErr w:type="spellStart"/>
        <w:r w:rsidRPr="006C5C7B">
          <w:rPr>
            <w:rStyle w:val="af"/>
            <w:rFonts w:ascii="Times New Roman" w:hAnsi="Times New Roman"/>
            <w:lang w:val="ru-RU"/>
          </w:rPr>
          <w:t>пед</w:t>
        </w:r>
        <w:proofErr w:type="spellEnd"/>
        <w:r w:rsidRPr="006C5C7B">
          <w:rPr>
            <w:rStyle w:val="af"/>
            <w:rFonts w:ascii="Times New Roman" w:hAnsi="Times New Roman"/>
            <w:lang w:val="ru-RU"/>
          </w:rPr>
          <w:t>. учеб, заведений. – М.: Издательский центр «Академия», 2000. – 288с.</w:t>
        </w:r>
      </w:hyperlink>
    </w:p>
    <w:p w14:paraId="182CA766" w14:textId="77777777" w:rsidR="006C5C7B" w:rsidRPr="006C5C7B" w:rsidRDefault="006C5C7B" w:rsidP="006C5C7B">
      <w:pPr>
        <w:spacing w:line="360" w:lineRule="auto"/>
        <w:ind w:left="142"/>
        <w:jc w:val="both"/>
        <w:rPr>
          <w:rStyle w:val="ac"/>
          <w:rFonts w:ascii="Times New Roman" w:hAnsi="Times New Roman"/>
          <w:b w:val="0"/>
          <w:sz w:val="28"/>
          <w:szCs w:val="28"/>
          <w:lang w:val="ru-RU"/>
        </w:rPr>
      </w:pPr>
      <w:r w:rsidRPr="006C5C7B">
        <w:rPr>
          <w:rStyle w:val="ac"/>
          <w:rFonts w:ascii="Times New Roman" w:hAnsi="Times New Roman"/>
          <w:b w:val="0"/>
          <w:sz w:val="28"/>
          <w:szCs w:val="28"/>
          <w:lang w:val="ru-RU"/>
        </w:rPr>
        <w:br/>
        <w:t xml:space="preserve"> </w:t>
      </w:r>
    </w:p>
    <w:p w14:paraId="041EBBB1" w14:textId="77777777" w:rsidR="008E6E7C" w:rsidRPr="006C5C7B" w:rsidRDefault="006C5C7B" w:rsidP="006C5C7B">
      <w:pPr>
        <w:pStyle w:val="21"/>
        <w:spacing w:line="360" w:lineRule="auto"/>
        <w:jc w:val="both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  <w:r w:rsidRPr="006C5C7B">
        <w:rPr>
          <w:rFonts w:ascii="Arial" w:hAnsi="Arial" w:cs="Arial"/>
          <w:color w:val="000000"/>
          <w:sz w:val="30"/>
          <w:szCs w:val="30"/>
          <w:lang w:val="ru-RU"/>
        </w:rPr>
        <w:br/>
      </w:r>
      <w:r w:rsidRPr="006C5C7B">
        <w:rPr>
          <w:rFonts w:ascii="Arial" w:hAnsi="Arial" w:cs="Arial"/>
          <w:color w:val="000000"/>
          <w:sz w:val="30"/>
          <w:szCs w:val="30"/>
          <w:shd w:val="clear" w:color="auto" w:fill="F6F6F6"/>
          <w:lang w:val="ru-RU"/>
        </w:rPr>
        <w:t xml:space="preserve"> </w:t>
      </w:r>
    </w:p>
    <w:p w14:paraId="2A131B4B" w14:textId="77777777" w:rsidR="008E6E7C" w:rsidRPr="006C5C7B" w:rsidRDefault="008E6E7C" w:rsidP="006C5C7B">
      <w:pPr>
        <w:spacing w:line="360" w:lineRule="auto"/>
        <w:rPr>
          <w:color w:val="FF0000"/>
          <w:lang w:val="ru-RU"/>
        </w:rPr>
      </w:pPr>
    </w:p>
    <w:sectPr w:rsidR="008E6E7C" w:rsidRPr="006C5C7B" w:rsidSect="005A7D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54B6"/>
    <w:multiLevelType w:val="hybridMultilevel"/>
    <w:tmpl w:val="46A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800"/>
    <w:multiLevelType w:val="hybridMultilevel"/>
    <w:tmpl w:val="F16A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1B0F"/>
    <w:multiLevelType w:val="hybridMultilevel"/>
    <w:tmpl w:val="EA06A8A8"/>
    <w:lvl w:ilvl="0" w:tplc="A1388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E74F3"/>
    <w:multiLevelType w:val="multilevel"/>
    <w:tmpl w:val="AEDA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DB0"/>
    <w:rsid w:val="002C166B"/>
    <w:rsid w:val="005A7DB0"/>
    <w:rsid w:val="006C5C7B"/>
    <w:rsid w:val="007E7601"/>
    <w:rsid w:val="0087208E"/>
    <w:rsid w:val="008E6E7C"/>
    <w:rsid w:val="008F5A4E"/>
    <w:rsid w:val="00A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5D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C5C7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C5C7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C7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C7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C7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C7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C7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C7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C7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C7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5C7B"/>
    <w:rPr>
      <w:smallCaps/>
      <w:spacing w:val="5"/>
      <w:sz w:val="36"/>
      <w:szCs w:val="36"/>
    </w:rPr>
  </w:style>
  <w:style w:type="paragraph" w:styleId="21">
    <w:name w:val="Quote"/>
    <w:basedOn w:val="a"/>
    <w:next w:val="a"/>
    <w:link w:val="22"/>
    <w:uiPriority w:val="29"/>
    <w:qFormat/>
    <w:rsid w:val="006C5C7B"/>
    <w:rPr>
      <w:i/>
      <w:iCs/>
    </w:rPr>
  </w:style>
  <w:style w:type="character" w:customStyle="1" w:styleId="22">
    <w:name w:val="Цитата 2 Знак"/>
    <w:link w:val="21"/>
    <w:uiPriority w:val="29"/>
    <w:rsid w:val="006C5C7B"/>
    <w:rPr>
      <w:i/>
      <w:iCs/>
    </w:rPr>
  </w:style>
  <w:style w:type="character" w:customStyle="1" w:styleId="apple-converted-space">
    <w:name w:val="apple-converted-space"/>
    <w:basedOn w:val="a0"/>
    <w:rsid w:val="008E6E7C"/>
  </w:style>
  <w:style w:type="character" w:styleId="a3">
    <w:name w:val="Hyperlink"/>
    <w:uiPriority w:val="99"/>
    <w:semiHidden/>
    <w:unhideWhenUsed/>
    <w:rsid w:val="008E6E7C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6C5C7B"/>
    <w:pPr>
      <w:spacing w:after="0" w:line="240" w:lineRule="auto"/>
    </w:pPr>
  </w:style>
  <w:style w:type="character" w:styleId="a6">
    <w:name w:val="FollowedHyperlink"/>
    <w:uiPriority w:val="99"/>
    <w:semiHidden/>
    <w:unhideWhenUsed/>
    <w:rsid w:val="008F5A4E"/>
    <w:rPr>
      <w:color w:val="800080"/>
      <w:u w:val="single"/>
    </w:rPr>
  </w:style>
  <w:style w:type="character" w:styleId="a7">
    <w:name w:val="Strong"/>
    <w:uiPriority w:val="22"/>
    <w:qFormat/>
    <w:rsid w:val="006C5C7B"/>
    <w:rPr>
      <w:b/>
      <w:bCs/>
    </w:rPr>
  </w:style>
  <w:style w:type="character" w:styleId="a8">
    <w:name w:val="Intense Emphasis"/>
    <w:uiPriority w:val="21"/>
    <w:qFormat/>
    <w:rsid w:val="006C5C7B"/>
    <w:rPr>
      <w:b/>
      <w:bCs/>
      <w:i/>
      <w:iCs/>
    </w:rPr>
  </w:style>
  <w:style w:type="character" w:styleId="a9">
    <w:name w:val="Subtle Emphasis"/>
    <w:uiPriority w:val="19"/>
    <w:qFormat/>
    <w:rsid w:val="006C5C7B"/>
    <w:rPr>
      <w:i/>
      <w:iCs/>
    </w:rPr>
  </w:style>
  <w:style w:type="paragraph" w:styleId="aa">
    <w:name w:val="Normal (Web)"/>
    <w:basedOn w:val="a"/>
    <w:uiPriority w:val="99"/>
    <w:unhideWhenUsed/>
    <w:rsid w:val="006C5C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ubtle Reference"/>
    <w:uiPriority w:val="31"/>
    <w:qFormat/>
    <w:rsid w:val="006C5C7B"/>
    <w:rPr>
      <w:smallCaps/>
    </w:rPr>
  </w:style>
  <w:style w:type="character" w:styleId="ac">
    <w:name w:val="Intense Reference"/>
    <w:uiPriority w:val="32"/>
    <w:qFormat/>
    <w:rsid w:val="006C5C7B"/>
    <w:rPr>
      <w:b/>
      <w:bCs/>
      <w:smallCaps/>
    </w:rPr>
  </w:style>
  <w:style w:type="paragraph" w:styleId="ad">
    <w:name w:val="List Paragraph"/>
    <w:basedOn w:val="a"/>
    <w:uiPriority w:val="34"/>
    <w:qFormat/>
    <w:rsid w:val="006C5C7B"/>
    <w:pPr>
      <w:ind w:left="720"/>
      <w:contextualSpacing/>
    </w:pPr>
  </w:style>
  <w:style w:type="character" w:styleId="ae">
    <w:name w:val="Emphasis"/>
    <w:uiPriority w:val="20"/>
    <w:qFormat/>
    <w:rsid w:val="006C5C7B"/>
    <w:rPr>
      <w:b/>
      <w:bCs/>
      <w:i/>
      <w:iCs/>
      <w:spacing w:val="10"/>
    </w:rPr>
  </w:style>
  <w:style w:type="character" w:styleId="af">
    <w:name w:val="Book Title"/>
    <w:uiPriority w:val="33"/>
    <w:qFormat/>
    <w:rsid w:val="006C5C7B"/>
    <w:rPr>
      <w:i/>
      <w:iCs/>
      <w:smallCaps/>
      <w:spacing w:val="5"/>
    </w:rPr>
  </w:style>
  <w:style w:type="character" w:customStyle="1" w:styleId="20">
    <w:name w:val="Заголовок 2 Знак"/>
    <w:link w:val="2"/>
    <w:uiPriority w:val="9"/>
    <w:semiHidden/>
    <w:rsid w:val="006C5C7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C5C7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C5C7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C5C7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6C5C7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6C5C7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C5C7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C5C7B"/>
    <w:rPr>
      <w:b/>
      <w:bCs/>
      <w:i/>
      <w:iCs/>
      <w:color w:val="7F7F7F"/>
      <w:sz w:val="18"/>
      <w:szCs w:val="18"/>
    </w:rPr>
  </w:style>
  <w:style w:type="paragraph" w:styleId="af0">
    <w:name w:val="caption"/>
    <w:basedOn w:val="a"/>
    <w:next w:val="a"/>
    <w:uiPriority w:val="35"/>
    <w:semiHidden/>
    <w:unhideWhenUsed/>
    <w:rsid w:val="006C5C7B"/>
    <w:rPr>
      <w:b/>
      <w:bCs/>
      <w:color w:val="365F91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6C5C7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2">
    <w:name w:val="Название Знак"/>
    <w:link w:val="af1"/>
    <w:uiPriority w:val="10"/>
    <w:rsid w:val="006C5C7B"/>
    <w:rPr>
      <w:smallCaps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6C5C7B"/>
    <w:rPr>
      <w:i/>
      <w:iCs/>
      <w:smallCaps/>
      <w:spacing w:val="10"/>
      <w:sz w:val="28"/>
      <w:szCs w:val="28"/>
    </w:rPr>
  </w:style>
  <w:style w:type="character" w:customStyle="1" w:styleId="af4">
    <w:name w:val="Подзаголовок Знак"/>
    <w:link w:val="af3"/>
    <w:uiPriority w:val="11"/>
    <w:rsid w:val="006C5C7B"/>
    <w:rPr>
      <w:i/>
      <w:iCs/>
      <w:smallCaps/>
      <w:spacing w:val="10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6C5C7B"/>
  </w:style>
  <w:style w:type="paragraph" w:styleId="af5">
    <w:name w:val="Intense Quote"/>
    <w:basedOn w:val="a"/>
    <w:next w:val="a"/>
    <w:link w:val="af6"/>
    <w:uiPriority w:val="30"/>
    <w:qFormat/>
    <w:rsid w:val="006C5C7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link w:val="af5"/>
    <w:uiPriority w:val="30"/>
    <w:rsid w:val="006C5C7B"/>
    <w:rPr>
      <w:i/>
      <w:iCs/>
    </w:rPr>
  </w:style>
  <w:style w:type="paragraph" w:styleId="af7">
    <w:name w:val="TOC Heading"/>
    <w:basedOn w:val="1"/>
    <w:next w:val="a"/>
    <w:uiPriority w:val="39"/>
    <w:semiHidden/>
    <w:unhideWhenUsed/>
    <w:qFormat/>
    <w:rsid w:val="006C5C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sylist.net/sport/fivo.ht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u.wikipedia.org/wiki/%D0%9F%D1%81%D0%B8%D1%85%D0%BE%D0%BB%D0%BE%D0%B3%D0%B8%D1%8F" TargetMode="External"/><Relationship Id="rId7" Type="http://schemas.openxmlformats.org/officeDocument/2006/relationships/hyperlink" Target="https://ru.wikipedia.org/wiki/%D0%9C%D0%9E%D0%9A" TargetMode="External"/><Relationship Id="rId8" Type="http://schemas.openxmlformats.org/officeDocument/2006/relationships/hyperlink" Target="https://ru.wikipedia.org/wiki/%D0%A1%D1%82%D1%80%D0%B5%D1%81%D1%81" TargetMode="External"/><Relationship Id="rId9" Type="http://schemas.openxmlformats.org/officeDocument/2006/relationships/hyperlink" Target="https://ru.wikipedia.org/wiki/%D0%92%D0%B8%D0%B4_%D1%81%D0%BF%D0%BE%D1%80%D1%82%D0%B0" TargetMode="External"/><Relationship Id="rId10" Type="http://schemas.openxmlformats.org/officeDocument/2006/relationships/hyperlink" Target="http://www.psychologist.ru/publications/2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4FFF-0380-4B4D-9457-02A25D52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1566</Words>
  <Characters>8931</Characters>
  <Application>Microsoft Macintosh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Microsoft Office</cp:lastModifiedBy>
  <cp:revision>4</cp:revision>
  <dcterms:created xsi:type="dcterms:W3CDTF">2017-06-30T12:41:00Z</dcterms:created>
  <dcterms:modified xsi:type="dcterms:W3CDTF">2019-09-02T10:14:00Z</dcterms:modified>
</cp:coreProperties>
</file>