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E1" w:rsidRPr="00EE1D12" w:rsidRDefault="006E2171" w:rsidP="006E21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1D12">
        <w:rPr>
          <w:rFonts w:ascii="Times New Roman" w:hAnsi="Times New Roman" w:cs="Times New Roman"/>
          <w:b/>
          <w:i/>
          <w:sz w:val="28"/>
          <w:szCs w:val="28"/>
        </w:rPr>
        <w:t>Капитонова Эльвира Рафаиловна,</w:t>
      </w:r>
    </w:p>
    <w:p w:rsidR="006E2171" w:rsidRPr="00EE1D12" w:rsidRDefault="006E2171" w:rsidP="006E21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1D12">
        <w:rPr>
          <w:rFonts w:ascii="Times New Roman" w:hAnsi="Times New Roman" w:cs="Times New Roman"/>
          <w:b/>
          <w:i/>
          <w:sz w:val="28"/>
          <w:szCs w:val="28"/>
        </w:rPr>
        <w:t>директор МБДОУ «Детство» «Центр развития ребенка», г. Калуга,</w:t>
      </w:r>
    </w:p>
    <w:p w:rsidR="006E2171" w:rsidRPr="00EE1D12" w:rsidRDefault="006E2171" w:rsidP="006E21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1D12">
        <w:rPr>
          <w:rFonts w:ascii="Times New Roman" w:hAnsi="Times New Roman" w:cs="Times New Roman"/>
          <w:b/>
          <w:i/>
          <w:sz w:val="28"/>
          <w:szCs w:val="28"/>
        </w:rPr>
        <w:t>Бадина Инна Владимировна,</w:t>
      </w:r>
    </w:p>
    <w:p w:rsidR="006E2171" w:rsidRPr="00EE1D12" w:rsidRDefault="006E2171" w:rsidP="006E21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1D12">
        <w:rPr>
          <w:rFonts w:ascii="Times New Roman" w:hAnsi="Times New Roman" w:cs="Times New Roman"/>
          <w:b/>
          <w:i/>
          <w:sz w:val="28"/>
          <w:szCs w:val="28"/>
        </w:rPr>
        <w:t>заместитель директора, необособленное структурное подразделение «Журавушка» МБДОУ «Детство» «Центр развития ребенка», г. Калуга</w:t>
      </w:r>
    </w:p>
    <w:p w:rsidR="006E2171" w:rsidRDefault="006E2171" w:rsidP="006E21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171" w:rsidRPr="006E2171" w:rsidRDefault="006E2171" w:rsidP="006E2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71">
        <w:rPr>
          <w:rFonts w:ascii="Times New Roman" w:hAnsi="Times New Roman" w:cs="Times New Roman"/>
          <w:b/>
          <w:sz w:val="28"/>
          <w:szCs w:val="28"/>
        </w:rPr>
        <w:t>Способности и одаренность детей в период дошкольного возраста.</w:t>
      </w:r>
    </w:p>
    <w:p w:rsidR="006E2171" w:rsidRDefault="006E2171" w:rsidP="006E2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Способности – индивидуальные особенности ребенка, от которых зависит успешность выполнения дошкольных видов деятельности. Способности проявляются </w:t>
      </w:r>
      <w:r w:rsidR="00B8136A">
        <w:rPr>
          <w:rFonts w:ascii="Times New Roman" w:hAnsi="Times New Roman" w:cs="Times New Roman"/>
          <w:sz w:val="28"/>
          <w:szCs w:val="28"/>
        </w:rPr>
        <w:t>в устойчивых интересах и склонн</w:t>
      </w:r>
      <w:bookmarkStart w:id="0" w:name="_GoBack"/>
      <w:bookmarkEnd w:id="0"/>
      <w:r w:rsidR="00B8136A">
        <w:rPr>
          <w:rFonts w:ascii="Times New Roman" w:hAnsi="Times New Roman" w:cs="Times New Roman"/>
          <w:sz w:val="28"/>
          <w:szCs w:val="28"/>
        </w:rPr>
        <w:t>остях. Они подразделяются на специальные и общие. К специальным обычно относятся</w:t>
      </w:r>
      <w:r w:rsidR="007A7EA8">
        <w:rPr>
          <w:rFonts w:ascii="Times New Roman" w:hAnsi="Times New Roman" w:cs="Times New Roman"/>
          <w:sz w:val="28"/>
          <w:szCs w:val="28"/>
        </w:rPr>
        <w:t xml:space="preserve"> способности к различным видам художественной деятельности, к общим- такие свойства личности (наблюдательность, конструктивное воображение), которые в той или иной мере необходимы для самых разнообразных видов деятельности. Одаренность – качественно своеобразное сочетание способностей, обеспечивающее успешное выполнение детской деятельности, обус</w:t>
      </w:r>
      <w:r w:rsidR="00836CD4">
        <w:rPr>
          <w:rFonts w:ascii="Times New Roman" w:hAnsi="Times New Roman" w:cs="Times New Roman"/>
          <w:sz w:val="28"/>
          <w:szCs w:val="28"/>
        </w:rPr>
        <w:t>ловливающее широту возможностей</w:t>
      </w:r>
      <w:r w:rsidR="007A7EA8">
        <w:rPr>
          <w:rFonts w:ascii="Times New Roman" w:hAnsi="Times New Roman" w:cs="Times New Roman"/>
          <w:sz w:val="28"/>
          <w:szCs w:val="28"/>
        </w:rPr>
        <w:t xml:space="preserve"> ребенка, высокий уровень и своеобразие осуществления деятельности, стимулирующее развитие умственного потенциала или интеллекта. Одаренность-целостная характеристика познавательных возможностей и способностей к учению. </w:t>
      </w:r>
    </w:p>
    <w:p w:rsidR="007A7EA8" w:rsidRDefault="007A7EA8" w:rsidP="006E2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Одаренные дошкольники – дети, которые обнаружили общую или специальную одаренность (в музыке, рисовании). Одаренность принято диагностировать по темпу умственного развития – степени опережения ребенком своих ровесников при прочих равных условиях (используются тесты для выявления умственной одаренности</w:t>
      </w:r>
      <w:r w:rsidR="00C80087">
        <w:rPr>
          <w:rFonts w:ascii="Times New Roman" w:hAnsi="Times New Roman" w:cs="Times New Roman"/>
          <w:sz w:val="28"/>
          <w:szCs w:val="28"/>
        </w:rPr>
        <w:t xml:space="preserve"> и коэффициента интеллектуальности </w:t>
      </w:r>
      <w:r w:rsidR="00C80087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C80087">
        <w:rPr>
          <w:rFonts w:ascii="Times New Roman" w:hAnsi="Times New Roman" w:cs="Times New Roman"/>
          <w:sz w:val="28"/>
          <w:szCs w:val="28"/>
        </w:rPr>
        <w:t>-ай-кью).</w:t>
      </w:r>
      <w:r w:rsidR="00836CD4">
        <w:rPr>
          <w:rFonts w:ascii="Times New Roman" w:hAnsi="Times New Roman" w:cs="Times New Roman"/>
          <w:sz w:val="28"/>
          <w:szCs w:val="28"/>
        </w:rPr>
        <w:t xml:space="preserve"> Значение такого показателя не следует преувеличивать, поскольку первостепенное значение имеет творческая сторона ума. Раньше других можно обнаружить художественную одаренность детей (в области музыки, затем – в рисовании). В области науки одаренность быстрее всего проявляется в математике. Вундеркинды – дети </w:t>
      </w:r>
      <w:r w:rsidR="00945985">
        <w:rPr>
          <w:rFonts w:ascii="Times New Roman" w:hAnsi="Times New Roman" w:cs="Times New Roman"/>
          <w:sz w:val="28"/>
          <w:szCs w:val="28"/>
        </w:rPr>
        <w:t xml:space="preserve">с необычайно ранним умственным развитием </w:t>
      </w:r>
      <w:r w:rsidR="00945985">
        <w:rPr>
          <w:rFonts w:ascii="Times New Roman" w:hAnsi="Times New Roman" w:cs="Times New Roman"/>
          <w:sz w:val="28"/>
          <w:szCs w:val="28"/>
        </w:rPr>
        <w:lastRenderedPageBreak/>
        <w:t>в какой-либо деятельности или с особенно яркими, чрезвычайными достижениями.</w:t>
      </w:r>
    </w:p>
    <w:p w:rsidR="00945985" w:rsidRDefault="00945985" w:rsidP="006E2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развитию способностей и одаренности в период дошкольного детства в виде «пресс-конференции», аннотации и презентации научно-методических источников, педагогических мастерских, музыкальных игр, творческого отчета, мастер-класса постоянно не только используются, но и обновляются в русле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ДО, содержания научно-методических публикаций.</w:t>
      </w:r>
    </w:p>
    <w:p w:rsidR="00945985" w:rsidRDefault="00945985" w:rsidP="006E21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«Пресс-конференция», практикуемая в НСП МБДОУ «Детство» «ЦРР», всегда в своей основе опирается в вопросах и ответах по признакам одаренности. Признаки одаренности, представленные в вводной матрице, помогают педагогическим сотрудникам разобраться в некоторых подходах с целью их выявления.</w:t>
      </w:r>
    </w:p>
    <w:p w:rsidR="00945985" w:rsidRDefault="00945985" w:rsidP="0094598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одаренности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8"/>
        <w:gridCol w:w="4738"/>
      </w:tblGrid>
      <w:tr w:rsidR="00945985" w:rsidTr="00945985">
        <w:trPr>
          <w:trHeight w:val="1033"/>
        </w:trPr>
        <w:tc>
          <w:tcPr>
            <w:tcW w:w="4738" w:type="dxa"/>
          </w:tcPr>
          <w:p w:rsidR="00945985" w:rsidRDefault="00945985" w:rsidP="009459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ребенка в раннем возрасте (1-3 года)</w:t>
            </w:r>
          </w:p>
        </w:tc>
        <w:tc>
          <w:tcPr>
            <w:tcW w:w="4738" w:type="dxa"/>
          </w:tcPr>
          <w:p w:rsidR="00945985" w:rsidRDefault="00945985" w:rsidP="009459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ребенка в дошкольном возрасте (4-7 лет)</w:t>
            </w:r>
          </w:p>
        </w:tc>
      </w:tr>
      <w:tr w:rsidR="00945985" w:rsidTr="00945985">
        <w:trPr>
          <w:trHeight w:val="319"/>
        </w:trPr>
        <w:tc>
          <w:tcPr>
            <w:tcW w:w="4738" w:type="dxa"/>
          </w:tcPr>
          <w:p w:rsidR="00945985" w:rsidRDefault="00945985" w:rsidP="009459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8" w:type="dxa"/>
          </w:tcPr>
          <w:p w:rsidR="00945985" w:rsidRDefault="00945985" w:rsidP="009459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5985" w:rsidTr="00945985">
        <w:trPr>
          <w:trHeight w:val="500"/>
        </w:trPr>
        <w:tc>
          <w:tcPr>
            <w:tcW w:w="4738" w:type="dxa"/>
          </w:tcPr>
          <w:p w:rsidR="00945985" w:rsidRDefault="00945985" w:rsidP="00EE1D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Неуемное любопытство; бесконечные вопросы, умение следить за несколькими событиями, большой словарный запас, увлеченность словесными раскрашиваниями, развитая речь, употребление сложных слов и развернутых предложений.</w:t>
            </w:r>
          </w:p>
          <w:p w:rsidR="00945985" w:rsidRDefault="00945985" w:rsidP="00EE1D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Повышенная концентрация внимания на чем-то одном, упорство в достижении резу</w:t>
            </w:r>
            <w:r w:rsidR="00D3268B">
              <w:rPr>
                <w:rFonts w:ascii="Times New Roman" w:hAnsi="Times New Roman" w:cs="Times New Roman"/>
                <w:sz w:val="28"/>
                <w:szCs w:val="28"/>
              </w:rPr>
              <w:t xml:space="preserve">льтата в сфере, которая ему интересна, способности к рисованию, музыке, счету, нетерпеливость и порывистость, </w:t>
            </w:r>
            <w:r w:rsidR="00D32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изобретательность и богатая фантазия.</w:t>
            </w:r>
          </w:p>
        </w:tc>
        <w:tc>
          <w:tcPr>
            <w:tcW w:w="4738" w:type="dxa"/>
          </w:tcPr>
          <w:p w:rsidR="00945985" w:rsidRDefault="00945985" w:rsidP="00EE1D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Отличная память, интуитивные скачки (перескакивание через «этажи», яркое воображение, нечеткость в разграничении реальности и фантазии, преувеличенные страхи, эгоцентризм, тонкая моторная координация, предпочитает общество старших детей и взрослых. Добр, открыт, понятлив; превосходное владение искусством речевой коммуникации, громадная любознательность, изобретение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собственных слов, склонность к активному исследованию окружающего; острое реагирование на несправедливость.</w:t>
            </w:r>
          </w:p>
        </w:tc>
      </w:tr>
    </w:tbl>
    <w:p w:rsidR="00945985" w:rsidRDefault="00E55876" w:rsidP="00E558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Признаки одаренность представлены на основе результатов исследования в Воронежском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1993-</w:t>
      </w:r>
      <w:proofErr w:type="spellStart"/>
      <w:r>
        <w:rPr>
          <w:rFonts w:ascii="Times New Roman" w:hAnsi="Times New Roman" w:cs="Times New Roman"/>
          <w:sz w:val="28"/>
          <w:szCs w:val="28"/>
        </w:rPr>
        <w:t>1995гг</w:t>
      </w:r>
      <w:proofErr w:type="spellEnd"/>
      <w:r>
        <w:rPr>
          <w:rFonts w:ascii="Times New Roman" w:hAnsi="Times New Roman" w:cs="Times New Roman"/>
          <w:sz w:val="28"/>
          <w:szCs w:val="28"/>
        </w:rPr>
        <w:t>.) Аннотация книги «Положи твое сердце у чтения»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Гриценко.-</w:t>
      </w:r>
      <w:proofErr w:type="gramEnd"/>
      <w:r>
        <w:rPr>
          <w:rFonts w:ascii="Times New Roman" w:hAnsi="Times New Roman" w:cs="Times New Roman"/>
          <w:sz w:val="28"/>
          <w:szCs w:val="28"/>
        </w:rPr>
        <w:t>М.: «Просвещение».-2003.-</w:t>
      </w:r>
      <w:proofErr w:type="spellStart"/>
      <w:r>
        <w:rPr>
          <w:rFonts w:ascii="Times New Roman" w:hAnsi="Times New Roman" w:cs="Times New Roman"/>
          <w:sz w:val="28"/>
          <w:szCs w:val="28"/>
        </w:rPr>
        <w:t>80с</w:t>
      </w:r>
      <w:proofErr w:type="spellEnd"/>
      <w:r>
        <w:rPr>
          <w:rFonts w:ascii="Times New Roman" w:hAnsi="Times New Roman" w:cs="Times New Roman"/>
          <w:sz w:val="28"/>
          <w:szCs w:val="28"/>
        </w:rPr>
        <w:t>.) содержит не только краткое изложение содержания, но и рекомендации на преемственной основе, чтобы обеспечить рождение ребенка как грамотного читателя: первый год жизни, второй год жизни, третий год жизни, четвертый год жизни, пятый год жизни, шестой год жизни, седьмой год жизни.</w:t>
      </w:r>
    </w:p>
    <w:p w:rsidR="00E55876" w:rsidRDefault="00E55876" w:rsidP="00E558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сформированного опыта, но не рекомендательной основе выстроено было следующей последовательности: «круглый стол», «передвижная библиотека» (библиотекарь анонсировал книги),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полугодие» (родители и их дети рассказывали о прочитанных книгах).</w:t>
      </w:r>
    </w:p>
    <w:p w:rsidR="0092397F" w:rsidRDefault="0092397F" w:rsidP="00E558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педагогические мастерские были посвящены программе «Одаренный ребенок»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Дьяченко, 1995). Первая из них представляла опыт работы с детьми шестого года жизни, вторая – седьмого года жизни. </w:t>
      </w:r>
    </w:p>
    <w:p w:rsidR="0092397F" w:rsidRDefault="0092397F" w:rsidP="00E558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Педагог-психолог, учитель-логопед, инструктор по физической культуре, музыкальный руководитель, педагог дополнительного образования детей фактически с воспитателями не выявляли одаренность, а способствовали ее проявлению.</w:t>
      </w:r>
    </w:p>
    <w:p w:rsidR="0092397F" w:rsidRDefault="0092397F" w:rsidP="009239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в период подготовки к музыкальным играм делали возможным рождение творческого процесса, связанным с активным осмысленным восприятием музыки, развивавшим фантазию, эстетические и нравственные чувства. Как оказалось, такие игры воспитывали художественный вкус, влили на процесс формирования стремления обогащать у детей себя общением с музыкой. </w:t>
      </w:r>
    </w:p>
    <w:p w:rsidR="0092397F" w:rsidRDefault="0092397F" w:rsidP="009239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наблюдения подтвердили выводы педагогической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Л.Г.Савенкова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2011) о необходимости учитывать возрастные особенности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освоения дошкольниками искусства в процессе интегрированной деятельности: в 3 года – зрительно-игровая; в 4 года – словесно-игровая; в 5 лет – сенсорно-игровая; в 6 лет – обучающая игра; в 7 лет – ознакомительно-изучающая.</w:t>
      </w:r>
    </w:p>
    <w:p w:rsidR="0092397F" w:rsidRDefault="003E55D9" w:rsidP="009239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отчет, мастер-класс предоставили возможность развивать опыт по формированию и развитию одаренности за счет опоры на данные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2002). Наше следование концепции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</w:t>
      </w:r>
      <w:proofErr w:type="spellEnd"/>
      <w:r>
        <w:rPr>
          <w:rFonts w:ascii="Times New Roman" w:hAnsi="Times New Roman" w:cs="Times New Roman"/>
          <w:sz w:val="28"/>
          <w:szCs w:val="28"/>
        </w:rPr>
        <w:t>. Дьяченко (1995) – приоритет в развитии способностей детей как ведущей основы развития педагогической деятельности.</w:t>
      </w:r>
    </w:p>
    <w:p w:rsidR="003E55D9" w:rsidRDefault="003E55D9" w:rsidP="009239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E55D9" w:rsidRDefault="003E55D9" w:rsidP="003E55D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Дьяченко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Одаренный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ребенок.-</w:t>
      </w:r>
      <w:proofErr w:type="gramEnd"/>
      <w:r>
        <w:rPr>
          <w:rFonts w:ascii="Times New Roman" w:hAnsi="Times New Roman" w:cs="Times New Roman"/>
          <w:sz w:val="28"/>
          <w:szCs w:val="28"/>
        </w:rPr>
        <w:t>М.-1995.-</w:t>
      </w:r>
      <w:proofErr w:type="spellStart"/>
      <w:r>
        <w:rPr>
          <w:rFonts w:ascii="Times New Roman" w:hAnsi="Times New Roman" w:cs="Times New Roman"/>
          <w:sz w:val="28"/>
          <w:szCs w:val="28"/>
        </w:rPr>
        <w:t>64с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55D9" w:rsidRDefault="003E55D9" w:rsidP="003E55D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Творим, изменяем,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преобразуем.-</w:t>
      </w:r>
      <w:proofErr w:type="gramEnd"/>
      <w:r>
        <w:rPr>
          <w:rFonts w:ascii="Times New Roman" w:hAnsi="Times New Roman" w:cs="Times New Roman"/>
          <w:sz w:val="28"/>
          <w:szCs w:val="28"/>
        </w:rPr>
        <w:t>М.-2002.-</w:t>
      </w:r>
      <w:proofErr w:type="spellStart"/>
      <w:r>
        <w:rPr>
          <w:rFonts w:ascii="Times New Roman" w:hAnsi="Times New Roman" w:cs="Times New Roman"/>
          <w:sz w:val="28"/>
          <w:szCs w:val="28"/>
        </w:rPr>
        <w:t>128с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55D9" w:rsidRDefault="003E55D9" w:rsidP="003E55D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Савенкова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Музыкальные игры//Управление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ДОУ.-</w:t>
      </w:r>
      <w:proofErr w:type="gramEnd"/>
      <w:r>
        <w:rPr>
          <w:rFonts w:ascii="Times New Roman" w:hAnsi="Times New Roman" w:cs="Times New Roman"/>
          <w:sz w:val="28"/>
          <w:szCs w:val="28"/>
        </w:rPr>
        <w:t>2011.-№7.-</w:t>
      </w:r>
      <w:proofErr w:type="spellStart"/>
      <w:r>
        <w:rPr>
          <w:rFonts w:ascii="Times New Roman" w:hAnsi="Times New Roman" w:cs="Times New Roman"/>
          <w:sz w:val="28"/>
          <w:szCs w:val="28"/>
        </w:rPr>
        <w:t>с.12</w:t>
      </w:r>
      <w:proofErr w:type="spellEnd"/>
      <w:r>
        <w:rPr>
          <w:rFonts w:ascii="Times New Roman" w:hAnsi="Times New Roman" w:cs="Times New Roman"/>
          <w:sz w:val="28"/>
          <w:szCs w:val="28"/>
        </w:rPr>
        <w:t>-18.</w:t>
      </w:r>
    </w:p>
    <w:p w:rsidR="003E55D9" w:rsidRPr="003E55D9" w:rsidRDefault="00721E85" w:rsidP="003E55D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и одаренность детей в период дошкольного детства: рекомендации по организации практических занятий с педагогическими сотрудниками /</w:t>
      </w:r>
      <w:proofErr w:type="spellStart"/>
      <w:r>
        <w:rPr>
          <w:rFonts w:ascii="Times New Roman" w:hAnsi="Times New Roman" w:cs="Times New Roman"/>
          <w:sz w:val="28"/>
          <w:szCs w:val="28"/>
        </w:rPr>
        <w:t>Э.Р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Капитонова, В. А. Кишеев. – Калуга: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2019.-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31с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E55D9" w:rsidRPr="003E55D9" w:rsidSect="006E21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726B"/>
    <w:multiLevelType w:val="hybridMultilevel"/>
    <w:tmpl w:val="3DC07BC6"/>
    <w:lvl w:ilvl="0" w:tplc="558C61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6"/>
    <w:rsid w:val="003E55D9"/>
    <w:rsid w:val="005267E1"/>
    <w:rsid w:val="006E2171"/>
    <w:rsid w:val="00721E85"/>
    <w:rsid w:val="007A7EA8"/>
    <w:rsid w:val="00836CD4"/>
    <w:rsid w:val="0092397F"/>
    <w:rsid w:val="00945985"/>
    <w:rsid w:val="00B8136A"/>
    <w:rsid w:val="00C80087"/>
    <w:rsid w:val="00D3268B"/>
    <w:rsid w:val="00E55876"/>
    <w:rsid w:val="00EE1D12"/>
    <w:rsid w:val="00F3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AA51"/>
  <w15:chartTrackingRefBased/>
  <w15:docId w15:val="{FB9D705A-4C51-4CD9-972A-41B19DFD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11</cp:revision>
  <dcterms:created xsi:type="dcterms:W3CDTF">2019-09-11T08:48:00Z</dcterms:created>
  <dcterms:modified xsi:type="dcterms:W3CDTF">2019-09-12T08:01:00Z</dcterms:modified>
</cp:coreProperties>
</file>