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4C" w:rsidRDefault="00B8244C" w:rsidP="00B824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Ваганова Татьяна Сергеевна,</w:t>
      </w:r>
    </w:p>
    <w:p w:rsidR="00B8244C" w:rsidRDefault="00B8244C" w:rsidP="00B824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</w:p>
    <w:p w:rsidR="00B8244C" w:rsidRDefault="00B8244C" w:rsidP="00B824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 Детский сад № 254»</w:t>
      </w:r>
    </w:p>
    <w:p w:rsidR="00B8244C" w:rsidRDefault="00B8244C" w:rsidP="00B824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Новокузнецк</w:t>
      </w:r>
    </w:p>
    <w:p w:rsidR="00B8244C" w:rsidRDefault="00B8244C" w:rsidP="00B824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Кемеровской области.</w:t>
      </w:r>
    </w:p>
    <w:p w:rsidR="00B8244C" w:rsidRDefault="00B8244C" w:rsidP="00B824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C" w:rsidRDefault="00B8244C" w:rsidP="00B8244C">
      <w:pPr>
        <w:spacing w:line="240" w:lineRule="auto"/>
        <w:ind w:firstLine="6379"/>
        <w:rPr>
          <w:rFonts w:ascii="Times New Roman" w:hAnsi="Times New Roman" w:cs="Times New Roman"/>
          <w:b/>
          <w:i/>
          <w:sz w:val="32"/>
          <w:szCs w:val="32"/>
        </w:rPr>
      </w:pPr>
    </w:p>
    <w:p w:rsidR="00B8244C" w:rsidRDefault="00B8244C" w:rsidP="00117F1F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Внутренний мир дошкольника и раннее </w:t>
      </w:r>
      <w:r w:rsidR="00DF6DE2">
        <w:rPr>
          <w:rFonts w:ascii="Times New Roman" w:hAnsi="Times New Roman" w:cs="Times New Roman"/>
          <w:b/>
          <w:i/>
          <w:sz w:val="32"/>
          <w:szCs w:val="32"/>
        </w:rPr>
        <w:t>развитие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17F1F" w:rsidRDefault="00B8244C" w:rsidP="00117F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244C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понятным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явлением, не имеющим специального определения ни в одном словаре, является детство. Но этот термин очень широко используется. Маленькие  дети очень отличаются от взрослых, и не только интеллектуальным развитием</w:t>
      </w:r>
      <w:r w:rsidR="00117F1F">
        <w:rPr>
          <w:rFonts w:ascii="Times New Roman" w:hAnsi="Times New Roman" w:cs="Times New Roman"/>
          <w:sz w:val="28"/>
          <w:szCs w:val="28"/>
        </w:rPr>
        <w:t>. Мир чувств и мыслей ребенка не такой как у взрослого человека. Он непосредственен, импульсивен, поддается влиянию любых перемен извне, очень эмоционален. Воспитание чувств ребенка происходит в период дошкольного детства, т.е. до 7 лет. И мы, взрослые, должны помогать преодолеть ему возникающие трудности.</w:t>
      </w:r>
    </w:p>
    <w:p w:rsidR="00B8244C" w:rsidRPr="00B558C8" w:rsidRDefault="00B8244C" w:rsidP="00117F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C3452">
        <w:rPr>
          <w:rFonts w:ascii="Times New Roman" w:hAnsi="Times New Roman" w:cs="Times New Roman"/>
          <w:sz w:val="24"/>
          <w:szCs w:val="24"/>
        </w:rPr>
        <w:t xml:space="preserve"> </w:t>
      </w:r>
      <w:r w:rsidRPr="00B558C8">
        <w:rPr>
          <w:rFonts w:ascii="Times New Roman" w:hAnsi="Times New Roman" w:cs="Times New Roman"/>
          <w:sz w:val="28"/>
          <w:szCs w:val="28"/>
        </w:rPr>
        <w:t xml:space="preserve">В настоящее время все больше родителей склоняются в сторону раннего развития, результат этого процесса виден очень быстро, а вот негативные последствия замечают достаточно редко. Как правило, самыми распространенными ошибками при занятиях ранним развитием ребенка являются </w:t>
      </w:r>
      <w:proofErr w:type="gramStart"/>
      <w:r w:rsidRPr="00B558C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558C8">
        <w:rPr>
          <w:rFonts w:ascii="Times New Roman" w:hAnsi="Times New Roman" w:cs="Times New Roman"/>
          <w:sz w:val="28"/>
          <w:szCs w:val="28"/>
        </w:rPr>
        <w:t>:</w:t>
      </w:r>
    </w:p>
    <w:p w:rsidR="00B8244C" w:rsidRPr="00B558C8" w:rsidRDefault="00B8244C" w:rsidP="00117F1F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>Отсутствие заботы об общении со сверстниками;</w:t>
      </w:r>
    </w:p>
    <w:p w:rsidR="00B8244C" w:rsidRPr="00B558C8" w:rsidRDefault="00B8244C" w:rsidP="00117F1F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>Отсутствие внимания к физиологическим особенностям малыша;</w:t>
      </w:r>
    </w:p>
    <w:p w:rsidR="00B8244C" w:rsidRPr="00B558C8" w:rsidRDefault="00B8244C" w:rsidP="00117F1F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>Пренебрежительное отношение к игровой деятельности (а ведь она очень долго остается у детей ведущей в познании этого мира).</w:t>
      </w:r>
    </w:p>
    <w:p w:rsidR="00B8244C" w:rsidRPr="00B558C8" w:rsidRDefault="00B8244C" w:rsidP="00117F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>Нет, совсем не хочется обсуждать данный вопрос с позиции «выбирать – не выбирать» занятия по раннему развитию, и где выбирать. Хочется осветить возможные последствия, чтобы занимаясь со своим ребенком, вы постарались избежать таких негативных ситуаций. При рассмотрении раннего развития только как интеллектуального, или только духовное, или какое-то любое другое, все ваши мысли и действия будут только в этой области. И поэтому, могут появиться некоторые негативные проявления. Вот вроде и рано говорит, а в песочнице со сверстниками играть не получается; вроде все понимает, рассуждает, а в общественных местах устраивает скандалы и впадает в истерику. Чаще всего вы оправдываете его поведение его плохим самочувствием, какими-то природными явлениями (гроза, снегопад, метель…), вспоминаете про возрастные кризисы и так далее. Но никогда вы не задумывались, что это всего лишь реакция на ускоренное ранне</w:t>
      </w:r>
      <w:r w:rsidR="00117F1F">
        <w:rPr>
          <w:rFonts w:ascii="Times New Roman" w:hAnsi="Times New Roman" w:cs="Times New Roman"/>
          <w:sz w:val="28"/>
          <w:szCs w:val="28"/>
        </w:rPr>
        <w:t>е развитие по вашей инициативе, не учитывающей его психологические и физиологические особенности. Не беря во внимание, какие-то индивидуальные черты характера.</w:t>
      </w:r>
    </w:p>
    <w:p w:rsidR="00AD7F36" w:rsidRDefault="00B8244C" w:rsidP="00117F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>Показать, что же происходит можно следующим образом. В первом случае (Рис.</w:t>
      </w:r>
      <w:r w:rsidR="00677795">
        <w:rPr>
          <w:rFonts w:ascii="Times New Roman" w:hAnsi="Times New Roman" w:cs="Times New Roman"/>
          <w:sz w:val="28"/>
          <w:szCs w:val="28"/>
        </w:rPr>
        <w:t>1)</w:t>
      </w:r>
      <w:r w:rsidRPr="00B558C8">
        <w:rPr>
          <w:rFonts w:ascii="Times New Roman" w:hAnsi="Times New Roman" w:cs="Times New Roman"/>
          <w:sz w:val="28"/>
          <w:szCs w:val="28"/>
        </w:rPr>
        <w:t xml:space="preserve"> стрелки показывают равномерное всестороннее развитие (психическое, душевное, физиологическое, психологическое и т. д.) и потенциальные ресурсы ребенка распределены одинаково. Если рассмотреть  Рис.2, то мы увидим, как усиливая что-то одно, мы оттягиваем силы у другого. </w:t>
      </w:r>
    </w:p>
    <w:p w:rsidR="00AD7F36" w:rsidRDefault="00AD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244C" w:rsidRPr="00B558C8" w:rsidRDefault="00B8244C" w:rsidP="00117F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244C" w:rsidRPr="00B558C8" w:rsidRDefault="00225A52" w:rsidP="00117F1F">
      <w:pPr>
        <w:tabs>
          <w:tab w:val="left" w:pos="42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379.4pt;margin-top:21.55pt;width:28.45pt;height:7.5pt;rotation:270;z-index:251670528" fillcolor="#31849b [2408]" stroke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3" style="position:absolute;left:0;text-align:left;margin-left:42.9pt;margin-top:73.65pt;width:28.45pt;height:7.5pt;rotation:11444256fd;z-index:251668480" fillcolor="#31849b [2408]" stroke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3" style="position:absolute;left:0;text-align:left;margin-left:131.65pt;margin-top:106.35pt;width:28.45pt;height:7.5pt;rotation:2999183fd;z-index:251669504" fillcolor="#31849b [2408]" stroke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3" style="position:absolute;left:0;text-align:left;margin-left:62.2pt;margin-top:107.85pt;width:28.45pt;height:7.5pt;rotation:9328777fd;z-index:251667456" fillcolor="#31849b [2408]" stroke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3" style="position:absolute;left:0;text-align:left;margin-left:96.75pt;margin-top:118.35pt;width:28.45pt;height:7.5pt;rotation:90;z-index:251666432" fillcolor="#31849b [2408]" stroke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3" style="position:absolute;left:0;text-align:left;margin-left:60.85pt;margin-top:39.5pt;width:28.45pt;height:7.5pt;rotation:15148857fd;z-index:251664384" fillcolor="#31849b [2408]" stroke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3" style="position:absolute;left:0;text-align:left;margin-left:93.75pt;margin-top:21.55pt;width:28.45pt;height:7.5pt;rotation:270;z-index:251665408" fillcolor="#31849b [2408]" stroke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3" style="position:absolute;left:0;text-align:left;margin-left:149.65pt;margin-top:76.35pt;width:28.45pt;height:7.5pt;z-index:251662336" fillcolor="#31849b [2408]" strokecolor="#0070c0"/>
        </w:pict>
      </w:r>
      <w:r w:rsidR="00B8244C" w:rsidRPr="00B558C8">
        <w:rPr>
          <w:rFonts w:ascii="Times New Roman" w:hAnsi="Times New Roman" w:cs="Times New Roman"/>
          <w:sz w:val="28"/>
          <w:szCs w:val="28"/>
        </w:rPr>
        <w:tab/>
      </w:r>
    </w:p>
    <w:p w:rsidR="00B8244C" w:rsidRPr="00B558C8" w:rsidRDefault="00225A52" w:rsidP="00117F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" style="position:absolute;left:0;text-align:left;margin-left:129.25pt;margin-top:13.65pt;width:28.45pt;height:7.5pt;rotation:-3530663fd;z-index:251663360" fillcolor="#31849b [2408]" strokecolor="#0070c0"/>
        </w:pict>
      </w:r>
      <w:r w:rsidR="00AD7F3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114935</wp:posOffset>
            </wp:positionV>
            <wp:extent cx="1081405" cy="11239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3" style="position:absolute;left:0;text-align:left;margin-left:418.75pt;margin-top:13.65pt;width:28.45pt;height:7.5pt;rotation:20986030fd;z-index:251673600;mso-position-horizontal-relative:text;mso-position-vertical-relative:text" fillcolor="#31849b [2408]" stroke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3" style="position:absolute;left:0;text-align:left;margin-left:350.9pt;margin-top:13.65pt;width:28.45pt;height:7.5pt;rotation:39071271fd;z-index:251674624;mso-position-horizontal-relative:text;mso-position-vertical-relative:text" fillcolor="#31849b [2408]" strokecolor="#0070c0"/>
        </w:pict>
      </w:r>
    </w:p>
    <w:p w:rsidR="00B8244C" w:rsidRPr="00B558C8" w:rsidRDefault="00AD7F36" w:rsidP="00117F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5715</wp:posOffset>
            </wp:positionV>
            <wp:extent cx="1080770" cy="1123950"/>
            <wp:effectExtent l="1905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A52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3" style="position:absolute;left:0;text-align:left;margin-left:430.4pt;margin-top:21.95pt;width:28.45pt;height:7.5pt;z-index:251672576;mso-position-horizontal-relative:text;mso-position-vertical-relative:text" fillcolor="#31849b [2408]" strokecolor="#0070c0"/>
        </w:pict>
      </w:r>
      <w:r w:rsidR="00225A52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3" style="position:absolute;left:0;text-align:left;margin-left:332.95pt;margin-top:21.95pt;width:28.45pt;height:7.5pt;rotation:180;z-index:251671552;mso-position-horizontal-relative:text;mso-position-vertical-relative:text" fillcolor="#31849b [2408]" strokecolor="#0070c0"/>
        </w:pict>
      </w:r>
    </w:p>
    <w:p w:rsidR="00B8244C" w:rsidRPr="00B558C8" w:rsidRDefault="00B8244C" w:rsidP="00117F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244C" w:rsidRPr="00B558C8" w:rsidRDefault="00B8244C" w:rsidP="00117F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D7F36" w:rsidRDefault="00225A52" w:rsidP="00117F1F">
      <w:pPr>
        <w:tabs>
          <w:tab w:val="left" w:pos="2579"/>
          <w:tab w:val="left" w:pos="7028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3" style="position:absolute;left:0;text-align:left;margin-left:339pt;margin-top:16.9pt;width:28.45pt;height:7.5pt;rotation:32426017fd;z-index:251677696" fillcolor="#31849b [2408]" strokecolor="#0070c0"/>
        </w:pict>
      </w:r>
      <w:r w:rsidR="00B8244C" w:rsidRPr="00B558C8">
        <w:rPr>
          <w:rFonts w:ascii="Times New Roman" w:hAnsi="Times New Roman" w:cs="Times New Roman"/>
          <w:sz w:val="28"/>
          <w:szCs w:val="28"/>
        </w:rPr>
        <w:tab/>
      </w:r>
    </w:p>
    <w:p w:rsidR="00AD7F36" w:rsidRDefault="00225A52" w:rsidP="00117F1F">
      <w:pPr>
        <w:tabs>
          <w:tab w:val="left" w:pos="2579"/>
          <w:tab w:val="left" w:pos="7028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3" style="position:absolute;left:0;text-align:left;margin-left:412.1pt;margin-top:2.45pt;width:68.05pt;height:25.25pt;rotation:26102206fd;z-index:251676672" fillcolor="#31849b [2408]" stroke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3" style="position:absolute;left:0;text-align:left;margin-left:379.4pt;margin-top:16.9pt;width:28.45pt;height:7.5pt;rotation:90;z-index:251675648" fillcolor="#31849b [2408]" strokecolor="#0070c0"/>
        </w:pict>
      </w:r>
    </w:p>
    <w:p w:rsidR="00AD7F36" w:rsidRDefault="00AD7F36" w:rsidP="00117F1F">
      <w:pPr>
        <w:tabs>
          <w:tab w:val="left" w:pos="2579"/>
          <w:tab w:val="left" w:pos="7028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D7F36" w:rsidRDefault="00AD7F36" w:rsidP="00117F1F">
      <w:pPr>
        <w:tabs>
          <w:tab w:val="left" w:pos="2579"/>
          <w:tab w:val="left" w:pos="7028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244C" w:rsidRPr="00B558C8" w:rsidRDefault="00B8244C" w:rsidP="00117F1F">
      <w:pPr>
        <w:tabs>
          <w:tab w:val="left" w:pos="2579"/>
          <w:tab w:val="left" w:pos="7028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>Рис.1</w:t>
      </w:r>
      <w:r w:rsidRPr="00B558C8">
        <w:rPr>
          <w:rFonts w:ascii="Times New Roman" w:hAnsi="Times New Roman" w:cs="Times New Roman"/>
          <w:sz w:val="28"/>
          <w:szCs w:val="28"/>
        </w:rPr>
        <w:tab/>
      </w:r>
      <w:r w:rsidR="00AD7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558C8">
        <w:rPr>
          <w:rFonts w:ascii="Times New Roman" w:hAnsi="Times New Roman" w:cs="Times New Roman"/>
          <w:sz w:val="28"/>
          <w:szCs w:val="28"/>
        </w:rPr>
        <w:t>Рис.2</w:t>
      </w:r>
    </w:p>
    <w:p w:rsidR="00AD7F36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ab/>
      </w: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>Это как в сообщающемся сосуде, при увеличени</w:t>
      </w:r>
      <w:r w:rsidR="00677795">
        <w:rPr>
          <w:rFonts w:ascii="Times New Roman" w:hAnsi="Times New Roman" w:cs="Times New Roman"/>
          <w:sz w:val="28"/>
          <w:szCs w:val="28"/>
        </w:rPr>
        <w:t>и</w:t>
      </w:r>
      <w:r w:rsidRPr="00B558C8">
        <w:rPr>
          <w:rFonts w:ascii="Times New Roman" w:hAnsi="Times New Roman" w:cs="Times New Roman"/>
          <w:sz w:val="28"/>
          <w:szCs w:val="28"/>
        </w:rPr>
        <w:t xml:space="preserve"> формы одного, мы одновременно уменьшим объем содержимого у другого. И часто это можно увидеть, к сожалению, у детей профессионально занимающихся спортом. Происходит активное физическое развитие, но очень редко</w:t>
      </w:r>
      <w:r w:rsidR="00AD7F36">
        <w:rPr>
          <w:rFonts w:ascii="Times New Roman" w:hAnsi="Times New Roman" w:cs="Times New Roman"/>
          <w:sz w:val="28"/>
          <w:szCs w:val="28"/>
        </w:rPr>
        <w:t>,</w:t>
      </w:r>
      <w:r w:rsidRPr="00B558C8">
        <w:rPr>
          <w:rFonts w:ascii="Times New Roman" w:hAnsi="Times New Roman" w:cs="Times New Roman"/>
          <w:sz w:val="28"/>
          <w:szCs w:val="28"/>
        </w:rPr>
        <w:t xml:space="preserve"> одновременно с этим развитие интеллектуальное тормозиться либо отстает. И это происходит потому, как не учтены были физиологические особенности, уровень психического развития ребенка.</w:t>
      </w: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ab/>
        <w:t>Давайте попробуем разобрать часто встречающиеся ошибки, чтоб не допускать их в дальнейшем воспитывая и развивая своего ребенка.</w:t>
      </w: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ab/>
        <w:t xml:space="preserve">Пренебрежение вниманием к </w:t>
      </w:r>
      <w:r w:rsidRPr="00B558C8">
        <w:rPr>
          <w:rFonts w:ascii="Times New Roman" w:hAnsi="Times New Roman" w:cs="Times New Roman"/>
          <w:i/>
          <w:sz w:val="28"/>
          <w:szCs w:val="28"/>
        </w:rPr>
        <w:t>физиологическим особенностям ребенка</w:t>
      </w:r>
      <w:r w:rsidRPr="00B558C8">
        <w:rPr>
          <w:rFonts w:ascii="Times New Roman" w:hAnsi="Times New Roman" w:cs="Times New Roman"/>
          <w:sz w:val="28"/>
          <w:szCs w:val="28"/>
        </w:rPr>
        <w:t>.</w:t>
      </w: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Style w:val="c5"/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58C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558C8">
        <w:rPr>
          <w:rFonts w:ascii="Times New Roman" w:hAnsi="Times New Roman" w:cs="Times New Roman"/>
          <w:sz w:val="28"/>
          <w:szCs w:val="28"/>
        </w:rPr>
        <w:t xml:space="preserve"> первых, во всем мире школьное обучение начинается с 6-7 лет (даже ближе к 7 годам), потому что именно к этому возрасту происходит становление знаково-символической системы, определенной степени осознанности речи,</w:t>
      </w:r>
      <w:r w:rsidRPr="00B558C8">
        <w:rPr>
          <w:rFonts w:ascii="Arial" w:hAnsi="Arial" w:cs="Arial"/>
          <w:sz w:val="28"/>
          <w:szCs w:val="28"/>
        </w:rPr>
        <w:t xml:space="preserve"> </w:t>
      </w:r>
      <w:r w:rsidRPr="00B558C8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B558C8">
        <w:rPr>
          <w:rStyle w:val="c5"/>
          <w:rFonts w:ascii="Times New Roman" w:hAnsi="Times New Roman" w:cs="Times New Roman"/>
          <w:sz w:val="28"/>
          <w:szCs w:val="28"/>
        </w:rPr>
        <w:t>умение ребенка действовать в соответствии с образцом и осуществлять контроль путем сопоставления с ним как с эталоном и прочие механизмы. Если говорим мы о методиках раннего развития, то все они построены на динамичности системы коры головного мозга. Это значит то, что ребенок</w:t>
      </w:r>
      <w:r w:rsidR="00677795">
        <w:rPr>
          <w:rStyle w:val="c5"/>
          <w:rFonts w:ascii="Times New Roman" w:hAnsi="Times New Roman" w:cs="Times New Roman"/>
          <w:sz w:val="28"/>
          <w:szCs w:val="28"/>
        </w:rPr>
        <w:t xml:space="preserve"> может выучить буквы и в 2, и в 3</w:t>
      </w:r>
      <w:r w:rsidRPr="00B558C8">
        <w:rPr>
          <w:rStyle w:val="c5"/>
          <w:rFonts w:ascii="Times New Roman" w:hAnsi="Times New Roman" w:cs="Times New Roman"/>
          <w:sz w:val="28"/>
          <w:szCs w:val="28"/>
        </w:rPr>
        <w:t xml:space="preserve"> года, но это для него не знак или символ, а обычный рисунок, картинка. Поэтому многие методики рекомендуют работать с образами слов (целыми словами).</w:t>
      </w:r>
    </w:p>
    <w:p w:rsidR="00B8244C" w:rsidRPr="00B558C8" w:rsidRDefault="00225A52" w:rsidP="00117F1F">
      <w:pPr>
        <w:tabs>
          <w:tab w:val="left" w:pos="999"/>
          <w:tab w:val="left" w:pos="4223"/>
        </w:tabs>
        <w:spacing w:after="0" w:line="240" w:lineRule="auto"/>
        <w:ind w:firstLine="851"/>
        <w:rPr>
          <w:rStyle w:val="c5"/>
          <w:rFonts w:ascii="Times New Roman" w:hAnsi="Times New Roman" w:cs="Times New Roman"/>
          <w:sz w:val="28"/>
          <w:szCs w:val="28"/>
        </w:rPr>
      </w:pPr>
      <w:r w:rsidRPr="00225A52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267.95pt;margin-top:23pt;width:48pt;height:86.25pt;z-index:251658240" fillcolor="black [3213]">
            <v:shadow color="#868686"/>
            <v:textpath style="font-family:&quot;Times New Roman&quot;;font-size:16pt;v-text-kern:t" trim="t" fitpath="t" string="БАБА&#10;&#10;ПАПА&#10;&#10;МАМА"/>
          </v:shape>
        </w:pict>
      </w:r>
      <w:r w:rsidR="00B8244C" w:rsidRPr="00B558C8">
        <w:rPr>
          <w:rStyle w:val="c5"/>
          <w:rFonts w:ascii="Times New Roman" w:hAnsi="Times New Roman" w:cs="Times New Roman"/>
          <w:sz w:val="28"/>
          <w:szCs w:val="28"/>
        </w:rPr>
        <w:t xml:space="preserve">   Это облако.</w:t>
      </w:r>
      <w:r w:rsidR="00B8244C" w:rsidRPr="00B558C8">
        <w:rPr>
          <w:rStyle w:val="c5"/>
          <w:rFonts w:ascii="Times New Roman" w:hAnsi="Times New Roman" w:cs="Times New Roman"/>
          <w:sz w:val="28"/>
          <w:szCs w:val="28"/>
        </w:rPr>
        <w:tab/>
        <w:t>Это Баба, папа….</w:t>
      </w:r>
    </w:p>
    <w:p w:rsidR="00B8244C" w:rsidRPr="00B558C8" w:rsidRDefault="00225A52" w:rsidP="00117F1F">
      <w:pPr>
        <w:tabs>
          <w:tab w:val="left" w:pos="999"/>
          <w:tab w:val="left" w:pos="4223"/>
        </w:tabs>
        <w:spacing w:after="0" w:line="240" w:lineRule="auto"/>
        <w:ind w:firstLine="851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225A52">
        <w:rPr>
          <w:rFonts w:ascii="Times New Roman" w:hAnsi="Times New Roman" w:cs="Times New Roman"/>
          <w:noProof/>
          <w:sz w:val="28"/>
          <w:szCs w:val="28"/>
        </w:rPr>
        <w:pict>
          <v:shape id="_x0000_s1042" style="position:absolute;left:0;text-align:left;margin-left:19.85pt;margin-top:6.9pt;width:122.3pt;height:81.65pt;z-index:251678720" coordsize="2191,1158" path="m1419,258hdc1373,227,1346,181,1300,150v-43,-28,-40,-16,-86,-32c1142,93,1076,66,1000,54,946,32,894,24,838,11,490,26,706,,548,54v-33,48,-56,84,-75,139c469,236,478,282,462,322v-5,14,-28,11,-43,11c390,333,257,290,226,279v-11,4,-23,4,-32,11c178,302,151,333,151,333v-17,51,-50,91,-86,129c58,483,55,507,43,526v-7,11,-16,21,-21,33c13,580,,623,,623v4,50,2,101,11,151c15,794,68,842,75,849v47,47,63,55,129,96c223,957,247,960,269,967v12,4,20,16,32,21c322,997,366,1010,366,1010v32,-5,105,-15,139,-22c534,982,591,967,591,967v22,-14,43,-29,65,-43c667,917,688,902,688,902v7,-11,13,-22,21,-32c715,862,725,857,731,849v9,-13,13,-29,21,-43c758,795,767,785,774,774v38,58,40,129,86,182c931,1037,1029,1046,1118,1096v110,62,24,29,96,54c1308,1131,1330,1112,1397,1042v9,-9,14,-22,22,-32c1432,995,1462,967,1462,967v7,-22,23,-42,21,-65c1479,863,1462,822,1472,784v4,-15,23,20,33,32c1543,862,1504,842,1558,859v46,46,71,47,140,65c1712,928,1741,935,1741,935v47,-4,94,-5,140,-11c1921,919,1937,889,1967,870v34,-21,74,-28,107,-54c2101,795,2115,765,2139,741v52,-159,-8,-303,-172,-354c1945,390,1923,392,1902,397v-22,5,-64,22,-64,22c1892,362,1814,442,1902,365v15,-13,29,-29,43,-43c1952,315,1967,301,1967,301v3,-14,4,-30,10,-43c1982,249,1998,246,1999,236,2016,106,1848,46,1752,21v-126,8,-151,8,-247,33c1449,90,1484,64,1419,129v-7,7,-22,21,-22,21c1377,208,1382,172,1419,258xe" fillcolor="#00b0f0" strokecolor="#31849b [2408]">
            <v:path arrowok="t"/>
          </v:shape>
        </w:pict>
      </w:r>
    </w:p>
    <w:p w:rsidR="00B8244C" w:rsidRPr="00B558C8" w:rsidRDefault="00B8244C" w:rsidP="00117F1F">
      <w:pPr>
        <w:tabs>
          <w:tab w:val="left" w:pos="999"/>
          <w:tab w:val="left" w:pos="4223"/>
        </w:tabs>
        <w:spacing w:after="0" w:line="240" w:lineRule="auto"/>
        <w:ind w:firstLine="851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:rsidR="00B8244C" w:rsidRPr="00B558C8" w:rsidRDefault="00B8244C" w:rsidP="00117F1F">
      <w:pPr>
        <w:tabs>
          <w:tab w:val="left" w:pos="999"/>
          <w:tab w:val="left" w:pos="4223"/>
        </w:tabs>
        <w:spacing w:after="0" w:line="240" w:lineRule="auto"/>
        <w:ind w:firstLine="851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AD7F36" w:rsidRDefault="00AD7F36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AD7F36" w:rsidRDefault="00AD7F36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AD7F36" w:rsidRDefault="00AD7F36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B558C8">
        <w:rPr>
          <w:rFonts w:ascii="Times New Roman" w:hAnsi="Times New Roman" w:cs="Times New Roman"/>
          <w:b/>
          <w:i/>
          <w:sz w:val="28"/>
          <w:szCs w:val="28"/>
        </w:rPr>
        <w:t>Не стоит проводить занятия, а просто создайте развивающую среду.</w:t>
      </w: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B558C8">
        <w:rPr>
          <w:rFonts w:ascii="Times New Roman" w:hAnsi="Times New Roman" w:cs="Times New Roman"/>
          <w:b/>
          <w:i/>
          <w:sz w:val="28"/>
          <w:szCs w:val="28"/>
        </w:rPr>
        <w:t>Опирайтесь на образное мышление, а не заставляйте заучивать информацию (буквы, цифры, символы…).</w:t>
      </w: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>Чтоб малыш рос</w:t>
      </w:r>
      <w:r w:rsidR="00AD7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8C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B558C8">
        <w:rPr>
          <w:rFonts w:ascii="Times New Roman" w:hAnsi="Times New Roman" w:cs="Times New Roman"/>
          <w:sz w:val="28"/>
          <w:szCs w:val="28"/>
        </w:rPr>
        <w:t xml:space="preserve"> и физически</w:t>
      </w:r>
      <w:r w:rsidR="00AD7F36">
        <w:rPr>
          <w:rFonts w:ascii="Times New Roman" w:hAnsi="Times New Roman" w:cs="Times New Roman"/>
          <w:sz w:val="28"/>
          <w:szCs w:val="28"/>
        </w:rPr>
        <w:t>,</w:t>
      </w:r>
      <w:r w:rsidRPr="00B558C8">
        <w:rPr>
          <w:rFonts w:ascii="Times New Roman" w:hAnsi="Times New Roman" w:cs="Times New Roman"/>
          <w:sz w:val="28"/>
          <w:szCs w:val="28"/>
        </w:rPr>
        <w:t xml:space="preserve"> и психологически достаточно, всего лишь, тщательно продумать его режим дня, питание – это основа физиологического становления.</w:t>
      </w: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sz w:val="28"/>
          <w:szCs w:val="28"/>
        </w:rPr>
        <w:tab/>
      </w:r>
      <w:r w:rsidRPr="00B558C8">
        <w:rPr>
          <w:rFonts w:ascii="Times New Roman" w:hAnsi="Times New Roman" w:cs="Times New Roman"/>
          <w:i/>
          <w:sz w:val="28"/>
          <w:szCs w:val="28"/>
        </w:rPr>
        <w:t>Игра</w:t>
      </w:r>
      <w:r w:rsidR="00AD7F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8C8">
        <w:rPr>
          <w:rFonts w:ascii="Times New Roman" w:hAnsi="Times New Roman" w:cs="Times New Roman"/>
          <w:sz w:val="28"/>
          <w:szCs w:val="28"/>
        </w:rPr>
        <w:t>-</w:t>
      </w:r>
      <w:r w:rsidR="00AD7F36">
        <w:rPr>
          <w:rFonts w:ascii="Times New Roman" w:hAnsi="Times New Roman" w:cs="Times New Roman"/>
          <w:sz w:val="28"/>
          <w:szCs w:val="28"/>
        </w:rPr>
        <w:t xml:space="preserve"> </w:t>
      </w:r>
      <w:r w:rsidRPr="00B558C8">
        <w:rPr>
          <w:rFonts w:ascii="Times New Roman" w:hAnsi="Times New Roman" w:cs="Times New Roman"/>
          <w:sz w:val="28"/>
          <w:szCs w:val="28"/>
        </w:rPr>
        <w:t xml:space="preserve">это преобладающая форма деятельности у детей дошкольного возраста, поэтому пренебрежение ей мы тормозим процесс формирования у ребенка многих психических функций (проживание определенных ролей помогает усвоению норм и </w:t>
      </w:r>
      <w:r w:rsidRPr="00B558C8">
        <w:rPr>
          <w:rFonts w:ascii="Times New Roman" w:hAnsi="Times New Roman" w:cs="Times New Roman"/>
          <w:sz w:val="28"/>
          <w:szCs w:val="28"/>
        </w:rPr>
        <w:lastRenderedPageBreak/>
        <w:t xml:space="preserve">правил, развитию эмоций и </w:t>
      </w:r>
      <w:proofErr w:type="spellStart"/>
      <w:r w:rsidRPr="00B558C8">
        <w:rPr>
          <w:rFonts w:ascii="Times New Roman" w:hAnsi="Times New Roman" w:cs="Times New Roman"/>
          <w:sz w:val="28"/>
          <w:szCs w:val="28"/>
        </w:rPr>
        <w:t>чувст</w:t>
      </w:r>
      <w:proofErr w:type="spellEnd"/>
      <w:r w:rsidRPr="00B558C8">
        <w:rPr>
          <w:rFonts w:ascii="Times New Roman" w:hAnsi="Times New Roman" w:cs="Times New Roman"/>
          <w:sz w:val="28"/>
          <w:szCs w:val="28"/>
        </w:rPr>
        <w:t xml:space="preserve">, свойственных проигрываемой роли, развитие воображения, становление элементов </w:t>
      </w:r>
      <w:proofErr w:type="gramStart"/>
      <w:r w:rsidRPr="00B558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58C8">
        <w:rPr>
          <w:rFonts w:ascii="Times New Roman" w:hAnsi="Times New Roman" w:cs="Times New Roman"/>
          <w:sz w:val="28"/>
          <w:szCs w:val="28"/>
        </w:rPr>
        <w:t xml:space="preserve"> поведением). </w:t>
      </w: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58C8">
        <w:rPr>
          <w:rFonts w:ascii="Times New Roman" w:hAnsi="Times New Roman" w:cs="Times New Roman"/>
          <w:i/>
          <w:sz w:val="28"/>
          <w:szCs w:val="28"/>
        </w:rPr>
        <w:t>Сверстники</w:t>
      </w:r>
      <w:r w:rsidRPr="00B558C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558C8">
        <w:rPr>
          <w:rFonts w:ascii="Times New Roman" w:hAnsi="Times New Roman" w:cs="Times New Roman"/>
          <w:sz w:val="28"/>
          <w:szCs w:val="28"/>
        </w:rPr>
        <w:t xml:space="preserve"> Ведь именно в игре со сверстниками дети учатся взаимопониманию, учатся разрешать конфликты, преодолевать ссоры, самостоятельно создавать себе развивающую среду посредством фантазии и воображения всех участников игры.</w:t>
      </w:r>
    </w:p>
    <w:p w:rsidR="00B8244C" w:rsidRPr="00B558C8" w:rsidRDefault="00B8244C" w:rsidP="00117F1F">
      <w:pPr>
        <w:tabs>
          <w:tab w:val="left" w:pos="99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8C8">
        <w:rPr>
          <w:rFonts w:ascii="Times New Roman" w:hAnsi="Times New Roman" w:cs="Times New Roman"/>
          <w:sz w:val="28"/>
          <w:szCs w:val="28"/>
        </w:rPr>
        <w:t xml:space="preserve">Развивайте ребенка не дробно, не односторонне, а едино во всех направлениях. Не забывайте о физиологии ребенка, его общении со сверстниками и создании развивающей среды, а не «сухих» уроках один на один. </w:t>
      </w:r>
      <w:r w:rsidR="00AD7F36">
        <w:rPr>
          <w:rFonts w:ascii="Times New Roman" w:hAnsi="Times New Roman" w:cs="Times New Roman"/>
          <w:sz w:val="28"/>
          <w:szCs w:val="28"/>
        </w:rPr>
        <w:t xml:space="preserve">Постарайтесь найти «золотую середину», чтоб не вырос к 7 годам «маленький старичок» или </w:t>
      </w:r>
      <w:r w:rsidR="00677795">
        <w:rPr>
          <w:rFonts w:ascii="Times New Roman" w:hAnsi="Times New Roman" w:cs="Times New Roman"/>
          <w:sz w:val="28"/>
          <w:szCs w:val="28"/>
        </w:rPr>
        <w:t>отстающим в</w:t>
      </w:r>
      <w:r w:rsidR="00AD7F3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77795">
        <w:rPr>
          <w:rFonts w:ascii="Times New Roman" w:hAnsi="Times New Roman" w:cs="Times New Roman"/>
          <w:sz w:val="28"/>
          <w:szCs w:val="28"/>
        </w:rPr>
        <w:t>и</w:t>
      </w:r>
      <w:r w:rsidR="00AD7F36">
        <w:rPr>
          <w:rFonts w:ascii="Times New Roman" w:hAnsi="Times New Roman" w:cs="Times New Roman"/>
          <w:sz w:val="28"/>
          <w:szCs w:val="28"/>
        </w:rPr>
        <w:t xml:space="preserve"> малыш</w:t>
      </w:r>
      <w:r w:rsidR="00677795">
        <w:rPr>
          <w:rFonts w:ascii="Times New Roman" w:hAnsi="Times New Roman" w:cs="Times New Roman"/>
          <w:sz w:val="28"/>
          <w:szCs w:val="28"/>
        </w:rPr>
        <w:t>ом</w:t>
      </w:r>
      <w:r w:rsidR="00AD7F36">
        <w:rPr>
          <w:rFonts w:ascii="Times New Roman" w:hAnsi="Times New Roman" w:cs="Times New Roman"/>
          <w:sz w:val="28"/>
          <w:szCs w:val="28"/>
        </w:rPr>
        <w:t>.</w:t>
      </w:r>
      <w:r w:rsidR="00AD7F36" w:rsidRPr="00AD7F36">
        <w:rPr>
          <w:rFonts w:ascii="Times New Roman" w:hAnsi="Times New Roman" w:cs="Times New Roman"/>
          <w:sz w:val="28"/>
          <w:szCs w:val="28"/>
        </w:rPr>
        <w:t xml:space="preserve"> </w:t>
      </w:r>
      <w:r w:rsidR="00AD7F36" w:rsidRPr="00B558C8">
        <w:rPr>
          <w:rFonts w:ascii="Times New Roman" w:hAnsi="Times New Roman" w:cs="Times New Roman"/>
          <w:sz w:val="28"/>
          <w:szCs w:val="28"/>
        </w:rPr>
        <w:t>Только тогда ваше чудо будет вас радовать и спокойно преодолевать возникающие трудности.</w:t>
      </w:r>
    </w:p>
    <w:p w:rsidR="00B8244C" w:rsidRPr="00B558C8" w:rsidRDefault="00B8244C" w:rsidP="00117F1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D28C1" w:rsidRDefault="004D28C1" w:rsidP="00117F1F">
      <w:pPr>
        <w:spacing w:after="0"/>
        <w:ind w:firstLine="851"/>
      </w:pPr>
    </w:p>
    <w:sectPr w:rsidR="004D28C1" w:rsidSect="00B558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7390"/>
    <w:multiLevelType w:val="hybridMultilevel"/>
    <w:tmpl w:val="3E16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44C"/>
    <w:rsid w:val="00117F1F"/>
    <w:rsid w:val="00225A52"/>
    <w:rsid w:val="004D28C1"/>
    <w:rsid w:val="00677795"/>
    <w:rsid w:val="00AD7F36"/>
    <w:rsid w:val="00B8244C"/>
    <w:rsid w:val="00D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4C"/>
    <w:pPr>
      <w:ind w:left="720"/>
      <w:contextualSpacing/>
    </w:pPr>
  </w:style>
  <w:style w:type="character" w:customStyle="1" w:styleId="c5">
    <w:name w:val="c5"/>
    <w:basedOn w:val="a0"/>
    <w:rsid w:val="00B82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2016-11-19T11:57:00Z</dcterms:created>
  <dcterms:modified xsi:type="dcterms:W3CDTF">2016-11-19T12:48:00Z</dcterms:modified>
</cp:coreProperties>
</file>