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9F" w:rsidRPr="00C2709F" w:rsidRDefault="00C2709F" w:rsidP="00C2709F">
      <w:pPr>
        <w:shd w:val="clear" w:color="auto" w:fill="FFFFFF"/>
        <w:spacing w:after="150" w:line="240" w:lineRule="auto"/>
        <w:jc w:val="center"/>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Интерактивные технологии обучения на уроках английского языка.</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В настоящее время стратегическая задача развития школьного образования заключается в обновлении его содержания, методов обучения и достижения на этой основе принципиально нового качества </w:t>
      </w:r>
      <w:proofErr w:type="spellStart"/>
      <w:r w:rsidRPr="00C2709F">
        <w:rPr>
          <w:rFonts w:ascii="Times New Roman" w:eastAsia="Times New Roman" w:hAnsi="Times New Roman" w:cs="Times New Roman"/>
          <w:color w:val="000000"/>
          <w:sz w:val="24"/>
          <w:szCs w:val="24"/>
        </w:rPr>
        <w:t>обученности</w:t>
      </w:r>
      <w:proofErr w:type="spellEnd"/>
      <w:r w:rsidRPr="00C2709F">
        <w:rPr>
          <w:rFonts w:ascii="Times New Roman" w:eastAsia="Times New Roman" w:hAnsi="Times New Roman" w:cs="Times New Roman"/>
          <w:color w:val="000000"/>
          <w:sz w:val="24"/>
          <w:szCs w:val="24"/>
        </w:rPr>
        <w:t>.</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На данном этапе главная цель обучения иностранному языку состоит в формировании коммуникативной компетенции т.е. в способности и готовности осуществлять иноязычное межличностное и межкультурное общение в реальной языковой среде.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Принято считать, что общение в процессе обучения иностранному языку может быть «односторонним» и «многосторонним». В первом случае имеется в виду организация учебного процесса с преобладанием фронтальных форм работы, когда учитель спрашивает / побуждает ученика к речевой деятельности – ученик отвечает.</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Что касается «многостороннего» общения, для него типичными формами работы являются групповые и коллективные, в которых каждый ученик имеет возможность проявить себя как самостоятельный и полноправный участник определенной деятельности.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Именно при организации «многостороннего» общения на уроке иностранного языка происходит взаимодействие всех участников образовательного процесса, создаются возможности для раскрытия личностного потенциала каждого ученика. Взаимные экспресс-опросы и интервью в учебной группе, обмен информацией, поиск своей пары, принятие групповых решений, координация совместных действий, дискуссия «по правилам» и другие задания позволяют научить школьников практически пользоваться иностранным языком.</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Как показывает собственный опыт преподавания иностранного языка и опыт многочисленных учителей практиков, организовать речевое взаимодействие на уроке не всегда удается, используя традиционные методы и формы работы. Основные методические инновации сегодня связаны с применением интерактивных методов и приемов обучения иностранному языку.</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Сущность понятия «интерактивное обучение».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Интерактивное обучение (от англ. </w:t>
      </w:r>
      <w:proofErr w:type="spellStart"/>
      <w:r w:rsidRPr="00C2709F">
        <w:rPr>
          <w:rFonts w:ascii="Times New Roman" w:eastAsia="Times New Roman" w:hAnsi="Times New Roman" w:cs="Times New Roman"/>
          <w:color w:val="000000"/>
          <w:sz w:val="24"/>
          <w:szCs w:val="24"/>
        </w:rPr>
        <w:t>interation</w:t>
      </w:r>
      <w:proofErr w:type="spellEnd"/>
      <w:r w:rsidRPr="00C2709F">
        <w:rPr>
          <w:rFonts w:ascii="Times New Roman" w:eastAsia="Times New Roman" w:hAnsi="Times New Roman" w:cs="Times New Roman"/>
          <w:color w:val="000000"/>
          <w:sz w:val="24"/>
          <w:szCs w:val="24"/>
        </w:rPr>
        <w:t xml:space="preserve"> - взаимодействие), обучение, построенное на взаимодействии учащегося с учебным окружением, учебной средой, которая служит областью осваиваемого опыта. Суть этого обучения состоит в том, что учебный процесс организован таким образом, что все учащиеся оказываются вовлеченными в процесс познания. Каждый из них вносит свой особенный личный вклад, идет обмен знаниями, идеями, методами деятельности. Это происходит в атмосфере доброжелательности, взаимной поддержки, что позволяет не только получать новое знание, но и развивать познавательную деятельность, Учащийся становится полноправным участником учебного процесса, его опыт служит основным источником учебного познания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Данный вид обучения характеризуют следующими чертами:</w:t>
      </w:r>
    </w:p>
    <w:p w:rsidR="00C2709F" w:rsidRPr="00C2709F" w:rsidRDefault="00C2709F" w:rsidP="00C2709F">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это взаимодействие обучающихся между собой и преподавателем (непосредственно или опосредованно);</w:t>
      </w:r>
    </w:p>
    <w:p w:rsidR="00C2709F" w:rsidRPr="00C2709F" w:rsidRDefault="00C2709F" w:rsidP="00C2709F">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это процесс общения «на равных», где все участники такого общения заинтересованы в нем и готовы обмениваться информацией, высказывать свои идеи и решения, обсуждать проблемы и отстаивать свою точку зрения;</w:t>
      </w:r>
    </w:p>
    <w:p w:rsidR="00C2709F" w:rsidRPr="00C2709F" w:rsidRDefault="00C2709F" w:rsidP="00C2709F">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lastRenderedPageBreak/>
        <w:t>это обучение «реальности», т.е. обучение, основанное на реальных проблемах и ситуациях окружающей нас действительности.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Всё выше перечисленное и является развитием коммуникативных УУД.</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Интерактивные технологии предполагают:</w:t>
      </w:r>
    </w:p>
    <w:p w:rsidR="00C2709F" w:rsidRPr="00C2709F" w:rsidRDefault="00C2709F" w:rsidP="00C2709F">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Диалоговое общение.</w:t>
      </w:r>
    </w:p>
    <w:p w:rsidR="00C2709F" w:rsidRPr="00C2709F" w:rsidRDefault="00C2709F" w:rsidP="00C2709F">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Приобретение самостоятельно добытого пережитого знания и умения.</w:t>
      </w:r>
    </w:p>
    <w:p w:rsidR="00C2709F" w:rsidRPr="00C2709F" w:rsidRDefault="00C2709F" w:rsidP="00C2709F">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Развитие критического мышления.</w:t>
      </w:r>
    </w:p>
    <w:p w:rsidR="00C2709F" w:rsidRPr="00C2709F" w:rsidRDefault="00C2709F" w:rsidP="00C2709F">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Развитие умения решать проблемы.</w:t>
      </w:r>
    </w:p>
    <w:p w:rsidR="00C2709F" w:rsidRPr="00C2709F" w:rsidRDefault="00C2709F" w:rsidP="00C2709F">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Формирование личностных качеств учащихся.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Интерактивные методы ориентированы на более широкое взаимодействие учеников не только с учителем, но и друг с другом и на доминирование </w:t>
      </w:r>
      <w:proofErr w:type="gramStart"/>
      <w:r w:rsidRPr="00C2709F">
        <w:rPr>
          <w:rFonts w:ascii="Times New Roman" w:eastAsia="Times New Roman" w:hAnsi="Times New Roman" w:cs="Times New Roman"/>
          <w:color w:val="000000"/>
          <w:sz w:val="24"/>
          <w:szCs w:val="24"/>
        </w:rPr>
        <w:t>активности</w:t>
      </w:r>
      <w:proofErr w:type="gramEnd"/>
      <w:r w:rsidRPr="00C2709F">
        <w:rPr>
          <w:rFonts w:ascii="Times New Roman" w:eastAsia="Times New Roman" w:hAnsi="Times New Roman" w:cs="Times New Roman"/>
          <w:color w:val="000000"/>
          <w:sz w:val="24"/>
          <w:szCs w:val="24"/>
        </w:rPr>
        <w:t xml:space="preserve"> учащихся в процессе обучения. Место учителя в интерактивных уроках сводится к направлению деятельности учащихся на достижение целей урока. Учитель также разрабатывает план урока (обычно, это интерактивные упражнения и задания, в ходе </w:t>
      </w:r>
      <w:proofErr w:type="gramStart"/>
      <w:r w:rsidRPr="00C2709F">
        <w:rPr>
          <w:rFonts w:ascii="Times New Roman" w:eastAsia="Times New Roman" w:hAnsi="Times New Roman" w:cs="Times New Roman"/>
          <w:color w:val="000000"/>
          <w:sz w:val="24"/>
          <w:szCs w:val="24"/>
        </w:rPr>
        <w:t>выполнения</w:t>
      </w:r>
      <w:proofErr w:type="gramEnd"/>
      <w:r w:rsidRPr="00C2709F">
        <w:rPr>
          <w:rFonts w:ascii="Times New Roman" w:eastAsia="Times New Roman" w:hAnsi="Times New Roman" w:cs="Times New Roman"/>
          <w:color w:val="000000"/>
          <w:sz w:val="24"/>
          <w:szCs w:val="24"/>
        </w:rPr>
        <w:t xml:space="preserve"> которых ученик изучает материал).</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Целью применения интерактивных педагогических технологий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Интерактивные педагогические технологии помогают разнообразить учебную деятельность, а также способствуют повышению мотивации к обучению.</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В рамках новой образовательной парадигмы мотивация к обучению занимает важное место. Цель мотивации - формирование у детей устойчивого интереса к предмету, развитие коммуникативных и творческих способностей.</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Основная задача педагога заключается в выборе приемов и методов стимулирования активной познавательной деятельности учеников, реализации творческого потенциала каждого участника образовательного процесса.</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Интерактивное обучение одновременно решает несколько задач: развивает коммуникативные умения и навыки, помогает установлению эмоциональных контактов между участниками процесса обучения, решает информационную задачу, поскольку обеспечивает учащихся необходимой информацией, без которой невозможно реализовывать совместную деятельность; развивает общие учебные умения и навыки обеспечивает воспитательную задачу, поскольку приучает работать в команде.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Итак, позвольте предложить вашему вниманию технологии интерактивного обучения, применяемые мною на уроках.</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br/>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Технология «Карусель».</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lastRenderedPageBreak/>
        <w:t>Как и многие интерактивные технологии, «Карусель» позаимствована из психологических тренингов. Детям такой вид работы, обычно, очень нравится. Образуется два кольца: внутреннее и внешнее. Внутреннее кольцо-это стоящие неподвижно ученики, обращенные лицом к внешнему кругу, а внешнее – это ученики, перемещающиеся по кругу через каждые 30 секунд. Таким образом, они успевают проговорить за несколько минут несколько тем и постараться убедить в своей правоте собеседника. Прекрасно отрабатываются диалоги этикетного характера, тема знакомство, национальности, разговор в общественном месте и т.д. Ребята увлеченно беседуют, занятие проходит динамично и результативно.</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«Идейная карусель».</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Реализация приема «идейная карусель» предполагает следующий алгоритм работы:</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1. Каждому члену </w:t>
      </w:r>
      <w:proofErr w:type="spellStart"/>
      <w:r w:rsidRPr="00C2709F">
        <w:rPr>
          <w:rFonts w:ascii="Times New Roman" w:eastAsia="Times New Roman" w:hAnsi="Times New Roman" w:cs="Times New Roman"/>
          <w:color w:val="000000"/>
          <w:sz w:val="24"/>
          <w:szCs w:val="24"/>
        </w:rPr>
        <w:t>микрогруппы</w:t>
      </w:r>
      <w:proofErr w:type="spellEnd"/>
      <w:r w:rsidRPr="00C2709F">
        <w:rPr>
          <w:rFonts w:ascii="Times New Roman" w:eastAsia="Times New Roman" w:hAnsi="Times New Roman" w:cs="Times New Roman"/>
          <w:color w:val="000000"/>
          <w:sz w:val="24"/>
          <w:szCs w:val="24"/>
        </w:rPr>
        <w:t xml:space="preserve">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2. Листки с записями в режиме дефицита времени передаются по кругу по часовой стрелке соседям по </w:t>
      </w:r>
      <w:proofErr w:type="spellStart"/>
      <w:r w:rsidRPr="00C2709F">
        <w:rPr>
          <w:rFonts w:ascii="Times New Roman" w:eastAsia="Times New Roman" w:hAnsi="Times New Roman" w:cs="Times New Roman"/>
          <w:color w:val="000000"/>
          <w:sz w:val="24"/>
          <w:szCs w:val="24"/>
        </w:rPr>
        <w:t>микрогруппе</w:t>
      </w:r>
      <w:proofErr w:type="spellEnd"/>
      <w:r w:rsidRPr="00C2709F">
        <w:rPr>
          <w:rFonts w:ascii="Times New Roman" w:eastAsia="Times New Roman" w:hAnsi="Times New Roman" w:cs="Times New Roman"/>
          <w:color w:val="000000"/>
          <w:sz w:val="24"/>
          <w:szCs w:val="24"/>
        </w:rPr>
        <w:t xml:space="preserve">. При получении листка с записями каждый участник должен сделать новую запись, не повторяя имеющиеся. Работа заканчивается, когда каждому вернется его листок. На этом этапе записи не анализируются и не оцениваются. 3. В </w:t>
      </w:r>
      <w:proofErr w:type="spellStart"/>
      <w:r w:rsidRPr="00C2709F">
        <w:rPr>
          <w:rFonts w:ascii="Times New Roman" w:eastAsia="Times New Roman" w:hAnsi="Times New Roman" w:cs="Times New Roman"/>
          <w:color w:val="000000"/>
          <w:sz w:val="24"/>
          <w:szCs w:val="24"/>
        </w:rPr>
        <w:t>микрогруппах</w:t>
      </w:r>
      <w:proofErr w:type="spellEnd"/>
      <w:r w:rsidRPr="00C2709F">
        <w:rPr>
          <w:rFonts w:ascii="Times New Roman" w:eastAsia="Times New Roman" w:hAnsi="Times New Roman" w:cs="Times New Roman"/>
          <w:color w:val="000000"/>
          <w:sz w:val="24"/>
          <w:szCs w:val="24"/>
        </w:rPr>
        <w:t xml:space="preserve"> происходит обсуждение сформулированных участниками ответов, предложений и выделение в итоговый список наиболее важных, актуальных из них.</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4. Обмен результатами наработок </w:t>
      </w:r>
      <w:proofErr w:type="spellStart"/>
      <w:r w:rsidRPr="00C2709F">
        <w:rPr>
          <w:rFonts w:ascii="Times New Roman" w:eastAsia="Times New Roman" w:hAnsi="Times New Roman" w:cs="Times New Roman"/>
          <w:color w:val="000000"/>
          <w:sz w:val="24"/>
          <w:szCs w:val="24"/>
        </w:rPr>
        <w:t>микрогрупп</w:t>
      </w:r>
      <w:proofErr w:type="spellEnd"/>
      <w:r w:rsidRPr="00C2709F">
        <w:rPr>
          <w:rFonts w:ascii="Times New Roman" w:eastAsia="Times New Roman" w:hAnsi="Times New Roman" w:cs="Times New Roman"/>
          <w:color w:val="000000"/>
          <w:sz w:val="24"/>
          <w:szCs w:val="24"/>
        </w:rPr>
        <w:t xml:space="preserve">. Все </w:t>
      </w:r>
      <w:proofErr w:type="spellStart"/>
      <w:r w:rsidRPr="00C2709F">
        <w:rPr>
          <w:rFonts w:ascii="Times New Roman" w:eastAsia="Times New Roman" w:hAnsi="Times New Roman" w:cs="Times New Roman"/>
          <w:color w:val="000000"/>
          <w:sz w:val="24"/>
          <w:szCs w:val="24"/>
        </w:rPr>
        <w:t>микрогруппы</w:t>
      </w:r>
      <w:proofErr w:type="spellEnd"/>
      <w:r w:rsidRPr="00C2709F">
        <w:rPr>
          <w:rFonts w:ascii="Times New Roman" w:eastAsia="Times New Roman" w:hAnsi="Times New Roman" w:cs="Times New Roman"/>
          <w:color w:val="000000"/>
          <w:sz w:val="24"/>
          <w:szCs w:val="24"/>
        </w:rPr>
        <w:t xml:space="preserve"> предлагают по очереди свои формулировки из итогового списка. Если формулировка не встречает возражений других групп, она включается в окончательный общий список. </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При использовании метода </w:t>
      </w:r>
      <w:r w:rsidRPr="00C2709F">
        <w:rPr>
          <w:rFonts w:ascii="Times New Roman" w:eastAsia="Times New Roman" w:hAnsi="Times New Roman" w:cs="Times New Roman"/>
          <w:b/>
          <w:bCs/>
          <w:color w:val="000000"/>
          <w:sz w:val="24"/>
          <w:szCs w:val="24"/>
        </w:rPr>
        <w:t>«Дерево решений»</w:t>
      </w:r>
      <w:r w:rsidRPr="00C2709F">
        <w:rPr>
          <w:rFonts w:ascii="Times New Roman" w:eastAsia="Times New Roman" w:hAnsi="Times New Roman" w:cs="Times New Roman"/>
          <w:color w:val="000000"/>
          <w:sz w:val="24"/>
          <w:szCs w:val="24"/>
        </w:rPr>
        <w:t> класс делится на 3 или 4 группы с одинаковым количеством учеников. Каждая группа обсуждает вопрос и делает записи на своем «дереве» (большой лист бумаги), потом группы меняются местами и дописывают на деревьях соседей свои идеи, не критикуя и не исправляя уже имеющиеся на листе. Можно смену групп провести по кругу, можно остановиться на определенном количестве «советников». Группа-хозяин перерабатывает дополнения, предлагает свое конечное решение по данному вопросу, проводим дискуссию, иногда перерастающую в прения сторон (особенно при обсуждении каких-то спорных или противоречивых вопросов). Дерево решений можно использовать, обсуждая плюсы (одна группа) и минусы (вторая группа) какого-то вопроса.</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w:t>
      </w:r>
      <w:r w:rsidRPr="00C2709F">
        <w:rPr>
          <w:rFonts w:ascii="Times New Roman" w:eastAsia="Times New Roman" w:hAnsi="Times New Roman" w:cs="Times New Roman"/>
          <w:b/>
          <w:bCs/>
          <w:color w:val="000000"/>
          <w:sz w:val="24"/>
          <w:szCs w:val="24"/>
        </w:rPr>
        <w:t>«Дюжина вопросов»</w:t>
      </w:r>
      <w:r w:rsidRPr="00C2709F">
        <w:rPr>
          <w:rFonts w:ascii="Times New Roman" w:eastAsia="Times New Roman" w:hAnsi="Times New Roman" w:cs="Times New Roman"/>
          <w:color w:val="000000"/>
          <w:sz w:val="24"/>
          <w:szCs w:val="24"/>
        </w:rPr>
        <w:t xml:space="preserve"> – способ организации осмысления новой темы. Педагог объявляет новую тему и предлагает в </w:t>
      </w:r>
      <w:proofErr w:type="spellStart"/>
      <w:r w:rsidRPr="00C2709F">
        <w:rPr>
          <w:rFonts w:ascii="Times New Roman" w:eastAsia="Times New Roman" w:hAnsi="Times New Roman" w:cs="Times New Roman"/>
          <w:color w:val="000000"/>
          <w:sz w:val="24"/>
          <w:szCs w:val="24"/>
        </w:rPr>
        <w:t>микрогруппах</w:t>
      </w:r>
      <w:proofErr w:type="spellEnd"/>
      <w:r w:rsidRPr="00C2709F">
        <w:rPr>
          <w:rFonts w:ascii="Times New Roman" w:eastAsia="Times New Roman" w:hAnsi="Times New Roman" w:cs="Times New Roman"/>
          <w:color w:val="000000"/>
          <w:sz w:val="24"/>
          <w:szCs w:val="24"/>
        </w:rPr>
        <w:t xml:space="preserve"> по 4 человека составить вопросы по данной теме (дюжину, полдюжины, 3 вопроса). Вопросы от каждой </w:t>
      </w:r>
      <w:proofErr w:type="spellStart"/>
      <w:r w:rsidRPr="00C2709F">
        <w:rPr>
          <w:rFonts w:ascii="Times New Roman" w:eastAsia="Times New Roman" w:hAnsi="Times New Roman" w:cs="Times New Roman"/>
          <w:color w:val="000000"/>
          <w:sz w:val="24"/>
          <w:szCs w:val="24"/>
        </w:rPr>
        <w:t>микрогруппы</w:t>
      </w:r>
      <w:proofErr w:type="spellEnd"/>
      <w:r w:rsidRPr="00C2709F">
        <w:rPr>
          <w:rFonts w:ascii="Times New Roman" w:eastAsia="Times New Roman" w:hAnsi="Times New Roman" w:cs="Times New Roman"/>
          <w:color w:val="000000"/>
          <w:sz w:val="24"/>
          <w:szCs w:val="24"/>
        </w:rPr>
        <w:t xml:space="preserve"> записываются на доске, ранжируются по логике рассмотрения темы, затем идёт объяснение новой темы в соответствии со сформулированными вопросами.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1х2х4 –</w:t>
      </w:r>
      <w:r w:rsidRPr="00C2709F">
        <w:rPr>
          <w:rFonts w:ascii="Times New Roman" w:eastAsia="Times New Roman" w:hAnsi="Times New Roman" w:cs="Times New Roman"/>
          <w:color w:val="000000"/>
          <w:sz w:val="24"/>
          <w:szCs w:val="24"/>
        </w:rPr>
        <w:t> способ обсуждения проблемы или вопроса. Каждый участник индивидуально пишет ответ на предложенный вопрос, затем в парах советуются и формулируют общий ответ, затем в четверках обсуждают варианты ответа.</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Технология «</w:t>
      </w:r>
      <w:proofErr w:type="spellStart"/>
      <w:r w:rsidRPr="00C2709F">
        <w:rPr>
          <w:rFonts w:ascii="Times New Roman" w:eastAsia="Times New Roman" w:hAnsi="Times New Roman" w:cs="Times New Roman"/>
          <w:b/>
          <w:bCs/>
          <w:color w:val="000000"/>
          <w:sz w:val="24"/>
          <w:szCs w:val="24"/>
        </w:rPr>
        <w:t>Брейн</w:t>
      </w:r>
      <w:proofErr w:type="spellEnd"/>
      <w:r w:rsidRPr="00C2709F">
        <w:rPr>
          <w:rFonts w:ascii="Times New Roman" w:eastAsia="Times New Roman" w:hAnsi="Times New Roman" w:cs="Times New Roman"/>
          <w:b/>
          <w:bCs/>
          <w:color w:val="000000"/>
          <w:sz w:val="24"/>
          <w:szCs w:val="24"/>
        </w:rPr>
        <w:t>-ринг»</w:t>
      </w:r>
      <w:r w:rsidRPr="00C2709F">
        <w:rPr>
          <w:rFonts w:ascii="Times New Roman" w:eastAsia="Times New Roman" w:hAnsi="Times New Roman" w:cs="Times New Roman"/>
          <w:color w:val="000000"/>
          <w:sz w:val="24"/>
          <w:szCs w:val="24"/>
        </w:rPr>
        <w:t xml:space="preserve"> очень хорошо подходит для уроков обобщения изученного материала. Содержательное наполнение раундов может быть абсолютно разнообразным, и охватывать такие разделы как лексику, грамматику, чтение, </w:t>
      </w:r>
      <w:proofErr w:type="spellStart"/>
      <w:r w:rsidRPr="00C2709F">
        <w:rPr>
          <w:rFonts w:ascii="Times New Roman" w:eastAsia="Times New Roman" w:hAnsi="Times New Roman" w:cs="Times New Roman"/>
          <w:color w:val="000000"/>
          <w:sz w:val="24"/>
          <w:szCs w:val="24"/>
        </w:rPr>
        <w:t>аудирование</w:t>
      </w:r>
      <w:proofErr w:type="spellEnd"/>
      <w:r w:rsidRPr="00C2709F">
        <w:rPr>
          <w:rFonts w:ascii="Times New Roman" w:eastAsia="Times New Roman" w:hAnsi="Times New Roman" w:cs="Times New Roman"/>
          <w:color w:val="000000"/>
          <w:sz w:val="24"/>
          <w:szCs w:val="24"/>
        </w:rPr>
        <w:t xml:space="preserve"> и письмо. Данная технология требует серьезной подготовительной работы.</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Технология «Обучающая игра»</w:t>
      </w:r>
    </w:p>
    <w:p w:rsidR="00C2709F" w:rsidRPr="00C2709F" w:rsidRDefault="00C2709F" w:rsidP="00C2709F">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lastRenderedPageBreak/>
        <w:t>Ролевая игра («В магазине», «Знакомство», «В кафе», «Репортаж», «Интервью», «Ориентация в городе» и т. д.)</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Ролевая игра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разных ролях. Учебный характер игры ими часто не осознается. Для учителя же цель игры – формирование и развитие речевых навыков и умений учащихся.</w:t>
      </w:r>
    </w:p>
    <w:p w:rsidR="00C2709F" w:rsidRPr="00C2709F" w:rsidRDefault="00C2709F" w:rsidP="00C2709F">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Имитация («Телефон»)</w:t>
      </w:r>
    </w:p>
    <w:p w:rsidR="00C2709F" w:rsidRPr="00C2709F" w:rsidRDefault="00C2709F" w:rsidP="00C2709F">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Образовательная игра («Бинго», «Угадай животное», «Найди слово», и др.)</w:t>
      </w:r>
    </w:p>
    <w:p w:rsidR="00C2709F" w:rsidRPr="00C2709F" w:rsidRDefault="00C2709F" w:rsidP="00C2709F">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Деловая игра</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Как показывают результаты обучения, применение ролевой игры на уроках иностранного языка способствует положительным изменениям в речи учащихся как в качественном отношении (разнообразие диалогических единств, инициативность речевых партнеров, эмоциональность высказывания), так и в количественном (правильность речи, объем высказывания, темп речи).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Технология «мозгового штурма»</w:t>
      </w:r>
      <w:r w:rsidRPr="00C2709F">
        <w:rPr>
          <w:rFonts w:ascii="Times New Roman" w:eastAsia="Times New Roman" w:hAnsi="Times New Roman" w:cs="Times New Roman"/>
          <w:color w:val="000000"/>
          <w:sz w:val="24"/>
          <w:szCs w:val="24"/>
        </w:rPr>
        <w:t>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Технология составления «ментальной карты»</w:t>
      </w:r>
      <w:r w:rsidRPr="00C2709F">
        <w:rPr>
          <w:rFonts w:ascii="Times New Roman" w:eastAsia="Times New Roman" w:hAnsi="Times New Roman" w:cs="Times New Roman"/>
          <w:color w:val="000000"/>
          <w:sz w:val="24"/>
          <w:szCs w:val="24"/>
        </w:rPr>
        <w:t> (интеллектуальной карты, карты знаний, </w:t>
      </w:r>
      <w:r w:rsidRPr="00C2709F">
        <w:rPr>
          <w:rFonts w:ascii="Times New Roman" w:eastAsia="Times New Roman" w:hAnsi="Times New Roman" w:cs="Times New Roman"/>
          <w:b/>
          <w:bCs/>
          <w:color w:val="000000"/>
          <w:sz w:val="24"/>
          <w:szCs w:val="24"/>
        </w:rPr>
        <w:t>“</w:t>
      </w:r>
      <w:proofErr w:type="spellStart"/>
      <w:r w:rsidRPr="00C2709F">
        <w:rPr>
          <w:rFonts w:ascii="Times New Roman" w:eastAsia="Times New Roman" w:hAnsi="Times New Roman" w:cs="Times New Roman"/>
          <w:b/>
          <w:bCs/>
          <w:color w:val="000000"/>
          <w:sz w:val="24"/>
          <w:szCs w:val="24"/>
        </w:rPr>
        <w:t>Mind</w:t>
      </w:r>
      <w:proofErr w:type="spellEnd"/>
      <w:r w:rsidRPr="00C2709F">
        <w:rPr>
          <w:rFonts w:ascii="Times New Roman" w:eastAsia="Times New Roman" w:hAnsi="Times New Roman" w:cs="Times New Roman"/>
          <w:b/>
          <w:bCs/>
          <w:color w:val="000000"/>
          <w:sz w:val="24"/>
          <w:szCs w:val="24"/>
        </w:rPr>
        <w:t xml:space="preserve"> </w:t>
      </w:r>
      <w:proofErr w:type="spellStart"/>
      <w:r w:rsidRPr="00C2709F">
        <w:rPr>
          <w:rFonts w:ascii="Times New Roman" w:eastAsia="Times New Roman" w:hAnsi="Times New Roman" w:cs="Times New Roman"/>
          <w:b/>
          <w:bCs/>
          <w:color w:val="000000"/>
          <w:sz w:val="24"/>
          <w:szCs w:val="24"/>
        </w:rPr>
        <w:t>Map</w:t>
      </w:r>
      <w:proofErr w:type="spellEnd"/>
      <w:r w:rsidRPr="00C2709F">
        <w:rPr>
          <w:rFonts w:ascii="Times New Roman" w:eastAsia="Times New Roman" w:hAnsi="Times New Roman" w:cs="Times New Roman"/>
          <w:b/>
          <w:bCs/>
          <w:color w:val="000000"/>
          <w:sz w:val="24"/>
          <w:szCs w:val="24"/>
        </w:rPr>
        <w:t>”</w:t>
      </w:r>
      <w:r w:rsidRPr="00C2709F">
        <w:rPr>
          <w:rFonts w:ascii="Times New Roman" w:eastAsia="Times New Roman" w:hAnsi="Times New Roman" w:cs="Times New Roman"/>
          <w:color w:val="000000"/>
          <w:sz w:val="24"/>
          <w:szCs w:val="24"/>
        </w:rPr>
        <w:t>, «карта ума», «интеллект карта», «идейная сетка», «карта памяти», «ментальная карта». Такие карты представляют собой диаграммы, схемы, в наглядном виде представляющие различные идеи, задачи, тезисы, связанные друг с другом и объединенные какой-то общей проблемой.</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 xml:space="preserve">Технология </w:t>
      </w:r>
      <w:proofErr w:type="spellStart"/>
      <w:r w:rsidRPr="00C2709F">
        <w:rPr>
          <w:rFonts w:ascii="Times New Roman" w:eastAsia="Times New Roman" w:hAnsi="Times New Roman" w:cs="Times New Roman"/>
          <w:b/>
          <w:bCs/>
          <w:color w:val="000000"/>
          <w:sz w:val="24"/>
          <w:szCs w:val="24"/>
        </w:rPr>
        <w:t>Jigsaw</w:t>
      </w:r>
      <w:proofErr w:type="spellEnd"/>
      <w:r w:rsidRPr="00C2709F">
        <w:rPr>
          <w:rFonts w:ascii="Times New Roman" w:eastAsia="Times New Roman" w:hAnsi="Times New Roman" w:cs="Times New Roman"/>
          <w:b/>
          <w:bCs/>
          <w:color w:val="000000"/>
          <w:sz w:val="24"/>
          <w:szCs w:val="24"/>
        </w:rPr>
        <w:t xml:space="preserve"> («ажурная пила»).</w:t>
      </w:r>
      <w:r w:rsidRPr="00C2709F">
        <w:rPr>
          <w:rFonts w:ascii="Times New Roman" w:eastAsia="Times New Roman" w:hAnsi="Times New Roman" w:cs="Times New Roman"/>
          <w:color w:val="000000"/>
          <w:sz w:val="24"/>
          <w:szCs w:val="24"/>
        </w:rPr>
        <w:t> Учащиеся объединяются в группы по 4-6 человек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 Отчитывается по всей теме каждый ученик в отдельности и вся команда в целом. На заключительном этапе можно предложить учащимся выполнить тест. Результаты суммируются и выставляется оценка всей группе, либо называется лучшая группа. Использование данного приема возможно при работе с лексикой, грамматикой или с учебным текстом.</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Прием «Броуновское движение»</w:t>
      </w:r>
      <w:r w:rsidRPr="00C2709F">
        <w:rPr>
          <w:rFonts w:ascii="Times New Roman" w:eastAsia="Times New Roman" w:hAnsi="Times New Roman" w:cs="Times New Roman"/>
          <w:color w:val="000000"/>
          <w:sz w:val="24"/>
          <w:szCs w:val="24"/>
        </w:rPr>
        <w:t> предполагает движение учеников по классу с целью сбора информации по предложенной теме, параллельно отрабатывая изученные грамматические конструкции. Каждый</w:t>
      </w:r>
      <w:r w:rsidRPr="00C2709F">
        <w:rPr>
          <w:rFonts w:ascii="Times New Roman" w:eastAsia="Times New Roman" w:hAnsi="Times New Roman" w:cs="Times New Roman"/>
          <w:color w:val="000000"/>
          <w:sz w:val="24"/>
          <w:szCs w:val="24"/>
          <w:lang w:val="en-US"/>
        </w:rPr>
        <w:t> </w:t>
      </w:r>
      <w:r w:rsidRPr="00C2709F">
        <w:rPr>
          <w:rFonts w:ascii="Times New Roman" w:eastAsia="Times New Roman" w:hAnsi="Times New Roman" w:cs="Times New Roman"/>
          <w:color w:val="000000"/>
          <w:sz w:val="24"/>
          <w:szCs w:val="24"/>
        </w:rPr>
        <w:t>участник</w:t>
      </w:r>
      <w:r w:rsidRPr="00C2709F">
        <w:rPr>
          <w:rFonts w:ascii="Times New Roman" w:eastAsia="Times New Roman" w:hAnsi="Times New Roman" w:cs="Times New Roman"/>
          <w:color w:val="000000"/>
          <w:sz w:val="24"/>
          <w:szCs w:val="24"/>
          <w:lang w:val="en-US"/>
        </w:rPr>
        <w:t> </w:t>
      </w:r>
      <w:r w:rsidRPr="00C2709F">
        <w:rPr>
          <w:rFonts w:ascii="Times New Roman" w:eastAsia="Times New Roman" w:hAnsi="Times New Roman" w:cs="Times New Roman"/>
          <w:color w:val="000000"/>
          <w:sz w:val="24"/>
          <w:szCs w:val="24"/>
        </w:rPr>
        <w:t>получает</w:t>
      </w:r>
      <w:r w:rsidRPr="00C2709F">
        <w:rPr>
          <w:rFonts w:ascii="Times New Roman" w:eastAsia="Times New Roman" w:hAnsi="Times New Roman" w:cs="Times New Roman"/>
          <w:color w:val="000000"/>
          <w:sz w:val="24"/>
          <w:szCs w:val="24"/>
          <w:lang w:val="en-US"/>
        </w:rPr>
        <w:t> </w:t>
      </w:r>
      <w:r w:rsidRPr="00C2709F">
        <w:rPr>
          <w:rFonts w:ascii="Times New Roman" w:eastAsia="Times New Roman" w:hAnsi="Times New Roman" w:cs="Times New Roman"/>
          <w:color w:val="000000"/>
          <w:sz w:val="24"/>
          <w:szCs w:val="24"/>
        </w:rPr>
        <w:t>лист</w:t>
      </w:r>
      <w:r w:rsidRPr="00C2709F">
        <w:rPr>
          <w:rFonts w:ascii="Times New Roman" w:eastAsia="Times New Roman" w:hAnsi="Times New Roman" w:cs="Times New Roman"/>
          <w:color w:val="000000"/>
          <w:sz w:val="24"/>
          <w:szCs w:val="24"/>
          <w:lang w:val="en-US"/>
        </w:rPr>
        <w:t> </w:t>
      </w:r>
      <w:r w:rsidRPr="00C2709F">
        <w:rPr>
          <w:rFonts w:ascii="Times New Roman" w:eastAsia="Times New Roman" w:hAnsi="Times New Roman" w:cs="Times New Roman"/>
          <w:color w:val="000000"/>
          <w:sz w:val="24"/>
          <w:szCs w:val="24"/>
        </w:rPr>
        <w:t>с</w:t>
      </w:r>
      <w:r w:rsidRPr="00C2709F">
        <w:rPr>
          <w:rFonts w:ascii="Times New Roman" w:eastAsia="Times New Roman" w:hAnsi="Times New Roman" w:cs="Times New Roman"/>
          <w:color w:val="000000"/>
          <w:sz w:val="24"/>
          <w:szCs w:val="24"/>
          <w:lang w:val="en-US"/>
        </w:rPr>
        <w:t> </w:t>
      </w:r>
      <w:r w:rsidRPr="00C2709F">
        <w:rPr>
          <w:rFonts w:ascii="Times New Roman" w:eastAsia="Times New Roman" w:hAnsi="Times New Roman" w:cs="Times New Roman"/>
          <w:color w:val="000000"/>
          <w:sz w:val="24"/>
          <w:szCs w:val="24"/>
        </w:rPr>
        <w:t>перечнем</w:t>
      </w:r>
      <w:r w:rsidRPr="00C2709F">
        <w:rPr>
          <w:rFonts w:ascii="Times New Roman" w:eastAsia="Times New Roman" w:hAnsi="Times New Roman" w:cs="Times New Roman"/>
          <w:color w:val="000000"/>
          <w:sz w:val="24"/>
          <w:szCs w:val="24"/>
          <w:lang w:val="en-US"/>
        </w:rPr>
        <w:t> </w:t>
      </w:r>
      <w:r w:rsidRPr="00C2709F">
        <w:rPr>
          <w:rFonts w:ascii="Times New Roman" w:eastAsia="Times New Roman" w:hAnsi="Times New Roman" w:cs="Times New Roman"/>
          <w:color w:val="000000"/>
          <w:sz w:val="24"/>
          <w:szCs w:val="24"/>
        </w:rPr>
        <w:t>вопросов</w:t>
      </w:r>
      <w:r w:rsidRPr="00C2709F">
        <w:rPr>
          <w:rFonts w:ascii="Times New Roman" w:eastAsia="Times New Roman" w:hAnsi="Times New Roman" w:cs="Times New Roman"/>
          <w:color w:val="000000"/>
          <w:sz w:val="24"/>
          <w:szCs w:val="24"/>
          <w:lang w:val="en-US"/>
        </w:rPr>
        <w:t> - </w:t>
      </w:r>
      <w:r w:rsidRPr="00C2709F">
        <w:rPr>
          <w:rFonts w:ascii="Times New Roman" w:eastAsia="Times New Roman" w:hAnsi="Times New Roman" w:cs="Times New Roman"/>
          <w:color w:val="000000"/>
          <w:sz w:val="24"/>
          <w:szCs w:val="24"/>
        </w:rPr>
        <w:t>заданий</w:t>
      </w:r>
      <w:r w:rsidRPr="00C2709F">
        <w:rPr>
          <w:rFonts w:ascii="Times New Roman" w:eastAsia="Times New Roman" w:hAnsi="Times New Roman" w:cs="Times New Roman"/>
          <w:color w:val="000000"/>
          <w:sz w:val="24"/>
          <w:szCs w:val="24"/>
          <w:lang w:val="en-US"/>
        </w:rPr>
        <w:t>: “Interview your group-mates what subculture they belong to or share ideas with” </w:t>
      </w:r>
      <w:r w:rsidRPr="00C2709F">
        <w:rPr>
          <w:rFonts w:ascii="Times New Roman" w:eastAsia="Times New Roman" w:hAnsi="Times New Roman" w:cs="Times New Roman"/>
          <w:color w:val="000000"/>
          <w:sz w:val="24"/>
          <w:szCs w:val="24"/>
        </w:rPr>
        <w:t>или</w:t>
      </w:r>
      <w:r w:rsidRPr="00C2709F">
        <w:rPr>
          <w:rFonts w:ascii="Times New Roman" w:eastAsia="Times New Roman" w:hAnsi="Times New Roman" w:cs="Times New Roman"/>
          <w:color w:val="000000"/>
          <w:sz w:val="24"/>
          <w:szCs w:val="24"/>
          <w:lang w:val="en-US"/>
        </w:rPr>
        <w:t> “Who can help teenagers cope with their problems?” </w:t>
      </w:r>
      <w:r w:rsidRPr="00C2709F">
        <w:rPr>
          <w:rFonts w:ascii="Times New Roman" w:eastAsia="Times New Roman" w:hAnsi="Times New Roman" w:cs="Times New Roman"/>
          <w:color w:val="000000"/>
          <w:sz w:val="24"/>
          <w:szCs w:val="24"/>
        </w:rPr>
        <w:t>Учитель помогает формулировать вопросы и ответы и следит, чтобы взаимодействие велось на английском языке.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Перечень используемых технологий можно продолжать до бесконечности, все зависит от творчества и умения педагога.</w:t>
      </w:r>
    </w:p>
    <w:p w:rsidR="00C2709F" w:rsidRPr="00C2709F" w:rsidRDefault="00C2709F" w:rsidP="00C2709F">
      <w:pPr>
        <w:numPr>
          <w:ilvl w:val="3"/>
          <w:numId w:val="5"/>
        </w:numPr>
        <w:shd w:val="clear" w:color="auto" w:fill="FFFFFF"/>
        <w:spacing w:before="150" w:after="150" w:line="240" w:lineRule="auto"/>
        <w:outlineLvl w:val="3"/>
        <w:rPr>
          <w:rFonts w:ascii="Times New Roman" w:eastAsia="Times New Roman" w:hAnsi="Times New Roman" w:cs="Times New Roman"/>
          <w:color w:val="767676"/>
          <w:sz w:val="24"/>
          <w:szCs w:val="24"/>
        </w:rPr>
      </w:pPr>
      <w:r w:rsidRPr="00C2709F">
        <w:rPr>
          <w:rFonts w:ascii="Times New Roman" w:eastAsia="Times New Roman" w:hAnsi="Times New Roman" w:cs="Times New Roman"/>
          <w:color w:val="767676"/>
          <w:sz w:val="24"/>
          <w:szCs w:val="24"/>
        </w:rPr>
        <w:t>Описание технологии получения результата.</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1.Интерактивное обучение пройдет успешно и с пользой для учащихся, если: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lastRenderedPageBreak/>
        <w:t>- учитель заранее определит для себя цель деятельности;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наметит приемы и средства интерактивного взаимодействия, то есть разработает тактику деятельности;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составит план осуществления тактики деятельности;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определит последовательность своих действий, то есть логику протекания и развития деятельности, ее внутренних закономерностей;</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подготовит необходимые материалы, ознакомится с литературой по интересующей его проблеме.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2. При подготовке к уроку с использованием интерактивных методов необходимо правильно выбрать форму работы. Для этого необходимо помнить о следующих критериях:</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поставленные задачи;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количество участников занятия;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возрастные особенности учащихся;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 уровень </w:t>
      </w:r>
      <w:proofErr w:type="gramStart"/>
      <w:r w:rsidRPr="00C2709F">
        <w:rPr>
          <w:rFonts w:ascii="Times New Roman" w:eastAsia="Times New Roman" w:hAnsi="Times New Roman" w:cs="Times New Roman"/>
          <w:color w:val="000000"/>
          <w:sz w:val="24"/>
          <w:szCs w:val="24"/>
        </w:rPr>
        <w:t>знаний</w:t>
      </w:r>
      <w:proofErr w:type="gramEnd"/>
      <w:r w:rsidRPr="00C2709F">
        <w:rPr>
          <w:rFonts w:ascii="Times New Roman" w:eastAsia="Times New Roman" w:hAnsi="Times New Roman" w:cs="Times New Roman"/>
          <w:color w:val="000000"/>
          <w:sz w:val="24"/>
          <w:szCs w:val="24"/>
        </w:rPr>
        <w:t xml:space="preserve"> учащихся;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опыт школьников в этом виде деятельности;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свой собственный опыт;</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условия осуществления данного занятия.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3. Учитель должен полно и детально представлять себе организацию и проведение занятия, что предполагает:</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постановку целей и работу над ними;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отбор содержания, форм и средств работы;</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продумывание способов организации деятельности;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логическое построение деятельности и планирование действий во времени;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прогнозирование характера протекания деятельности, предположение о возможных трудностях и проблемах, выбор путей по их преодолению и устранению.</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4. При планировании интерактивного взаимодействия учитель должен правильно организовать деятельность каждого учащегося и осуществлять постоянный контроль над ее выполнением. Используйте следующие рекомендации по организации: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организуйте работу учащихся в группах, в которых, они сравнивают предложенные ими утверждения, и выбирают наиболее или наименее популярные, а затем высказываются от лица группы;</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организуйте работу учащихся в группах, в которых каждый из членов группы получает персональное задание, которое должно работать на общий результат; предложите учащимся обсудить полученную каждым индивидуальную информацию и найти лишь одно правильное решение;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lastRenderedPageBreak/>
        <w:t>- организуйте работу в парах так, чтобы учащиеся показали свое отношение к проблеме, выразили свое собственное мнение;</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организуйте ролевую игру, так чтобы все учащиеся поняли поставленные перед ними задачи, были способны разрешить созданные вами ситуации, активизирующие чувства и мысли каждого учащегося;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предлагайте учащимся обсуждать проблемные ситуации, поднимайте дискуссионные вопросы, имеющие как минимум две противоположные точки зрения;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 предлагайте учащимся с помощью вопросов, начинающихся на «что...? где...? когда...? почему...? зачем...? и т. </w:t>
      </w:r>
      <w:proofErr w:type="gramStart"/>
      <w:r w:rsidRPr="00C2709F">
        <w:rPr>
          <w:rFonts w:ascii="Times New Roman" w:eastAsia="Times New Roman" w:hAnsi="Times New Roman" w:cs="Times New Roman"/>
          <w:color w:val="000000"/>
          <w:sz w:val="24"/>
          <w:szCs w:val="24"/>
        </w:rPr>
        <w:t>д. »</w:t>
      </w:r>
      <w:proofErr w:type="gramEnd"/>
      <w:r w:rsidRPr="00C2709F">
        <w:rPr>
          <w:rFonts w:ascii="Times New Roman" w:eastAsia="Times New Roman" w:hAnsi="Times New Roman" w:cs="Times New Roman"/>
          <w:color w:val="000000"/>
          <w:sz w:val="24"/>
          <w:szCs w:val="24"/>
        </w:rPr>
        <w:t xml:space="preserve"> получить необходимую информацию от собеседника;</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предоставьте учащимся возможность обсуждать проблемы как в парах, так и перед всем классом;</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организуйте работу так, чтобы были задействованы все учащиеся, контролируйте процесс их взаимодействия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Описание механизма определения результатов деятельности.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br/>
        <w:t xml:space="preserve">Результатом интерактивных форм обучения является создание дидактических условий для переживания учащимися ситуации успеха в процессе учебной деятельности и взаимообогащения их мотивационной, интеллектуальной и других сфер. Сотрудничество и активность учителя и учащихся обеспечивает формирование и развитие универсальных умений, определяющих успешность той или иной деятельности школьника. Использование </w:t>
      </w:r>
      <w:proofErr w:type="spellStart"/>
      <w:r w:rsidRPr="00C2709F">
        <w:rPr>
          <w:rFonts w:ascii="Times New Roman" w:eastAsia="Times New Roman" w:hAnsi="Times New Roman" w:cs="Times New Roman"/>
          <w:color w:val="000000"/>
          <w:sz w:val="24"/>
          <w:szCs w:val="24"/>
        </w:rPr>
        <w:t>интерактива</w:t>
      </w:r>
      <w:proofErr w:type="spellEnd"/>
      <w:r w:rsidRPr="00C2709F">
        <w:rPr>
          <w:rFonts w:ascii="Times New Roman" w:eastAsia="Times New Roman" w:hAnsi="Times New Roman" w:cs="Times New Roman"/>
          <w:color w:val="000000"/>
          <w:sz w:val="24"/>
          <w:szCs w:val="24"/>
        </w:rPr>
        <w:t xml:space="preserve"> в процессе урока снимает нервную нагрузку школьников, даёт возможность менять формы их деятельности, переключать внимание на узловые </w:t>
      </w:r>
      <w:bookmarkStart w:id="0" w:name="_GoBack"/>
      <w:bookmarkEnd w:id="0"/>
      <w:r w:rsidRPr="00C2709F">
        <w:rPr>
          <w:rFonts w:ascii="Times New Roman" w:eastAsia="Times New Roman" w:hAnsi="Times New Roman" w:cs="Times New Roman"/>
          <w:color w:val="000000"/>
          <w:sz w:val="24"/>
          <w:szCs w:val="24"/>
        </w:rPr>
        <w:t>вопросы темы занятий.</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Для определения результатов применения интерактивного обучения можно применить приём рефлексии: Did you like the lesson? Was it interesting? Was difficult or easy? Etc. Если учащиеся говорят, что урок </w:t>
      </w:r>
      <w:proofErr w:type="gramStart"/>
      <w:r w:rsidRPr="00C2709F">
        <w:rPr>
          <w:rFonts w:ascii="Times New Roman" w:eastAsia="Times New Roman" w:hAnsi="Times New Roman" w:cs="Times New Roman"/>
          <w:color w:val="000000"/>
          <w:sz w:val="24"/>
          <w:szCs w:val="24"/>
        </w:rPr>
        <w:t>прошёл быстро</w:t>
      </w:r>
      <w:proofErr w:type="gramEnd"/>
      <w:r w:rsidRPr="00C2709F">
        <w:rPr>
          <w:rFonts w:ascii="Times New Roman" w:eastAsia="Times New Roman" w:hAnsi="Times New Roman" w:cs="Times New Roman"/>
          <w:color w:val="000000"/>
          <w:sz w:val="24"/>
          <w:szCs w:val="24"/>
        </w:rPr>
        <w:t xml:space="preserve"> и они получили от него удовольствие, то можно констатировать о результативности того или иного приёма. Конечно, не удаётся всех учеников научить на «5», но создать атмосферу доброжелательности на уроке способен каждый учитель. Ведь от этого зависит и здоровье наших учащихся и их успехи.</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В заключение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 Практика показывает, что использование интерактивных методов и приемов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w:t>
      </w:r>
    </w:p>
    <w:p w:rsidR="00C2709F" w:rsidRPr="00C2709F" w:rsidRDefault="00C2709F" w:rsidP="00C2709F">
      <w:p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w:t>
      </w:r>
    </w:p>
    <w:p w:rsidR="00C2709F" w:rsidRPr="00C2709F" w:rsidRDefault="00C2709F" w:rsidP="00C2709F">
      <w:pPr>
        <w:shd w:val="clear" w:color="auto" w:fill="FFFFFF"/>
        <w:spacing w:after="150" w:line="240" w:lineRule="auto"/>
        <w:jc w:val="center"/>
        <w:rPr>
          <w:rFonts w:ascii="Times New Roman" w:eastAsia="Times New Roman" w:hAnsi="Times New Roman" w:cs="Times New Roman"/>
          <w:color w:val="000000"/>
          <w:sz w:val="24"/>
          <w:szCs w:val="24"/>
        </w:rPr>
      </w:pPr>
      <w:r w:rsidRPr="00C2709F">
        <w:rPr>
          <w:rFonts w:ascii="Times New Roman" w:eastAsia="Times New Roman" w:hAnsi="Times New Roman" w:cs="Times New Roman"/>
          <w:b/>
          <w:bCs/>
          <w:color w:val="000000"/>
          <w:sz w:val="24"/>
          <w:szCs w:val="24"/>
        </w:rPr>
        <w:t>Список использованных источников.</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http://bibliofond.ru/view.aspx?id=885043</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http://www.uchportal.ru/publ/23-1-0-4416</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2709F">
        <w:rPr>
          <w:rFonts w:ascii="Times New Roman" w:eastAsia="Times New Roman" w:hAnsi="Times New Roman" w:cs="Times New Roman"/>
          <w:color w:val="000000"/>
          <w:sz w:val="24"/>
          <w:szCs w:val="24"/>
        </w:rPr>
        <w:lastRenderedPageBreak/>
        <w:t>Шавкиева</w:t>
      </w:r>
      <w:proofErr w:type="spellEnd"/>
      <w:r w:rsidRPr="00C2709F">
        <w:rPr>
          <w:rFonts w:ascii="Times New Roman" w:eastAsia="Times New Roman" w:hAnsi="Times New Roman" w:cs="Times New Roman"/>
          <w:color w:val="000000"/>
          <w:sz w:val="24"/>
          <w:szCs w:val="24"/>
        </w:rPr>
        <w:t xml:space="preserve"> Д. Ш., </w:t>
      </w:r>
      <w:proofErr w:type="spellStart"/>
      <w:r w:rsidRPr="00C2709F">
        <w:rPr>
          <w:rFonts w:ascii="Times New Roman" w:eastAsia="Times New Roman" w:hAnsi="Times New Roman" w:cs="Times New Roman"/>
          <w:color w:val="000000"/>
          <w:sz w:val="24"/>
          <w:szCs w:val="24"/>
        </w:rPr>
        <w:t>Абдукадырова</w:t>
      </w:r>
      <w:proofErr w:type="spellEnd"/>
      <w:r w:rsidRPr="00C2709F">
        <w:rPr>
          <w:rFonts w:ascii="Times New Roman" w:eastAsia="Times New Roman" w:hAnsi="Times New Roman" w:cs="Times New Roman"/>
          <w:color w:val="000000"/>
          <w:sz w:val="24"/>
          <w:szCs w:val="24"/>
        </w:rPr>
        <w:t xml:space="preserve"> Н. А., Камалова Д. К. Применение интерактивных методов в процессе обучения иностранным языкам // Молодой ученый. — 2014. — №10. — С. 450-451.</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C2709F">
        <w:rPr>
          <w:rFonts w:ascii="Times New Roman" w:eastAsia="Times New Roman" w:hAnsi="Times New Roman" w:cs="Times New Roman"/>
          <w:color w:val="000000"/>
          <w:sz w:val="24"/>
          <w:szCs w:val="24"/>
        </w:rPr>
        <w:t>Ялышева</w:t>
      </w:r>
      <w:proofErr w:type="spellEnd"/>
      <w:r w:rsidRPr="00C2709F">
        <w:rPr>
          <w:rFonts w:ascii="Times New Roman" w:eastAsia="Times New Roman" w:hAnsi="Times New Roman" w:cs="Times New Roman"/>
          <w:color w:val="000000"/>
          <w:sz w:val="24"/>
          <w:szCs w:val="24"/>
        </w:rPr>
        <w:t xml:space="preserve"> А.А.  Мастер-класс «Интерактивность в преподавании английского языка" [Электронный ресурс] </w:t>
      </w:r>
      <w:proofErr w:type="gramStart"/>
      <w:r w:rsidRPr="00C2709F">
        <w:rPr>
          <w:rFonts w:ascii="Times New Roman" w:eastAsia="Times New Roman" w:hAnsi="Times New Roman" w:cs="Times New Roman"/>
          <w:color w:val="000000"/>
          <w:sz w:val="24"/>
          <w:szCs w:val="24"/>
        </w:rPr>
        <w:t>–  https://goo.gl/O0xk8b</w:t>
      </w:r>
      <w:proofErr w:type="gramEnd"/>
      <w:r w:rsidRPr="00C2709F">
        <w:rPr>
          <w:rFonts w:ascii="Times New Roman" w:eastAsia="Times New Roman" w:hAnsi="Times New Roman" w:cs="Times New Roman"/>
          <w:b/>
          <w:bCs/>
          <w:color w:val="000000"/>
          <w:sz w:val="24"/>
          <w:szCs w:val="24"/>
        </w:rPr>
        <w:t> </w:t>
      </w:r>
      <w:r w:rsidRPr="00C2709F">
        <w:rPr>
          <w:rFonts w:ascii="Times New Roman" w:eastAsia="Times New Roman" w:hAnsi="Times New Roman" w:cs="Times New Roman"/>
          <w:color w:val="000000"/>
          <w:sz w:val="24"/>
          <w:szCs w:val="24"/>
        </w:rPr>
        <w:t>-</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 xml:space="preserve">Н.Д. Гальскова «Современная методика обучения иностранным языкам», пособие для учителя, </w:t>
      </w:r>
      <w:proofErr w:type="spellStart"/>
      <w:r w:rsidRPr="00C2709F">
        <w:rPr>
          <w:rFonts w:ascii="Times New Roman" w:eastAsia="Times New Roman" w:hAnsi="Times New Roman" w:cs="Times New Roman"/>
          <w:color w:val="000000"/>
          <w:sz w:val="24"/>
          <w:szCs w:val="24"/>
        </w:rPr>
        <w:t>Аркти</w:t>
      </w:r>
      <w:proofErr w:type="spellEnd"/>
      <w:r w:rsidRPr="00C2709F">
        <w:rPr>
          <w:rFonts w:ascii="Times New Roman" w:eastAsia="Times New Roman" w:hAnsi="Times New Roman" w:cs="Times New Roman"/>
          <w:color w:val="000000"/>
          <w:sz w:val="24"/>
          <w:szCs w:val="24"/>
        </w:rPr>
        <w:t>-Глосса, Москва, 2000 г.</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http://iyazyki.prosv.ru/2013/03/interactive-language/</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http://www.uchportal.ru/publ/23-1-0-4416</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http://pedsovet.su/metodika/5996_aktivnye_i_interaktivnye_metody_obucheniya</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http://tatngpi.ru/files/documents/metod_doc/metod_rekom_3.pdf</w:t>
      </w:r>
    </w:p>
    <w:p w:rsidR="00C2709F" w:rsidRPr="00C2709F" w:rsidRDefault="00C2709F" w:rsidP="00C2709F">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C2709F">
        <w:rPr>
          <w:rFonts w:ascii="Times New Roman" w:eastAsia="Times New Roman" w:hAnsi="Times New Roman" w:cs="Times New Roman"/>
          <w:color w:val="000000"/>
          <w:sz w:val="24"/>
          <w:szCs w:val="24"/>
        </w:rPr>
        <w:t>https://www.science-education.ru/ru/article/view?id=13161</w:t>
      </w:r>
    </w:p>
    <w:p w:rsidR="00C2709F" w:rsidRPr="00C2709F" w:rsidRDefault="00C2709F" w:rsidP="00C2709F">
      <w:pPr>
        <w:shd w:val="clear" w:color="auto" w:fill="FFFFFF"/>
        <w:spacing w:after="150" w:line="240" w:lineRule="auto"/>
        <w:jc w:val="center"/>
        <w:rPr>
          <w:rFonts w:ascii="Times New Roman" w:eastAsia="Times New Roman" w:hAnsi="Times New Roman" w:cs="Times New Roman"/>
          <w:color w:val="000000"/>
          <w:sz w:val="24"/>
          <w:szCs w:val="24"/>
        </w:rPr>
      </w:pPr>
    </w:p>
    <w:p w:rsidR="0075564F" w:rsidRPr="00CA0338" w:rsidRDefault="0075564F">
      <w:pPr>
        <w:rPr>
          <w:rFonts w:ascii="Times New Roman" w:hAnsi="Times New Roman" w:cs="Times New Roman"/>
          <w:sz w:val="24"/>
          <w:szCs w:val="24"/>
        </w:rPr>
      </w:pPr>
    </w:p>
    <w:sectPr w:rsidR="0075564F" w:rsidRPr="00CA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B320D"/>
    <w:multiLevelType w:val="multilevel"/>
    <w:tmpl w:val="975C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83C8F"/>
    <w:multiLevelType w:val="multilevel"/>
    <w:tmpl w:val="153A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76AD1"/>
    <w:multiLevelType w:val="multilevel"/>
    <w:tmpl w:val="29589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2908C3"/>
    <w:multiLevelType w:val="multilevel"/>
    <w:tmpl w:val="C11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50A6E"/>
    <w:multiLevelType w:val="multilevel"/>
    <w:tmpl w:val="A2C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E5CC9"/>
    <w:multiLevelType w:val="multilevel"/>
    <w:tmpl w:val="91CC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9F"/>
    <w:rsid w:val="0075564F"/>
    <w:rsid w:val="00AD3DF1"/>
    <w:rsid w:val="00C2709F"/>
    <w:rsid w:val="00CA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D9C31-8DF6-4FBB-A0CE-ECC68420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F1"/>
    <w:pPr>
      <w:spacing w:after="200" w:line="276" w:lineRule="auto"/>
    </w:pPr>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2</cp:revision>
  <dcterms:created xsi:type="dcterms:W3CDTF">2020-06-02T10:35:00Z</dcterms:created>
  <dcterms:modified xsi:type="dcterms:W3CDTF">2020-06-02T10:36:00Z</dcterms:modified>
</cp:coreProperties>
</file>