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480" w:rsidRDefault="005E14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480" w:rsidRDefault="005E1480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E1480" w:rsidRDefault="005E1480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5E1480" w:rsidRDefault="005E14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5E1480" w:rsidRDefault="005E14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5E1480" w:rsidRDefault="005E14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5E1480" w:rsidRDefault="005E14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5E1480" w:rsidRDefault="005E14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5E1480" w:rsidRDefault="005E14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5E1480" w:rsidRDefault="005E14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5E1480" w:rsidRDefault="005E14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5E1480" w:rsidRDefault="005E14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5E1480" w:rsidRDefault="005E14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5E1480" w:rsidRDefault="005E14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5E1480" w:rsidRDefault="00B43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План по самообразованию</w:t>
      </w:r>
    </w:p>
    <w:p w:rsidR="005E1480" w:rsidRDefault="005E1480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5E1480" w:rsidRDefault="005E14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E1480" w:rsidRDefault="00B432C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Тема: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«Формирование у детей младшего дошкольного возраста навыков безопасного поведения на дороге»</w:t>
      </w:r>
    </w:p>
    <w:p w:rsidR="005E1480" w:rsidRDefault="00B432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          </w:t>
      </w:r>
    </w:p>
    <w:p w:rsidR="005E1480" w:rsidRDefault="00B43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(вторая младшая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группа)</w:t>
      </w:r>
    </w:p>
    <w:p w:rsidR="005E1480" w:rsidRDefault="005E14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E1480" w:rsidRDefault="005E14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E1480" w:rsidRDefault="005E1480">
      <w:pPr>
        <w:spacing w:after="0" w:line="276" w:lineRule="auto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5E1480" w:rsidRDefault="00B432C5">
      <w:pPr>
        <w:spacing w:after="0" w:line="276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Воспитатель: Коротких Н.В.</w:t>
      </w:r>
    </w:p>
    <w:p w:rsidR="005E1480" w:rsidRDefault="005E1480">
      <w:pPr>
        <w:spacing w:after="0" w:line="276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5E1480" w:rsidRDefault="005E14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480" w:rsidRDefault="005E14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480" w:rsidRDefault="005E14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480" w:rsidRDefault="005E14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480" w:rsidRDefault="00B432C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2020-2021г.г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.</w:t>
      </w:r>
    </w:p>
    <w:p w:rsidR="005E1480" w:rsidRDefault="00B432C5">
      <w:pPr>
        <w:spacing w:after="0" w:line="240" w:lineRule="auto"/>
        <w:ind w:left="-1134" w:right="-1134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:rsidR="005E1480" w:rsidRDefault="00B432C5">
      <w:pPr>
        <w:spacing w:before="5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Тема: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детей младшего дошкольного возраста навыков безопасного поведения на дороге»</w:t>
      </w:r>
    </w:p>
    <w:p w:rsidR="005E1480" w:rsidRDefault="005E1480">
      <w:pPr>
        <w:spacing w:before="5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480" w:rsidRDefault="00B432C5">
      <w:pPr>
        <w:pStyle w:val="a6"/>
        <w:spacing w:before="57"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Цель: </w:t>
      </w:r>
      <w:r>
        <w:rPr>
          <w:rFonts w:ascii="Times New Roman" w:hAnsi="Times New Roman"/>
          <w:color w:val="000000"/>
          <w:sz w:val="28"/>
          <w:szCs w:val="28"/>
        </w:rPr>
        <w:t xml:space="preserve">формирование и развитие у детей умений и навыков безопасного поведения в </w:t>
      </w:r>
      <w:r>
        <w:rPr>
          <w:rFonts w:ascii="Times New Roman" w:hAnsi="Times New Roman"/>
          <w:color w:val="000000"/>
          <w:sz w:val="28"/>
          <w:szCs w:val="28"/>
        </w:rPr>
        <w:t>окружающей дорожно-транспортной среде.</w:t>
      </w:r>
    </w:p>
    <w:p w:rsidR="005E1480" w:rsidRDefault="00B432C5">
      <w:pPr>
        <w:pStyle w:val="a6"/>
        <w:spacing w:before="57" w:after="0" w:line="240" w:lineRule="auto"/>
        <w:jc w:val="both"/>
      </w:pPr>
      <w:r>
        <w:rPr>
          <w:rStyle w:val="a3"/>
          <w:rFonts w:ascii="Times New Roman" w:hAnsi="Times New Roman"/>
          <w:color w:val="000000"/>
          <w:sz w:val="28"/>
          <w:szCs w:val="28"/>
        </w:rPr>
        <w:t>Задачи:</w:t>
      </w:r>
    </w:p>
    <w:p w:rsidR="005E1480" w:rsidRDefault="00B432C5">
      <w:pPr>
        <w:pStyle w:val="a6"/>
        <w:spacing w:before="57"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Обучать детей безопасному поведению в дорожной среде.</w:t>
      </w:r>
    </w:p>
    <w:p w:rsidR="005E1480" w:rsidRDefault="00B432C5">
      <w:pPr>
        <w:pStyle w:val="a6"/>
        <w:spacing w:before="57"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Познакомить детей со светофором и его назначением.</w:t>
      </w:r>
    </w:p>
    <w:p w:rsidR="005E1480" w:rsidRDefault="00B432C5">
      <w:pPr>
        <w:pStyle w:val="a6"/>
        <w:spacing w:before="57"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Формировать и развивать у детей целостное восприятие окружающей дорожной среды.</w:t>
      </w:r>
    </w:p>
    <w:p w:rsidR="005E1480" w:rsidRDefault="00B432C5">
      <w:pPr>
        <w:pStyle w:val="a6"/>
        <w:spacing w:before="57"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Формировать</w:t>
      </w:r>
      <w:r>
        <w:rPr>
          <w:rFonts w:ascii="Times New Roman" w:hAnsi="Times New Roman"/>
          <w:color w:val="000000"/>
          <w:sz w:val="28"/>
          <w:szCs w:val="28"/>
        </w:rPr>
        <w:t xml:space="preserve"> у детей навыки и умения наблюдения за дорожной обстановкой и предвидеть опасные ситуации, умения обходить их, а в случае попадания в такие ситуации выходить из них с меньшим вредом для себя и окружающих.</w:t>
      </w:r>
    </w:p>
    <w:p w:rsidR="005E1480" w:rsidRDefault="00B432C5">
      <w:pPr>
        <w:pStyle w:val="a6"/>
        <w:spacing w:before="57"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 Расширять словарный запас детей по дорожной лек</w:t>
      </w:r>
      <w:r>
        <w:rPr>
          <w:rFonts w:ascii="Times New Roman" w:hAnsi="Times New Roman"/>
          <w:color w:val="000000"/>
          <w:sz w:val="28"/>
          <w:szCs w:val="28"/>
        </w:rPr>
        <w:t>сике.</w:t>
      </w:r>
    </w:p>
    <w:p w:rsidR="005E1480" w:rsidRDefault="005E1480">
      <w:pPr>
        <w:pStyle w:val="a6"/>
        <w:spacing w:before="57" w:after="0" w:line="240" w:lineRule="auto"/>
        <w:jc w:val="both"/>
      </w:pPr>
    </w:p>
    <w:p w:rsidR="005E1480" w:rsidRDefault="00B432C5">
      <w:pPr>
        <w:pStyle w:val="a6"/>
        <w:spacing w:before="57"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Актуальность работы:</w:t>
      </w:r>
    </w:p>
    <w:p w:rsidR="005E1480" w:rsidRDefault="005E1480">
      <w:pPr>
        <w:pStyle w:val="a6"/>
        <w:spacing w:before="57"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E1480" w:rsidRDefault="00B432C5">
      <w:pPr>
        <w:pStyle w:val="a6"/>
        <w:spacing w:before="57"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Все мы живем в обществе, где надо соблюдать определенные нормы и правила поведения в дорожно-транспортной обстановке. Зачастую виновниками дорожно-транспортных происшествий являются сами дети, которые играют вблизи дорог, перех</w:t>
      </w:r>
      <w:r>
        <w:rPr>
          <w:rFonts w:ascii="Times New Roman" w:hAnsi="Times New Roman"/>
          <w:color w:val="000000"/>
          <w:sz w:val="28"/>
          <w:szCs w:val="28"/>
        </w:rPr>
        <w:t xml:space="preserve">одят улицу в неположенных местах, неправильно входят в транспортные средства и выходят из них. Однако дети дошкольного возраста – это особая категория пешеходов и пассажиров. К ним нельзя подходить с той же меркой, как и к взрослым, ведь для них дословная </w:t>
      </w:r>
      <w:r>
        <w:rPr>
          <w:rFonts w:ascii="Times New Roman" w:hAnsi="Times New Roman"/>
          <w:color w:val="000000"/>
          <w:sz w:val="28"/>
          <w:szCs w:val="28"/>
        </w:rPr>
        <w:t>трактовка Правил дорожного движения неприемлема, а нормативное изложение обязанностей пешеходов и пассажиров на недоступной для них дорожной лексике, требует от дошкольников абстрактного мышления, затрудняет процесс обучение и воспитание.</w:t>
      </w:r>
    </w:p>
    <w:p w:rsidR="005E1480" w:rsidRDefault="00B432C5">
      <w:pPr>
        <w:pStyle w:val="a6"/>
        <w:spacing w:before="57"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Вот почему с </w:t>
      </w:r>
      <w:r>
        <w:rPr>
          <w:rFonts w:ascii="Times New Roman" w:hAnsi="Times New Roman"/>
          <w:color w:val="000000"/>
          <w:sz w:val="28"/>
          <w:szCs w:val="28"/>
        </w:rPr>
        <w:t>самого раннего возраста необходимо учить детей безопасному поведению на улицах, дорогах, в транспорте и правилам дорожного движения. В этом должны принимать участие и родители, и дошкольные учреждения, а в дальнейшем, конечно же, школа и другие образовател</w:t>
      </w:r>
      <w:r>
        <w:rPr>
          <w:rFonts w:ascii="Times New Roman" w:hAnsi="Times New Roman"/>
          <w:color w:val="000000"/>
          <w:sz w:val="28"/>
          <w:szCs w:val="28"/>
        </w:rPr>
        <w:t>ьные учреждения.</w:t>
      </w:r>
    </w:p>
    <w:p w:rsidR="005E1480" w:rsidRDefault="00B432C5">
      <w:pPr>
        <w:pStyle w:val="a6"/>
        <w:spacing w:before="5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можно раньше научить юных граждан правилам поведения на улицах и дороге. Знакомить с азбукой дорожного движения надо еще до школы, тогда ребенок начинает осознавать окружающий мир, способен запомнить то, что говорят и показывают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взрослые. Именно в этом возрасте дети должны получить первые сведения о правилах дорожного движения.</w:t>
      </w:r>
    </w:p>
    <w:p w:rsidR="005E1480" w:rsidRDefault="005E1480">
      <w:pPr>
        <w:spacing w:before="5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480" w:rsidRDefault="005E1480">
      <w:pPr>
        <w:spacing w:before="57"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E1480" w:rsidRDefault="00B432C5">
      <w:pPr>
        <w:pStyle w:val="a6"/>
        <w:shd w:val="clear" w:color="auto" w:fill="FFFFFF"/>
        <w:spacing w:before="57" w:after="0" w:line="240" w:lineRule="auto"/>
        <w:jc w:val="both"/>
        <w:rPr>
          <w:rFonts w:ascii="Times New Roman" w:hAnsi="Times New Roman"/>
          <w:b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Формы работы с детьми:</w:t>
      </w:r>
    </w:p>
    <w:p w:rsidR="005E1480" w:rsidRDefault="00B432C5">
      <w:pPr>
        <w:pStyle w:val="a6"/>
        <w:shd w:val="clear" w:color="auto" w:fill="FFFFFF"/>
        <w:spacing w:before="57"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lastRenderedPageBreak/>
        <w:t>1. Знакомство с художественной литературой.</w:t>
      </w:r>
    </w:p>
    <w:p w:rsidR="005E1480" w:rsidRDefault="00B432C5">
      <w:pPr>
        <w:pStyle w:val="a6"/>
        <w:shd w:val="clear" w:color="auto" w:fill="FFFFFF"/>
        <w:spacing w:before="57"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2. Экскурсии, наблюдения, прогулки.</w:t>
      </w:r>
    </w:p>
    <w:p w:rsidR="005E1480" w:rsidRDefault="00B432C5">
      <w:pPr>
        <w:pStyle w:val="a6"/>
        <w:shd w:val="clear" w:color="auto" w:fill="FFFFFF"/>
        <w:spacing w:before="57"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3. Непосредственно образовательная деятельность.</w:t>
      </w:r>
    </w:p>
    <w:p w:rsidR="005E1480" w:rsidRDefault="00B432C5">
      <w:pPr>
        <w:pStyle w:val="a6"/>
        <w:shd w:val="clear" w:color="auto" w:fill="FFFFFF"/>
        <w:spacing w:before="57"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4. Развлечения и досуги.</w:t>
      </w:r>
    </w:p>
    <w:p w:rsidR="005E1480" w:rsidRDefault="00B432C5">
      <w:pPr>
        <w:pStyle w:val="a6"/>
        <w:shd w:val="clear" w:color="auto" w:fill="FFFFFF"/>
        <w:spacing w:before="57"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5.Игры: настольные, дидактические, строительные, театрализованные, подвижные.</w:t>
      </w:r>
    </w:p>
    <w:p w:rsidR="005E1480" w:rsidRDefault="005E1480">
      <w:pPr>
        <w:pStyle w:val="a6"/>
        <w:shd w:val="clear" w:color="auto" w:fill="FFFFFF"/>
        <w:spacing w:before="57"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</w:p>
    <w:p w:rsidR="005E1480" w:rsidRDefault="00B432C5">
      <w:pPr>
        <w:pStyle w:val="a6"/>
        <w:shd w:val="clear" w:color="auto" w:fill="FFFFFF"/>
        <w:spacing w:before="57" w:after="0" w:line="240" w:lineRule="auto"/>
        <w:jc w:val="both"/>
        <w:rPr>
          <w:rFonts w:ascii="Times New Roman" w:hAnsi="Times New Roman"/>
          <w:b/>
          <w:color w:val="333333"/>
          <w:sz w:val="28"/>
          <w:szCs w:val="28"/>
        </w:rPr>
      </w:pPr>
      <w:r>
        <w:rPr>
          <w:rFonts w:ascii="Times New Roman" w:hAnsi="Times New Roman"/>
          <w:b/>
          <w:color w:val="333333"/>
          <w:sz w:val="28"/>
          <w:szCs w:val="28"/>
        </w:rPr>
        <w:t>Ожидаемый результат:</w:t>
      </w:r>
    </w:p>
    <w:p w:rsidR="005E1480" w:rsidRDefault="00B432C5">
      <w:pPr>
        <w:pStyle w:val="a6"/>
        <w:shd w:val="clear" w:color="auto" w:fill="FFFFFF"/>
        <w:spacing w:before="57"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Дети осознают отношение к вопросам личной безопасности и безопасности окружающих;</w:t>
      </w:r>
    </w:p>
    <w:p w:rsidR="005E1480" w:rsidRDefault="00B432C5">
      <w:pPr>
        <w:pStyle w:val="a6"/>
        <w:shd w:val="clear" w:color="auto" w:fill="FFFFFF"/>
        <w:spacing w:before="57"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Дети проявляют дисциплинированность, выдержку</w:t>
      </w:r>
      <w:r>
        <w:rPr>
          <w:rFonts w:ascii="Times New Roman" w:hAnsi="Times New Roman"/>
          <w:color w:val="000000"/>
          <w:sz w:val="28"/>
          <w:szCs w:val="28"/>
        </w:rPr>
        <w:t>, самостоятельность в соблюдении правил поведения;</w:t>
      </w:r>
    </w:p>
    <w:p w:rsidR="005E1480" w:rsidRDefault="00B432C5">
      <w:pPr>
        <w:pStyle w:val="a6"/>
        <w:shd w:val="clear" w:color="auto" w:fill="FFFFFF"/>
        <w:spacing w:before="57"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Дети знают правила безопасного поведения на улицах;</w:t>
      </w:r>
    </w:p>
    <w:p w:rsidR="005E1480" w:rsidRDefault="00B432C5">
      <w:pPr>
        <w:pStyle w:val="a6"/>
        <w:shd w:val="clear" w:color="auto" w:fill="FFFFFF"/>
        <w:spacing w:before="57"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Дети умеют заботиться о своем физическом здоровье и соблюдать правила безопасности жизнедеятельности;</w:t>
      </w:r>
    </w:p>
    <w:p w:rsidR="005E1480" w:rsidRDefault="00B432C5">
      <w:pPr>
        <w:pStyle w:val="a6"/>
        <w:shd w:val="clear" w:color="auto" w:fill="FFFFFF"/>
        <w:spacing w:before="57"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Дети умеют выбрать адекватную модель поведени</w:t>
      </w:r>
      <w:r>
        <w:rPr>
          <w:rFonts w:ascii="Times New Roman" w:hAnsi="Times New Roman"/>
          <w:color w:val="000000"/>
          <w:sz w:val="28"/>
          <w:szCs w:val="28"/>
        </w:rPr>
        <w:t>я в различных жизненных ситуациях (в быту, в природе, на улицах);</w:t>
      </w:r>
    </w:p>
    <w:p w:rsidR="005E1480" w:rsidRDefault="00B432C5">
      <w:pPr>
        <w:pStyle w:val="a6"/>
        <w:shd w:val="clear" w:color="auto" w:fill="FFFFFF"/>
        <w:spacing w:before="57"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Дети способны действовать в экстремальных ситуациях в соответствии с усвоенными правилами на дороге;</w:t>
      </w:r>
    </w:p>
    <w:p w:rsidR="005E1480" w:rsidRDefault="00B432C5">
      <w:pPr>
        <w:pStyle w:val="a6"/>
        <w:shd w:val="clear" w:color="auto" w:fill="FFFFFF"/>
        <w:spacing w:before="57"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Дети имеют представления о возможных негативных последствиях для других людей своими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неосторожными действиями.</w:t>
      </w:r>
    </w:p>
    <w:p w:rsidR="005E1480" w:rsidRDefault="005E1480">
      <w:pPr>
        <w:spacing w:before="57"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E1480" w:rsidRDefault="005E14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E1480" w:rsidRDefault="005E148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E1480" w:rsidRDefault="005E148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E1480" w:rsidRDefault="005E148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E1480" w:rsidRDefault="005E148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E1480" w:rsidRDefault="005E148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E1480" w:rsidRDefault="005E148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E1480" w:rsidRDefault="005E148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E1480" w:rsidRDefault="005E148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E1480" w:rsidRDefault="005E148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E1480" w:rsidRDefault="005E148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E1480" w:rsidRDefault="005E148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B432C5" w:rsidRDefault="00B432C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bookmarkStart w:id="0" w:name="_GoBack"/>
      <w:bookmarkEnd w:id="0"/>
    </w:p>
    <w:p w:rsidR="005E1480" w:rsidRDefault="005E148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E1480" w:rsidRDefault="00B432C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Перспективное план работы по самообразованию. </w:t>
      </w:r>
    </w:p>
    <w:p w:rsidR="005E1480" w:rsidRDefault="005E148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E1480" w:rsidRDefault="00B432C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этап. Диагностический</w:t>
      </w:r>
    </w:p>
    <w:p w:rsidR="005E1480" w:rsidRDefault="005E148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ac"/>
        <w:tblW w:w="9345" w:type="dxa"/>
        <w:tblInd w:w="0" w:type="dxa"/>
        <w:tblLook w:val="04A0" w:firstRow="1" w:lastRow="0" w:firstColumn="1" w:lastColumn="0" w:noHBand="0" w:noVBand="1"/>
      </w:tblPr>
      <w:tblGrid>
        <w:gridCol w:w="702"/>
        <w:gridCol w:w="5955"/>
        <w:gridCol w:w="2688"/>
      </w:tblGrid>
      <w:tr w:rsidR="005E1480">
        <w:tc>
          <w:tcPr>
            <w:tcW w:w="702" w:type="dxa"/>
          </w:tcPr>
          <w:p w:rsidR="005E1480" w:rsidRDefault="00B432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955" w:type="dxa"/>
          </w:tcPr>
          <w:p w:rsidR="005E1480" w:rsidRDefault="00B432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Содержание работы</w:t>
            </w:r>
          </w:p>
        </w:tc>
        <w:tc>
          <w:tcPr>
            <w:tcW w:w="2688" w:type="dxa"/>
          </w:tcPr>
          <w:p w:rsidR="005E1480" w:rsidRDefault="00B432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Сроки реализации</w:t>
            </w:r>
          </w:p>
        </w:tc>
      </w:tr>
      <w:tr w:rsidR="005E1480">
        <w:tc>
          <w:tcPr>
            <w:tcW w:w="702" w:type="dxa"/>
          </w:tcPr>
          <w:p w:rsidR="005E1480" w:rsidRDefault="00B432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1.</w:t>
            </w:r>
          </w:p>
        </w:tc>
        <w:tc>
          <w:tcPr>
            <w:tcW w:w="5955" w:type="dxa"/>
          </w:tcPr>
          <w:p w:rsidR="005E1480" w:rsidRDefault="00B432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Изучить и проанализировать:</w:t>
            </w:r>
          </w:p>
          <w:p w:rsidR="005E1480" w:rsidRDefault="00B432C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«Закон об образовании»</w:t>
            </w:r>
          </w:p>
          <w:p w:rsidR="005E1480" w:rsidRDefault="00B432C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ФГОС дошкольного образования</w:t>
            </w:r>
          </w:p>
          <w:p w:rsidR="005E1480" w:rsidRDefault="00B432C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программа «От рождения до школы» под редакцией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Н.Е.Вераксы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Т.С.Комаровой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М.В.Васильевой</w:t>
            </w:r>
            <w:proofErr w:type="spellEnd"/>
          </w:p>
          <w:p w:rsidR="005E1480" w:rsidRDefault="00B432C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Алексеева М.М., Яшина В.И. Речевое развитие дошкольников. – М.: Академия, 2000. -159 с.</w:t>
            </w:r>
          </w:p>
          <w:p w:rsidR="005E1480" w:rsidRDefault="00B432C5">
            <w:pPr>
              <w:numPr>
                <w:ilvl w:val="0"/>
                <w:numId w:val="1"/>
              </w:numPr>
              <w:shd w:val="clear" w:color="auto" w:fill="FFFFFF"/>
              <w:spacing w:before="105" w:after="105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Бондаренко А.К.,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Матусик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А.И. Воспитание детей в игре. - М.: Просвещение, 2002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5E1480" w:rsidRDefault="00B432C5">
            <w:pPr>
              <w:pStyle w:val="aa"/>
              <w:numPr>
                <w:ilvl w:val="0"/>
                <w:numId w:val="1"/>
              </w:numPr>
              <w:spacing w:after="283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 «Светофор» обучение детей дошкольного возраста ПДД Т.И. Данилова.</w:t>
            </w:r>
          </w:p>
          <w:p w:rsidR="005E1480" w:rsidRDefault="00B432C5">
            <w:pPr>
              <w:pStyle w:val="aa"/>
              <w:numPr>
                <w:ilvl w:val="0"/>
                <w:numId w:val="1"/>
              </w:numPr>
              <w:shd w:val="clear" w:color="auto" w:fill="FFFFFF"/>
              <w:spacing w:after="283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Дети и дорога: Методические рекомендации для воспитателей детского сада. Ч. 1.-М., 1994.</w:t>
            </w:r>
          </w:p>
          <w:p w:rsidR="005E1480" w:rsidRDefault="00B432C5">
            <w:pPr>
              <w:pStyle w:val="aa"/>
              <w:numPr>
                <w:ilvl w:val="0"/>
                <w:numId w:val="1"/>
              </w:numPr>
              <w:spacing w:after="283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Гаткин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Е.Я. Безопасность ребенка. –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М:,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Лист, 1997.</w:t>
            </w:r>
          </w:p>
          <w:p w:rsidR="005E1480" w:rsidRDefault="00B432C5">
            <w:pPr>
              <w:pStyle w:val="aa"/>
              <w:numPr>
                <w:ilvl w:val="0"/>
                <w:numId w:val="1"/>
              </w:numPr>
              <w:spacing w:after="283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Добрушин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А.Д. Учебное пособие по из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учению основ Правил дорожного движения. –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СПб.,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1999.</w:t>
            </w:r>
          </w:p>
          <w:p w:rsidR="005E1480" w:rsidRDefault="00B432C5">
            <w:pPr>
              <w:pStyle w:val="aa"/>
              <w:numPr>
                <w:ilvl w:val="0"/>
                <w:numId w:val="1"/>
              </w:numPr>
              <w:shd w:val="clear" w:color="auto" w:fill="FFFFFF"/>
              <w:spacing w:after="283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«Ребенок на улице» цикл занятий для старших дошкольников по обучение правилам дорожного движения Л.А. Вдовиченко.</w:t>
            </w:r>
          </w:p>
        </w:tc>
        <w:tc>
          <w:tcPr>
            <w:tcW w:w="2688" w:type="dxa"/>
          </w:tcPr>
          <w:p w:rsidR="005E1480" w:rsidRDefault="005E1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1480" w:rsidRDefault="00B43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5E1480">
        <w:tc>
          <w:tcPr>
            <w:tcW w:w="702" w:type="dxa"/>
          </w:tcPr>
          <w:p w:rsidR="005E1480" w:rsidRDefault="00B432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955" w:type="dxa"/>
          </w:tcPr>
          <w:p w:rsidR="005E1480" w:rsidRDefault="00B432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Изучение материалов на сайтах:</w:t>
            </w:r>
          </w:p>
          <w:p w:rsidR="005E1480" w:rsidRDefault="00B432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maam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E1480" w:rsidRPr="00B432C5" w:rsidRDefault="00B432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32C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nsportal</w:t>
            </w:r>
            <w:proofErr w:type="spellEnd"/>
            <w:r w:rsidRPr="00B432C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B432C5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E1480" w:rsidRPr="00B432C5" w:rsidRDefault="00B432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32C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infourok</w:t>
            </w:r>
            <w:proofErr w:type="spellEnd"/>
            <w:r w:rsidRPr="00B432C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B432C5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E1480" w:rsidRPr="00B432C5" w:rsidRDefault="00B432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32C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loqopedy</w:t>
            </w:r>
            <w:proofErr w:type="spellEnd"/>
            <w:r w:rsidRPr="00B432C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B432C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E1480" w:rsidRPr="00B432C5" w:rsidRDefault="005E14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8" w:type="dxa"/>
          </w:tcPr>
          <w:p w:rsidR="005E1480" w:rsidRDefault="005E1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1480" w:rsidRDefault="00B43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</w:tbl>
    <w:p w:rsidR="005E1480" w:rsidRDefault="005E148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</w:pPr>
    </w:p>
    <w:p w:rsidR="005E1480" w:rsidRDefault="005E148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</w:pPr>
    </w:p>
    <w:p w:rsidR="005E1480" w:rsidRDefault="00B432C5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 этап. Прогностический</w:t>
      </w:r>
    </w:p>
    <w:p w:rsidR="005E1480" w:rsidRDefault="005E1480">
      <w:pPr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356" w:type="dxa"/>
        <w:tblInd w:w="-5" w:type="dxa"/>
        <w:tblLook w:val="00A0" w:firstRow="1" w:lastRow="0" w:firstColumn="1" w:lastColumn="0" w:noHBand="0" w:noVBand="0"/>
      </w:tblPr>
      <w:tblGrid>
        <w:gridCol w:w="993"/>
        <w:gridCol w:w="5736"/>
        <w:gridCol w:w="2627"/>
      </w:tblGrid>
      <w:tr w:rsidR="005E1480">
        <w:trPr>
          <w:trHeight w:val="32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480" w:rsidRDefault="00B432C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480" w:rsidRDefault="00B432C5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Содержание работы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480" w:rsidRDefault="00B432C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Сроки реализации</w:t>
            </w:r>
          </w:p>
        </w:tc>
      </w:tr>
      <w:tr w:rsidR="005E1480">
        <w:trPr>
          <w:trHeight w:val="67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480" w:rsidRDefault="00B432C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480" w:rsidRDefault="00B432C5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Разработать перспективный план работы с детьми по данной теме</w:t>
            </w:r>
          </w:p>
          <w:p w:rsidR="005E1480" w:rsidRDefault="005E1480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480" w:rsidRDefault="00B432C5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сентябрь</w:t>
            </w:r>
          </w:p>
        </w:tc>
      </w:tr>
      <w:tr w:rsidR="005E1480">
        <w:trPr>
          <w:trHeight w:val="34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480" w:rsidRDefault="00B432C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480" w:rsidRDefault="00B432C5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Подбор литературы по теме</w:t>
            </w:r>
          </w:p>
          <w:p w:rsidR="005E1480" w:rsidRDefault="005E1480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480" w:rsidRDefault="00B432C5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года                              </w:t>
            </w:r>
          </w:p>
        </w:tc>
      </w:tr>
      <w:tr w:rsidR="005E1480">
        <w:trPr>
          <w:trHeight w:val="89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480" w:rsidRDefault="00B432C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480" w:rsidRDefault="00B432C5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Изучить опыт работы других педагогов по обозначенной теме на Интернет-сайтах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480" w:rsidRDefault="005E1480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1480" w:rsidRDefault="00B432C5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5E1480" w:rsidRDefault="005E1480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E1480">
        <w:trPr>
          <w:trHeight w:val="128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E1480" w:rsidRDefault="00B432C5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E1480" w:rsidRDefault="00B432C5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Подобрать материал и разработать консультации для родителей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E1480" w:rsidRDefault="00B432C5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октябрь-ноябрь</w:t>
            </w:r>
          </w:p>
        </w:tc>
      </w:tr>
    </w:tbl>
    <w:p w:rsidR="005E1480" w:rsidRDefault="005E148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480" w:rsidRDefault="005E148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480" w:rsidRDefault="00B432C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этап. Практический.</w:t>
      </w:r>
    </w:p>
    <w:p w:rsidR="005E1480" w:rsidRDefault="005E148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c"/>
        <w:tblW w:w="9345" w:type="dxa"/>
        <w:tblInd w:w="0" w:type="dxa"/>
        <w:tblLook w:val="04A0" w:firstRow="1" w:lastRow="0" w:firstColumn="1" w:lastColumn="0" w:noHBand="0" w:noVBand="1"/>
      </w:tblPr>
      <w:tblGrid>
        <w:gridCol w:w="1698"/>
        <w:gridCol w:w="2265"/>
        <w:gridCol w:w="3003"/>
        <w:gridCol w:w="2379"/>
      </w:tblGrid>
      <w:tr w:rsidR="005E1480">
        <w:tc>
          <w:tcPr>
            <w:tcW w:w="1700" w:type="dxa"/>
          </w:tcPr>
          <w:p w:rsidR="005E1480" w:rsidRDefault="00B43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Сроки</w:t>
            </w:r>
          </w:p>
          <w:p w:rsidR="005E1480" w:rsidRDefault="00B43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реализации </w:t>
            </w:r>
          </w:p>
        </w:tc>
        <w:tc>
          <w:tcPr>
            <w:tcW w:w="2044" w:type="dxa"/>
          </w:tcPr>
          <w:p w:rsidR="005E1480" w:rsidRDefault="00B43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197" w:type="dxa"/>
          </w:tcPr>
          <w:p w:rsidR="005E1480" w:rsidRDefault="00B43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Содержание работы</w:t>
            </w:r>
          </w:p>
        </w:tc>
        <w:tc>
          <w:tcPr>
            <w:tcW w:w="2403" w:type="dxa"/>
          </w:tcPr>
          <w:p w:rsidR="005E1480" w:rsidRDefault="00B43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Практический выход</w:t>
            </w:r>
          </w:p>
        </w:tc>
      </w:tr>
      <w:tr w:rsidR="005E1480">
        <w:tc>
          <w:tcPr>
            <w:tcW w:w="1700" w:type="dxa"/>
          </w:tcPr>
          <w:p w:rsidR="005E1480" w:rsidRDefault="005E1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1480" w:rsidRDefault="00B43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  <w:p w:rsidR="005E1480" w:rsidRDefault="005E1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4" w:type="dxa"/>
          </w:tcPr>
          <w:p w:rsidR="005E1480" w:rsidRDefault="00B432C5">
            <w:pPr>
              <w:pStyle w:val="aa"/>
              <w:spacing w:after="283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Смешарики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учатся правилам дорожного движения»</w:t>
            </w:r>
          </w:p>
        </w:tc>
        <w:tc>
          <w:tcPr>
            <w:tcW w:w="3197" w:type="dxa"/>
          </w:tcPr>
          <w:p w:rsidR="005E1480" w:rsidRDefault="00B432C5">
            <w:pPr>
              <w:pStyle w:val="aa"/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Просмотр и обсуждение мультфильма «Светофор» (серия «</w:t>
            </w:r>
            <w:proofErr w:type="spellStart"/>
            <w:r>
              <w:rPr>
                <w:rFonts w:ascii="Times New Roman" w:hAnsi="Times New Roman"/>
                <w:color w:val="333333"/>
                <w:sz w:val="28"/>
                <w:szCs w:val="28"/>
              </w:rPr>
              <w:t>Смешарики</w:t>
            </w:r>
            <w:proofErr w:type="spellEnd"/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»). </w:t>
            </w:r>
          </w:p>
          <w:p w:rsidR="005E1480" w:rsidRDefault="00B432C5">
            <w:pPr>
              <w:pStyle w:val="aa"/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Цель: познакомиться с правилами дорожного движения</w:t>
            </w:r>
          </w:p>
        </w:tc>
        <w:tc>
          <w:tcPr>
            <w:tcW w:w="2403" w:type="dxa"/>
          </w:tcPr>
          <w:p w:rsidR="005E1480" w:rsidRDefault="005E1480">
            <w:pPr>
              <w:pStyle w:val="aa"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E1480" w:rsidRDefault="00B432C5">
            <w:pPr>
              <w:pStyle w:val="aa"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Занятие по ПДД</w:t>
            </w:r>
          </w:p>
        </w:tc>
      </w:tr>
      <w:tr w:rsidR="005E1480">
        <w:tc>
          <w:tcPr>
            <w:tcW w:w="1700" w:type="dxa"/>
          </w:tcPr>
          <w:p w:rsidR="005E1480" w:rsidRDefault="005E1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1480" w:rsidRDefault="00B43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  <w:p w:rsidR="005E1480" w:rsidRDefault="005E1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4" w:type="dxa"/>
          </w:tcPr>
          <w:p w:rsidR="005E1480" w:rsidRDefault="00B432C5">
            <w:pPr>
              <w:pStyle w:val="aa"/>
              <w:spacing w:after="283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«Безопасность ваших детей на дорогах»</w:t>
            </w:r>
          </w:p>
        </w:tc>
        <w:tc>
          <w:tcPr>
            <w:tcW w:w="3197" w:type="dxa"/>
          </w:tcPr>
          <w:p w:rsidR="005E1480" w:rsidRDefault="00B432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напомнить родителям о необходимости обучения детей правилам безопасности на дороге.</w:t>
            </w:r>
          </w:p>
        </w:tc>
        <w:tc>
          <w:tcPr>
            <w:tcW w:w="2403" w:type="dxa"/>
          </w:tcPr>
          <w:p w:rsidR="005E1480" w:rsidRDefault="00B432C5">
            <w:pPr>
              <w:pStyle w:val="aa"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Консультация для родителей</w:t>
            </w:r>
          </w:p>
        </w:tc>
      </w:tr>
      <w:tr w:rsidR="005E1480">
        <w:tc>
          <w:tcPr>
            <w:tcW w:w="1700" w:type="dxa"/>
          </w:tcPr>
          <w:p w:rsidR="005E1480" w:rsidRDefault="005E1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1480" w:rsidRDefault="00B43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ноябрь-декабрь</w:t>
            </w:r>
          </w:p>
          <w:p w:rsidR="005E1480" w:rsidRDefault="005E1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4" w:type="dxa"/>
          </w:tcPr>
          <w:p w:rsidR="005E1480" w:rsidRDefault="00B432C5">
            <w:pPr>
              <w:pStyle w:val="aa"/>
              <w:spacing w:after="283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1.«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Переходи дорогу правильно»</w:t>
            </w:r>
          </w:p>
          <w:p w:rsidR="005E1480" w:rsidRDefault="00B432C5">
            <w:pPr>
              <w:pStyle w:val="aa"/>
              <w:spacing w:after="283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2.«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 по ПДД»</w:t>
            </w:r>
          </w:p>
        </w:tc>
        <w:tc>
          <w:tcPr>
            <w:tcW w:w="3197" w:type="dxa"/>
          </w:tcPr>
          <w:p w:rsidR="005E1480" w:rsidRDefault="00B432C5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1.Просмотр мультфильма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Робокар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Поли-правила дорожного движения. Как переходить дорогу». Цель: продолжать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изучать правила дорожного движения.</w:t>
            </w:r>
          </w:p>
        </w:tc>
        <w:tc>
          <w:tcPr>
            <w:tcW w:w="2403" w:type="dxa"/>
          </w:tcPr>
          <w:p w:rsidR="005E1480" w:rsidRDefault="00B432C5">
            <w:pPr>
              <w:pStyle w:val="aa"/>
              <w:spacing w:after="283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1.Беседа с детьми</w:t>
            </w:r>
          </w:p>
          <w:p w:rsidR="005E1480" w:rsidRDefault="00B432C5">
            <w:pPr>
              <w:pStyle w:val="aa"/>
              <w:spacing w:after="283" w:line="240" w:lineRule="auto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2.Картотека подвижных игр</w:t>
            </w:r>
          </w:p>
        </w:tc>
      </w:tr>
      <w:tr w:rsidR="005E1480">
        <w:tc>
          <w:tcPr>
            <w:tcW w:w="1700" w:type="dxa"/>
          </w:tcPr>
          <w:p w:rsidR="005E1480" w:rsidRDefault="005E1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1480" w:rsidRDefault="00B43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январь </w:t>
            </w:r>
          </w:p>
        </w:tc>
        <w:tc>
          <w:tcPr>
            <w:tcW w:w="2044" w:type="dxa"/>
          </w:tcPr>
          <w:p w:rsidR="005E1480" w:rsidRDefault="00B432C5">
            <w:pPr>
              <w:pStyle w:val="aa"/>
              <w:spacing w:after="283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«Автокресло для ребенка»</w:t>
            </w:r>
          </w:p>
        </w:tc>
        <w:tc>
          <w:tcPr>
            <w:tcW w:w="3197" w:type="dxa"/>
          </w:tcPr>
          <w:p w:rsidR="005E1480" w:rsidRDefault="00B43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Цель: привлечь внимание родителей к проблеме детского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дорожно-транспортного травматизм, к необходимости применения ремней безопасности и детский удерживающих устройств при перевозке детей в салоне автомобиля.</w:t>
            </w:r>
          </w:p>
        </w:tc>
        <w:tc>
          <w:tcPr>
            <w:tcW w:w="2403" w:type="dxa"/>
          </w:tcPr>
          <w:p w:rsidR="005E1480" w:rsidRDefault="00B432C5">
            <w:pPr>
              <w:pStyle w:val="aa"/>
              <w:spacing w:after="283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Консультация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 родителей</w:t>
            </w:r>
            <w:proofErr w:type="gramEnd"/>
          </w:p>
        </w:tc>
      </w:tr>
      <w:tr w:rsidR="005E1480">
        <w:tc>
          <w:tcPr>
            <w:tcW w:w="1700" w:type="dxa"/>
          </w:tcPr>
          <w:p w:rsidR="005E1480" w:rsidRDefault="005E1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1480" w:rsidRDefault="00B43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044" w:type="dxa"/>
          </w:tcPr>
          <w:p w:rsidR="005E1480" w:rsidRDefault="00B432C5">
            <w:pPr>
              <w:pStyle w:val="aa"/>
              <w:spacing w:after="283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«Светофор глазами детей»</w:t>
            </w:r>
          </w:p>
        </w:tc>
        <w:tc>
          <w:tcPr>
            <w:tcW w:w="3197" w:type="dxa"/>
          </w:tcPr>
          <w:p w:rsidR="005E1480" w:rsidRDefault="00B432C5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Рисование на тему «Светофор».</w:t>
            </w:r>
          </w:p>
          <w:p w:rsidR="005E1480" w:rsidRDefault="00B432C5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познакомить детей со светофором и его назначением; закрепить знание основных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цветов(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желтый, зеленый, красный); закрепить умение рисовать предметы круглой формы слитным неотрывным движением кисти.</w:t>
            </w:r>
          </w:p>
        </w:tc>
        <w:tc>
          <w:tcPr>
            <w:tcW w:w="2403" w:type="dxa"/>
          </w:tcPr>
          <w:p w:rsidR="005E1480" w:rsidRDefault="00B432C5">
            <w:pPr>
              <w:pStyle w:val="aa"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Изобразительная деятельность</w:t>
            </w:r>
          </w:p>
        </w:tc>
      </w:tr>
      <w:tr w:rsidR="005E1480">
        <w:tc>
          <w:tcPr>
            <w:tcW w:w="1700" w:type="dxa"/>
          </w:tcPr>
          <w:p w:rsidR="005E1480" w:rsidRDefault="005E1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1480" w:rsidRDefault="00B43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044" w:type="dxa"/>
          </w:tcPr>
          <w:p w:rsidR="005E1480" w:rsidRDefault="00B432C5">
            <w:pPr>
              <w:pStyle w:val="aa"/>
              <w:spacing w:after="283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«Правила поведения на 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тановках общественного транспорта»</w:t>
            </w:r>
          </w:p>
        </w:tc>
        <w:tc>
          <w:tcPr>
            <w:tcW w:w="3197" w:type="dxa"/>
          </w:tcPr>
          <w:p w:rsidR="005E1480" w:rsidRDefault="00B432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Цель: выработать у детей правила безопасного поведения; сформировать основы поведения в общественном транспорте.</w:t>
            </w:r>
          </w:p>
        </w:tc>
        <w:tc>
          <w:tcPr>
            <w:tcW w:w="2403" w:type="dxa"/>
          </w:tcPr>
          <w:p w:rsidR="005E1480" w:rsidRDefault="00B432C5">
            <w:pPr>
              <w:pStyle w:val="aa"/>
              <w:spacing w:after="283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с детьми</w:t>
            </w:r>
          </w:p>
        </w:tc>
      </w:tr>
      <w:tr w:rsidR="005E1480">
        <w:tc>
          <w:tcPr>
            <w:tcW w:w="1700" w:type="dxa"/>
          </w:tcPr>
          <w:p w:rsidR="005E1480" w:rsidRDefault="005E1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1480" w:rsidRDefault="00B43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сентябрь-май</w:t>
            </w:r>
          </w:p>
        </w:tc>
        <w:tc>
          <w:tcPr>
            <w:tcW w:w="2044" w:type="dxa"/>
          </w:tcPr>
          <w:p w:rsidR="005E1480" w:rsidRDefault="00B432C5">
            <w:pPr>
              <w:pStyle w:val="aa"/>
              <w:spacing w:after="283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«Стихи по ПДД»</w:t>
            </w:r>
          </w:p>
        </w:tc>
        <w:tc>
          <w:tcPr>
            <w:tcW w:w="3197" w:type="dxa"/>
          </w:tcPr>
          <w:p w:rsidR="005E1480" w:rsidRDefault="00B432C5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Цель :познакомить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детей с видами транспорта и их назначением;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развивать речь, внимание ,умение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четко проговаривать каждое слово.</w:t>
            </w:r>
          </w:p>
        </w:tc>
        <w:tc>
          <w:tcPr>
            <w:tcW w:w="2403" w:type="dxa"/>
          </w:tcPr>
          <w:p w:rsidR="005E1480" w:rsidRDefault="00B432C5">
            <w:pPr>
              <w:pStyle w:val="aa"/>
              <w:spacing w:after="283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Чтение и разучивание стихотворений</w:t>
            </w:r>
          </w:p>
        </w:tc>
      </w:tr>
      <w:tr w:rsidR="005E1480">
        <w:tc>
          <w:tcPr>
            <w:tcW w:w="1700" w:type="dxa"/>
            <w:tcBorders>
              <w:top w:val="nil"/>
            </w:tcBorders>
          </w:tcPr>
          <w:p w:rsidR="005E1480" w:rsidRDefault="005E14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1480" w:rsidRDefault="00B43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2044" w:type="dxa"/>
            <w:tcBorders>
              <w:top w:val="nil"/>
            </w:tcBorders>
          </w:tcPr>
          <w:p w:rsidR="005E1480" w:rsidRDefault="00B432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Подведение итогов по теме самообразования</w:t>
            </w:r>
          </w:p>
        </w:tc>
        <w:tc>
          <w:tcPr>
            <w:tcW w:w="3197" w:type="dxa"/>
            <w:tcBorders>
              <w:top w:val="nil"/>
            </w:tcBorders>
          </w:tcPr>
          <w:p w:rsidR="005E1480" w:rsidRDefault="00B432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поделиться опытом работы по данной теме с коллегами.</w:t>
            </w:r>
          </w:p>
        </w:tc>
        <w:tc>
          <w:tcPr>
            <w:tcW w:w="2403" w:type="dxa"/>
            <w:tcBorders>
              <w:top w:val="nil"/>
            </w:tcBorders>
          </w:tcPr>
          <w:p w:rsidR="005E1480" w:rsidRDefault="00B432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Выступление  по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теме самообразования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совете.</w:t>
            </w:r>
          </w:p>
        </w:tc>
      </w:tr>
    </w:tbl>
    <w:p w:rsidR="005E1480" w:rsidRDefault="005E1480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1480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350260"/>
    <w:multiLevelType w:val="multilevel"/>
    <w:tmpl w:val="B540D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1" w15:restartNumberingAfterBreak="0">
    <w:nsid w:val="69C61C06"/>
    <w:multiLevelType w:val="multilevel"/>
    <w:tmpl w:val="A2D445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480"/>
    <w:rsid w:val="005E1480"/>
    <w:rsid w:val="00B4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85A103-F009-423E-B2DD-D9173F9EF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Выделение жирным"/>
    <w:qFormat/>
    <w:rPr>
      <w:b/>
      <w:bCs/>
    </w:rPr>
  </w:style>
  <w:style w:type="character" w:customStyle="1" w:styleId="a4">
    <w:name w:val="Маркеры списка"/>
    <w:qFormat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  <w:style w:type="table" w:styleId="ac">
    <w:name w:val="Table Grid"/>
    <w:basedOn w:val="a1"/>
    <w:rsid w:val="007A0F9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975</Words>
  <Characters>5560</Characters>
  <Application>Microsoft Office Word</Application>
  <DocSecurity>0</DocSecurity>
  <Lines>46</Lines>
  <Paragraphs>13</Paragraphs>
  <ScaleCrop>false</ScaleCrop>
  <Company/>
  <LinksUpToDate>false</LinksUpToDate>
  <CharactersWithSpaces>6522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User</cp:lastModifiedBy>
  <cp:revision>8</cp:revision>
  <cp:lastPrinted>2020-08-25T10:11:00Z</cp:lastPrinted>
  <dcterms:created xsi:type="dcterms:W3CDTF">2019-12-03T07:10:00Z</dcterms:created>
  <dcterms:modified xsi:type="dcterms:W3CDTF">2021-01-17T14:54:00Z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