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5B" w:rsidRPr="00C02E36" w:rsidRDefault="0000405B" w:rsidP="00C02E3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b/>
          <w:sz w:val="28"/>
          <w:szCs w:val="28"/>
          <w:lang w:eastAsia="ru-RU"/>
        </w:rPr>
        <w:t>Масте</w:t>
      </w:r>
      <w:r w:rsidR="00A1762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р-класс </w:t>
      </w:r>
    </w:p>
    <w:p w:rsidR="0000405B" w:rsidRDefault="0000405B" w:rsidP="00A1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b/>
          <w:sz w:val="28"/>
          <w:szCs w:val="28"/>
          <w:lang w:eastAsia="ru-RU"/>
        </w:rPr>
        <w:t>«Музы</w:t>
      </w:r>
      <w:r w:rsidR="00A1762A">
        <w:rPr>
          <w:rFonts w:ascii="Times New Roman" w:hAnsi="Times New Roman" w:cs="Times New Roman"/>
          <w:b/>
          <w:sz w:val="28"/>
          <w:szCs w:val="28"/>
          <w:lang w:eastAsia="ru-RU"/>
        </w:rPr>
        <w:t>кально-дидактические игры в совместной с воспитателем и самостоятельной деятельности детей</w:t>
      </w:r>
      <w:r w:rsidRPr="00C02E36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1762A" w:rsidRDefault="00A1762A" w:rsidP="00A1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02E36" w:rsidRPr="00C02E36" w:rsidRDefault="00C02E36" w:rsidP="00C02E36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1762A" w:rsidRDefault="0000405B" w:rsidP="00C02E36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Цель мастер-класса: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уровня профессиональной компетентности педагогов, их мотивации на системное использование в самостоятельной деятельности детей музыкально-дидактических игр, игр на шумовых музыкальных инструментах.</w:t>
      </w:r>
    </w:p>
    <w:p w:rsidR="0000405B" w:rsidRPr="00A1762A" w:rsidRDefault="0000405B" w:rsidP="00C02E36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Задачи мастер-класса: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1. приобщать воспитателей к музыкальной культуре, расширять их кругозор;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2. познакомить со способами активизации интереса детей к музыкальному искусству и самостоятельной музыкальной деятельности детей;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3. познакомить участников мастер-класса с новыми музыкально-дидактическими играми и приёмами игры на шумовых музыкальных инструментах.</w:t>
      </w:r>
    </w:p>
    <w:p w:rsidR="00A1762A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Форма проведения</w:t>
      </w: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A176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405B" w:rsidRPr="00C02E36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0405B" w:rsidRPr="00C02E36">
        <w:rPr>
          <w:rFonts w:ascii="Times New Roman" w:hAnsi="Times New Roman" w:cs="Times New Roman"/>
          <w:sz w:val="28"/>
          <w:szCs w:val="28"/>
          <w:lang w:eastAsia="ru-RU"/>
        </w:rPr>
        <w:t>рактическое занятие с педагогами.</w:t>
      </w:r>
    </w:p>
    <w:p w:rsidR="00A1762A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Практическая значимость мастер-класса: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0405B" w:rsidRPr="00C02E36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00405B" w:rsidRPr="00C02E36">
        <w:rPr>
          <w:rFonts w:ascii="Times New Roman" w:hAnsi="Times New Roman" w:cs="Times New Roman"/>
          <w:sz w:val="28"/>
          <w:szCs w:val="28"/>
          <w:lang w:eastAsia="ru-RU"/>
        </w:rPr>
        <w:t>своение педагогами ДОУ </w:t>
      </w:r>
      <w:r w:rsidR="0000405B"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00405B" w:rsidRPr="00C02E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воспитателями</w:t>
      </w:r>
      <w:r w:rsidR="0000405B"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00405B" w:rsidRPr="00C02E36">
        <w:rPr>
          <w:rFonts w:ascii="Times New Roman" w:hAnsi="Times New Roman" w:cs="Times New Roman"/>
          <w:sz w:val="28"/>
          <w:szCs w:val="28"/>
          <w:lang w:eastAsia="ru-RU"/>
        </w:rPr>
        <w:t> приемов организации музыкально-игровой деятельности детей.</w:t>
      </w:r>
    </w:p>
    <w:p w:rsidR="00A1762A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 мастер-класса:</w:t>
      </w:r>
      <w:r w:rsidR="00A1762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0405B" w:rsidRPr="00C02E36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Воспитатели ДОУ</w:t>
      </w:r>
    </w:p>
    <w:p w:rsidR="0000405B" w:rsidRPr="00A1762A" w:rsidRDefault="0000405B" w:rsidP="00C02E36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Структура мастер-класса: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1. Теоретическая часть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. Вступительное слово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«Актуальность проблемы»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. Теоретическое обоснование темы «Музыкальная игра как вид музыкальной деятельности детей в группе»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2. Практическая часть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. Музыкально-дидактические игры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b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Сказки-шумелки</w:t>
      </w:r>
      <w:proofErr w:type="spell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. Пословицы и поговорки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3. Рефлексия – итог занятия</w:t>
      </w:r>
    </w:p>
    <w:p w:rsidR="0000405B" w:rsidRPr="00A1762A" w:rsidRDefault="0000405B" w:rsidP="00A1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Ход мастер-класса</w:t>
      </w:r>
    </w:p>
    <w:p w:rsidR="0000405B" w:rsidRPr="00A1762A" w:rsidRDefault="0000405B" w:rsidP="00C02E36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 проблемы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Известно, что музыкальное развитие ребенка обусловлено не только занятиями с педагогом, но и возможн</w:t>
      </w:r>
      <w:r w:rsidR="00C02E36" w:rsidRPr="00C02E36">
        <w:rPr>
          <w:rFonts w:ascii="Times New Roman" w:hAnsi="Times New Roman" w:cs="Times New Roman"/>
          <w:sz w:val="28"/>
          <w:szCs w:val="28"/>
          <w:lang w:eastAsia="ru-RU"/>
        </w:rPr>
        <w:t>остью самостоятельно играть, эк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спериментировать с музыкальными игрушками, свободно заниматься творческим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музицированием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. Самостоятельная творческая деятельность ребенка возможна при условии создания специальной предметно-развивающей среды. Хорошо организованная музыкальная среда способствует поддержанию эмоционального благополучия детей и их эстетическому развитию. Огромное значение для развития у детей самостоятельности, инициативности в музыкальной деятельности имеют оборудование, пособия, которые успешно используются детьми в их самостоятельных и специально организованных музыкально-творческих проявлениях. Предметная среда должна быть максимально обеспеченной разнообразными музыкально-дидактическими материалами.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 создании предметно-развивающей среды необходимо учитывать и половозрастные особенности дошкольников. Желательно, чтобы дети принимали участие в оформлении и преобразовании предметно-развивающей среды в группе, а воспитатель</w:t>
      </w:r>
      <w:r w:rsidR="00C02E36">
        <w:rPr>
          <w:rFonts w:ascii="Times New Roman" w:hAnsi="Times New Roman" w:cs="Times New Roman"/>
          <w:sz w:val="28"/>
          <w:szCs w:val="28"/>
          <w:lang w:eastAsia="ru-RU"/>
        </w:rPr>
        <w:t> незаметно и мудро на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правлял бы активность своих воспитанников.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Важной ролью воспитателя в развитии самостоятельной музыкальной деятельности детей является создание проблемных ситуаций, побуждение детей 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 детей. Под влиянием радостного звучания музыки, выразительного слова, элементов костюмов у детей 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 музыке и музыкальной деятельности в целом.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Рассмотрим различные виды музыкальной деятельности детей в группе: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1. Игра на детских музыкальных инструментах.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Дети очень любят играть на музыкальных инструментах. Они могут исполнять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, ритмические рисунки, выученные на занятиях, или же придумывают и исполняют свои мелодии, проявляя творчество.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Роль воспитателя – поощрять творческую активность детей, учить их договариваться, следить, чтобы игра не превратилась в ссору.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Самые оригинальные инструменты можно изготовить с помощью родителей и детей. Ими станут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шумелки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шуршалки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щипалки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стучалки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звенелки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и свистелки, сделанные из подручных материалов.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При помощи шумовых инструментов ребенок может выполнять различные игровые задания, которые условно можно разделить на несколько </w:t>
      </w:r>
      <w:r w:rsidRPr="00C02E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1. Игра под фонограмму, подбор ритмического аккомпанемента к детским песенкам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2. Импровизация звуковых картин на заданную тему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3. Звуковая иллюстрация стихов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Сказки-шумелки</w:t>
      </w:r>
      <w:proofErr w:type="spell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2. Одной из наиболее ярких форм музыкальной самостоятельной деятельности детей является музыкальная игра.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Старшие дошкольники уже сами создают условия, необходимые для игры. Игра может иметь развернутый </w:t>
      </w:r>
      <w:r w:rsidRPr="00C02E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характер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: объединяются несколько видов деятельности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(отгадывание песни по ее мелодии и хоровод и т. д.)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. В других сюжетно - ролевых играх дети используют песни, соответствующие их игровым действиям. </w:t>
      </w: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В этом виде самостоятельной деятельности детей воспитатель </w:t>
      </w:r>
      <w:r w:rsidR="00C02E36"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продолжает формировать у воспитанников умение договариваться (кто, что будет делать, может подсказать завязку сюжета для игры, поддержать активность любого ребенка и помогает ему организовать коллективную игру.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Типы музыкальных игр: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-подвижные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-хороводные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-настольные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Характерным для каждой игры является наличие в </w:t>
      </w:r>
      <w:r w:rsidRPr="00C02E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ней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-обучающей задачи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-содержания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 правил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 игровых действий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Музыкально-дидактические </w:t>
      </w: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игры, используемые в самостоятельной музыкальной деятельности развивают</w:t>
      </w:r>
      <w:proofErr w:type="gram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у ребят способность к восприятию, различению основных свойств музыкального звука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Виды музыкально-дидактических игр: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-для развития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звуковысотного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слуха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-на развитие чувства ритма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 на развитие тембрового слуха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 на развитие диатонического слуха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 на развитие памяти и слуха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Все пособия условно разделены на три </w:t>
      </w:r>
      <w:r w:rsidRPr="00C02E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группы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- пособия, цель которых дать детям представление о характере музыки (веселая, грустная, музыкальных жанрах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(песня, танец, марш)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 пособия, которые дают представления о содержании музыки, о музыкальных образах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- пособия, которые формируют у детей представления о средствах музыкальной выразительности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Практическая часть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Музыкально-дидактические игры: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1. МДИ на развитие детского творчества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 в корзиночке моей»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2. МДИ на развитие детского творчества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02E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Музыкальные подарки для елочки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3. МДИ на развитие чувства ритма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C02E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Музыкальный кубик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4. МДИ на развитие ритмического слуха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«Любим мы в оркестр играть»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5. МДИ на развитие ритмического слуха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«Веселый дождик»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Одной из самых увлекательных форм музыкально-ритмических игр с шумовыми инструментами для ребенка является рассказывание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сказок-шумелок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. В такой сказке текст составляется так, что после одной-двух фраз ребенку дается возможность что-либо изобразить шумом.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У меня на столе находятся разные шумовые инструменты. Возьмите, </w:t>
      </w: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пожалуйста</w:t>
      </w:r>
      <w:proofErr w:type="gram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себе по одному.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Сказки-шумелки</w:t>
      </w:r>
      <w:proofErr w:type="spell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Наступила осень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1. Рассказ с использованием шумовых музыкальных инструментов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Наступила осень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(звучит бубен)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Под ногами зашуршали первые опавшие листья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(звуки шуршащей бумаги)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Подул осенний ветер (звучит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панфлейта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, можно заменить пластиковой бутылкой,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Пригнал темные тучи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(звуки барабана)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Закапал дождик (звучит металлофон,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А потом все чаще и чаще (звучит металлофон,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Побежали ручьи по дорогам (звучат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буль-бульки</w:t>
      </w:r>
      <w:proofErr w:type="spellEnd"/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уем в баночку с водой через трубочку/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Холодно и сыро стало вокруг.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Но вот дождь закончился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И из-за тучи выглянуло солнышко (звучат металлические тарелки, крышки от кастрюли,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Осветило солнышко осеннюю полянку (снова звучат тарелки, крышки от кастрюли,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и увидели мы красивые, разноцветные деревья.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Ветер подул на них (звучит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панфлейта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деревья зашумели своей листвой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(раздаются звуки погремушек из пластиковых бутылочек)</w:t>
      </w: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Где-то далеко застучал дятел (звучат палочки или колпачки,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Белка готовила запасы на зиму и прыгала по веткам (звучит бутылочка-колокольчик,</w:t>
      </w:r>
      <w:proofErr w:type="gramEnd"/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зайка спешил поменять свою шубку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(звучат барабанчики разной высоты)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Птицы запели в последний раз перед тем, как улететь на юг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(свист птички-свистульки)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Днем все собрались на </w:t>
      </w:r>
      <w:r w:rsidRPr="00C02E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полянке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: и солнышко, и деревья, и листья, и ветер — и стали радоваться последним теплым денькам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(звучат все инструменты)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Но вот наступил вечер и все вокруг умолкло.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Стало тихо-тихо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«Наш оркестр»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(игра на шумовых </w:t>
      </w:r>
      <w:r w:rsidRPr="00C02E3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музыкальных инструментах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Ведущий. На этой веселой ноте я заканчиваю свой мастер-класс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Чему-нибудь и как-нибудь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Вы научились понемногу?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(Да.)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И в детство вы нашли дорогу?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(Да.)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Ну что ж, оценим ваши знанья.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(Ведущий берет корзинку с орешками.)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Есть у меня орешки мудрости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И в них сокрыт секрет…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Их раздам я вам,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 одних пословицы – конец,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 других – ее начало.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Звучит музыка. Ведущий раздаёт орешки. Коллеги открывают орешки. В ходе обсуждения собирают пословицы и поговорки по смыслу.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Пословицы и поговорки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1. Детишек воспитать – не курочек пересчитать.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2. В одиночку не одолеешь и кочку.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3. Ребенок – это воск, что хочешь, то и сольешь.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4. Играть играй, да дело знай.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Ведущий. Какие мудрые пословицы… Они </w:t>
      </w:r>
      <w:r w:rsidRPr="00C02E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подтверждают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Нет ничего прекраснее на свете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Счастливой дружной садовской семьи,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Где педагоги, родители и дети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Живут в мире, дружбе, любви!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Мир без искусства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Всем будет тесен,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Вы все убедились, друзья.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А музыка – главное чудо на свете,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И с детства - наша путеводная звезда.</w:t>
      </w: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62A" w:rsidRDefault="00A1762A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405B" w:rsidRDefault="0000405B" w:rsidP="00A1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1762A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A1762A" w:rsidRPr="00A1762A" w:rsidRDefault="00A1762A" w:rsidP="00A1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>1. Девятова Т. Н. Звук – </w:t>
      </w:r>
      <w:r w:rsidRPr="00C02E36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волшебник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: материалы образовательной программы по музыкальному воспитанию детей старшего дошкольного возраста – М. ЛИНКА </w:t>
      </w: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РЕСС, 2006 г.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Бугельский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Ю. А. </w:t>
      </w:r>
      <w:r w:rsidRPr="00C02E36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«Игрушки – самоделки в детском саду»</w:t>
      </w:r>
      <w:r w:rsidRPr="00C02E36">
        <w:rPr>
          <w:rFonts w:ascii="Times New Roman" w:hAnsi="Times New Roman" w:cs="Times New Roman"/>
          <w:sz w:val="28"/>
          <w:szCs w:val="28"/>
          <w:lang w:eastAsia="ru-RU"/>
        </w:rPr>
        <w:t>, М., 1995.</w:t>
      </w:r>
    </w:p>
    <w:p w:rsidR="0000405B" w:rsidRPr="00C02E36" w:rsidRDefault="0000405B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Тютюнникова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Т. Видеть музыку и танцевать стихи. </w:t>
      </w:r>
      <w:proofErr w:type="gram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Творческое</w:t>
      </w:r>
      <w:proofErr w:type="gram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 xml:space="preserve">, импровизация и законы бытия. </w:t>
      </w:r>
      <w:proofErr w:type="spellStart"/>
      <w:r w:rsidRPr="00C02E36">
        <w:rPr>
          <w:rFonts w:ascii="Times New Roman" w:hAnsi="Times New Roman" w:cs="Times New Roman"/>
          <w:sz w:val="28"/>
          <w:szCs w:val="28"/>
          <w:lang w:eastAsia="ru-RU"/>
        </w:rPr>
        <w:t>Либроком</w:t>
      </w:r>
      <w:proofErr w:type="spellEnd"/>
      <w:r w:rsidRPr="00C02E36">
        <w:rPr>
          <w:rFonts w:ascii="Times New Roman" w:hAnsi="Times New Roman" w:cs="Times New Roman"/>
          <w:sz w:val="28"/>
          <w:szCs w:val="28"/>
          <w:lang w:eastAsia="ru-RU"/>
        </w:rPr>
        <w:t>, 2010</w:t>
      </w:r>
    </w:p>
    <w:p w:rsidR="0000405B" w:rsidRPr="00C02E36" w:rsidRDefault="00AE6F57" w:rsidP="00C02E3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hyperlink r:id="rId4" w:tooltip="В закладки" w:history="1">
        <w:r w:rsidR="0000405B" w:rsidRPr="00C02E36">
          <w:rPr>
            <w:rFonts w:ascii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00405B" w:rsidRPr="00C02E36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00405B" w:rsidRPr="00C02E36">
          <w:rPr>
            <w:rFonts w:ascii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C661CC" w:rsidRPr="00C02E36" w:rsidRDefault="00C661CC" w:rsidP="00C02E36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C661CC" w:rsidRPr="00C02E36" w:rsidSect="00C02E36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05B"/>
    <w:rsid w:val="0000405B"/>
    <w:rsid w:val="0051435B"/>
    <w:rsid w:val="006C684E"/>
    <w:rsid w:val="00A1762A"/>
    <w:rsid w:val="00AE6F57"/>
    <w:rsid w:val="00C02E36"/>
    <w:rsid w:val="00C6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CC"/>
  </w:style>
  <w:style w:type="paragraph" w:styleId="2">
    <w:name w:val="heading 2"/>
    <w:basedOn w:val="a"/>
    <w:link w:val="20"/>
    <w:uiPriority w:val="9"/>
    <w:qFormat/>
    <w:rsid w:val="00004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0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405B"/>
    <w:rPr>
      <w:b/>
      <w:bCs/>
    </w:rPr>
  </w:style>
  <w:style w:type="character" w:styleId="a5">
    <w:name w:val="Hyperlink"/>
    <w:basedOn w:val="a0"/>
    <w:uiPriority w:val="99"/>
    <w:semiHidden/>
    <w:unhideWhenUsed/>
    <w:rsid w:val="0000405B"/>
    <w:rPr>
      <w:color w:val="0000FF"/>
      <w:u w:val="single"/>
    </w:rPr>
  </w:style>
  <w:style w:type="paragraph" w:styleId="a6">
    <w:name w:val="No Spacing"/>
    <w:uiPriority w:val="1"/>
    <w:qFormat/>
    <w:rsid w:val="00C02E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0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</dc:creator>
  <cp:keywords/>
  <dc:description/>
  <cp:lastModifiedBy>ц</cp:lastModifiedBy>
  <cp:revision>7</cp:revision>
  <dcterms:created xsi:type="dcterms:W3CDTF">2019-12-22T08:47:00Z</dcterms:created>
  <dcterms:modified xsi:type="dcterms:W3CDTF">2019-12-27T08:24:00Z</dcterms:modified>
</cp:coreProperties>
</file>