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D1" w:rsidRPr="003034D1" w:rsidRDefault="003034D1" w:rsidP="003034D1">
      <w:pPr>
        <w:shd w:val="clear" w:color="auto" w:fill="FFFFFF"/>
        <w:spacing w:after="15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5A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Что же такое</w:t>
      </w:r>
      <w:r w:rsidR="000043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E25A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ИНТЕРАКТИВНЫЙ ПЛАКАТ?</w:t>
      </w:r>
    </w:p>
    <w:p w:rsidR="003034D1" w:rsidRPr="003034D1" w:rsidRDefault="003034D1" w:rsidP="003034D1">
      <w:pPr>
        <w:shd w:val="clear" w:color="auto" w:fill="FFFFFF"/>
        <w:spacing w:after="15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Интерактивный плакат</w:t>
      </w: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 – электронный учебный плакат, имеющий интерактивную навигацию, которая позволяет отобразить необходимую информацию: графику, текст, звук. По сравнению с обычными полиграфическими плакатами, интерактивные электронные плакаты являются современным многофункциональным средством обучения и предоставляют более широкие возможности для организации учебного процесса.</w:t>
      </w:r>
    </w:p>
    <w:p w:rsidR="003034D1" w:rsidRPr="003034D1" w:rsidRDefault="003034D1" w:rsidP="003034D1">
      <w:pPr>
        <w:shd w:val="clear" w:color="auto" w:fill="FFFFFF"/>
        <w:spacing w:after="15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Особенности интерактивных плакатов:</w:t>
      </w:r>
    </w:p>
    <w:p w:rsidR="003034D1" w:rsidRPr="003034D1" w:rsidRDefault="003034D1" w:rsidP="00303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высокая интерактивность – </w:t>
      </w: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диалог между учителем и учеником посредством данной программы, это ещё один новый метод работы на уроке;</w:t>
      </w:r>
    </w:p>
    <w:p w:rsidR="003034D1" w:rsidRPr="003034D1" w:rsidRDefault="003034D1" w:rsidP="00303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простота в использовании – </w:t>
      </w: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интерактивный плакат не требует инсталляций, имеет простой и понятный интерфейс;</w:t>
      </w:r>
    </w:p>
    <w:p w:rsidR="003034D1" w:rsidRPr="003034D1" w:rsidRDefault="003034D1" w:rsidP="00303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богатый визуальный материал - </w:t>
      </w: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яркие анимации явлений и процессов, фотографии и иллюстрации, что дает преимущество над другими продуктами и средствами обучения;</w:t>
      </w:r>
    </w:p>
    <w:p w:rsidR="003034D1" w:rsidRPr="003034D1" w:rsidRDefault="003034D1" w:rsidP="00303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групповой и индивидуальный подход - </w:t>
      </w: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позволяет организовать работу как со всем классом (использование на интерактивной доске, демонстрационном экране), так и с каждым отдельным учеником (работа за персональным компьютером, планшетом);</w:t>
      </w:r>
    </w:p>
    <w:p w:rsidR="003034D1" w:rsidRPr="003034D1" w:rsidRDefault="003034D1" w:rsidP="00303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учебный материал программ </w:t>
      </w: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представлен в виде логически завершенных отдельных фрагментов, что позволяет учителю конструировать уроки в соответствии со своими задачами.</w:t>
      </w:r>
    </w:p>
    <w:p w:rsidR="003034D1" w:rsidRPr="003034D1" w:rsidRDefault="003034D1" w:rsidP="003034D1">
      <w:pPr>
        <w:shd w:val="clear" w:color="auto" w:fill="FFFFFF"/>
        <w:spacing w:after="15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Структура интерактивного плаката может выглядеть так:</w:t>
      </w:r>
    </w:p>
    <w:p w:rsidR="003034D1" w:rsidRPr="003034D1" w:rsidRDefault="003034D1" w:rsidP="003034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иллюстрированный опорный конспект;</w:t>
      </w:r>
    </w:p>
    <w:p w:rsidR="003034D1" w:rsidRPr="003034D1" w:rsidRDefault="003034D1" w:rsidP="003034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многоуровневый задачник;</w:t>
      </w:r>
    </w:p>
    <w:p w:rsidR="003034D1" w:rsidRPr="003034D1" w:rsidRDefault="003034D1" w:rsidP="003034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набор иллюстраций, интерактивных рисунков, </w:t>
      </w:r>
      <w:proofErr w:type="spellStart"/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анимаций</w:t>
      </w:r>
      <w:proofErr w:type="spellEnd"/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, видеофрагментов;</w:t>
      </w:r>
    </w:p>
    <w:p w:rsidR="003034D1" w:rsidRPr="003034D1" w:rsidRDefault="003034D1" w:rsidP="003034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конструктор (инструмент, позволяющий учителю и ученику делать пометки, записи, чертежи поверх учебного материала);</w:t>
      </w:r>
    </w:p>
    <w:p w:rsidR="003034D1" w:rsidRPr="003034D1" w:rsidRDefault="003034D1" w:rsidP="003034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навигация.</w:t>
      </w:r>
    </w:p>
    <w:p w:rsidR="00632398" w:rsidRPr="003034D1" w:rsidRDefault="003034D1" w:rsidP="003034D1">
      <w:pPr>
        <w:shd w:val="clear" w:color="auto" w:fill="FFFFFF"/>
        <w:spacing w:after="15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Главное условие: чтобы все эти составляющие были объединены в единое целое. То есть это может быть одна тема, один раздел и т.д.</w:t>
      </w:r>
    </w:p>
    <w:p w:rsidR="00861A8D" w:rsidRDefault="00B364E1" w:rsidP="009E3026">
      <w:pPr>
        <w:shd w:val="clear" w:color="auto" w:fill="FFFFFF"/>
        <w:spacing w:after="156" w:line="240" w:lineRule="auto"/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t>Например :</w:t>
      </w:r>
      <w:r w:rsidR="00A04830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t>Геометрия 7 класс (Введение)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t xml:space="preserve">, ссылка в Интернете </w:t>
      </w:r>
      <w:hyperlink r:id="rId5" w:history="1">
        <w:r>
          <w:rPr>
            <w:rStyle w:val="a5"/>
          </w:rPr>
          <w:t>https://docs.google.com/presentation/d/e/2PACX-1vRrqbX-Yh7ktXkjSwO1RDR9ECA7K6UW8_UT-soNtdnpl1sJWPDC_7yw5FDslAqvkFsXCcGTndvghAlO/pub?start=false&amp;loop=false&amp;delayms=60000&amp;slide=id.g9064981111_0_5</w:t>
        </w:r>
      </w:hyperlink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881123" w:rsidTr="00881123">
        <w:tc>
          <w:tcPr>
            <w:tcW w:w="4785" w:type="dxa"/>
          </w:tcPr>
          <w:p w:rsidR="00881123" w:rsidRPr="00881123" w:rsidRDefault="00881123" w:rsidP="00881123">
            <w:pPr>
              <w:spacing w:after="1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Преимущества</w:t>
            </w:r>
          </w:p>
        </w:tc>
        <w:tc>
          <w:tcPr>
            <w:tcW w:w="4786" w:type="dxa"/>
          </w:tcPr>
          <w:p w:rsidR="00881123" w:rsidRPr="00881123" w:rsidRDefault="00881123" w:rsidP="00881123">
            <w:pPr>
              <w:spacing w:after="1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1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Недостатки</w:t>
            </w:r>
          </w:p>
        </w:tc>
      </w:tr>
      <w:tr w:rsidR="00881123" w:rsidTr="00881123">
        <w:tc>
          <w:tcPr>
            <w:tcW w:w="4785" w:type="dxa"/>
          </w:tcPr>
          <w:p w:rsidR="00CB606B" w:rsidRPr="003034D1" w:rsidRDefault="00CB606B" w:rsidP="00CB6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повышается интерес учащихся к обучению, т.к. информация с экрана воспринимается учениками лучше;</w:t>
            </w:r>
          </w:p>
          <w:p w:rsidR="00CB606B" w:rsidRPr="003034D1" w:rsidRDefault="00CB606B" w:rsidP="00CB6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обучающий эффект усиливается, т.к. я могу использовать различные </w:t>
            </w:r>
            <w:proofErr w:type="spellStart"/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мультимедийные</w:t>
            </w:r>
            <w:proofErr w:type="spellEnd"/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элементы: анимацию, видео, карты, звук;</w:t>
            </w:r>
            <w:proofErr w:type="gramEnd"/>
          </w:p>
          <w:p w:rsidR="00CB606B" w:rsidRPr="003034D1" w:rsidRDefault="00CB606B" w:rsidP="00CB6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более рационально организована работа учителя;</w:t>
            </w:r>
          </w:p>
          <w:p w:rsidR="00CB606B" w:rsidRPr="003034D1" w:rsidRDefault="00CB606B" w:rsidP="00CB6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эстетика и структура урока </w:t>
            </w:r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изменяется;</w:t>
            </w:r>
          </w:p>
          <w:p w:rsidR="00881123" w:rsidRPr="00CB606B" w:rsidRDefault="00CB606B" w:rsidP="00CB6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ученики могут работать в индивидуальном графике и ритме (возможность использования нескольких ПК и планшетных компьютеров).</w:t>
            </w:r>
          </w:p>
        </w:tc>
        <w:tc>
          <w:tcPr>
            <w:tcW w:w="4786" w:type="dxa"/>
          </w:tcPr>
          <w:p w:rsidR="00CB606B" w:rsidRPr="003034D1" w:rsidRDefault="00CB606B" w:rsidP="00CB606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есть готовые интерактивные плакаты, но они не всегда удобны в применении конкретным педагогом;</w:t>
            </w:r>
          </w:p>
          <w:p w:rsidR="00CB606B" w:rsidRPr="003034D1" w:rsidRDefault="00CB606B" w:rsidP="00CB606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изготовление интерактивного плаката самостоятельно очень </w:t>
            </w:r>
            <w:proofErr w:type="spellStart"/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затратно</w:t>
            </w:r>
            <w:proofErr w:type="spellEnd"/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 времени, которого, увы, всегда не хватает;</w:t>
            </w:r>
          </w:p>
          <w:p w:rsidR="00CB606B" w:rsidRPr="003034D1" w:rsidRDefault="00CB606B" w:rsidP="00CB606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не все школы имеют достаточную материально-техническую базу для создания и применения такого </w:t>
            </w:r>
            <w:r w:rsidRPr="00303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ресурса, как интерактивный плакат.</w:t>
            </w:r>
          </w:p>
          <w:p w:rsidR="00881123" w:rsidRDefault="00881123" w:rsidP="009E3026">
            <w:pPr>
              <w:spacing w:after="156"/>
              <w:rPr>
                <w:rFonts w:ascii="Times New Roman" w:eastAsia="Times New Roman" w:hAnsi="Times New Roman" w:cs="Times New Roman"/>
                <w:b/>
                <w:bCs/>
                <w:color w:val="008738"/>
                <w:sz w:val="24"/>
                <w:szCs w:val="24"/>
                <w:u w:val="single"/>
              </w:rPr>
            </w:pPr>
          </w:p>
        </w:tc>
      </w:tr>
    </w:tbl>
    <w:p w:rsidR="00881123" w:rsidRPr="003034D1" w:rsidRDefault="00881123" w:rsidP="009E3026">
      <w:pPr>
        <w:shd w:val="clear" w:color="auto" w:fill="FFFFFF"/>
        <w:spacing w:after="156" w:line="240" w:lineRule="auto"/>
        <w:rPr>
          <w:rFonts w:ascii="Times New Roman" w:eastAsia="Times New Roman" w:hAnsi="Times New Roman" w:cs="Times New Roman"/>
          <w:b/>
          <w:bCs/>
          <w:color w:val="008738"/>
          <w:sz w:val="24"/>
          <w:szCs w:val="24"/>
          <w:u w:val="single"/>
        </w:rPr>
      </w:pPr>
    </w:p>
    <w:p w:rsidR="003034D1" w:rsidRPr="003034D1" w:rsidRDefault="003034D1" w:rsidP="003034D1">
      <w:pPr>
        <w:shd w:val="clear" w:color="auto" w:fill="FFFFFF"/>
        <w:spacing w:after="15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634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Сайт </w:t>
      </w: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"ДИДАКТОР" </w:t>
      </w:r>
      <w:hyperlink r:id="rId6" w:history="1">
        <w:r w:rsidRPr="00E25A63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</w:rPr>
          <w:t>http://didaktor.ru/texnologiya-konstruirovaniya-interaktivnogo-plakata/</w:t>
        </w:r>
      </w:hyperlink>
      <w:r w:rsidR="005634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hyperlink r:id="rId7" w:history="1">
        <w:r w:rsidRPr="00E25A63">
          <w:rPr>
            <w:rFonts w:ascii="Times New Roman" w:eastAsia="Times New Roman" w:hAnsi="Times New Roman" w:cs="Times New Roman"/>
            <w:color w:val="0B5821"/>
            <w:sz w:val="24"/>
            <w:szCs w:val="24"/>
            <w:u w:val="single"/>
          </w:rPr>
          <w:t>http://didaktor.ru/texnologiya-konstruirovaniya-interaktivnogo-plakata/</w:t>
        </w:r>
      </w:hyperlink>
      <w:r w:rsidR="005634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3034D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hyperlink r:id="rId8" w:history="1">
        <w:r w:rsidRPr="00E25A63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</w:rPr>
          <w:t>http://didaktor.ru/texnologiya-konstruirovaniya-interaktivnogo-plakata/</w:t>
        </w:r>
      </w:hyperlink>
    </w:p>
    <w:sectPr w:rsidR="003034D1" w:rsidRPr="0030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80554"/>
    <w:multiLevelType w:val="multilevel"/>
    <w:tmpl w:val="186E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11AF7"/>
    <w:multiLevelType w:val="multilevel"/>
    <w:tmpl w:val="6AD2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CA6A82"/>
    <w:multiLevelType w:val="multilevel"/>
    <w:tmpl w:val="B72C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D3470"/>
    <w:multiLevelType w:val="multilevel"/>
    <w:tmpl w:val="B0F8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2A4B4C"/>
    <w:multiLevelType w:val="multilevel"/>
    <w:tmpl w:val="B910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F407A2"/>
    <w:multiLevelType w:val="multilevel"/>
    <w:tmpl w:val="085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034D1"/>
    <w:rsid w:val="0000431C"/>
    <w:rsid w:val="00271D17"/>
    <w:rsid w:val="003034D1"/>
    <w:rsid w:val="003543C4"/>
    <w:rsid w:val="0056340A"/>
    <w:rsid w:val="00632398"/>
    <w:rsid w:val="007C3EDB"/>
    <w:rsid w:val="007D254A"/>
    <w:rsid w:val="00861A8D"/>
    <w:rsid w:val="00881123"/>
    <w:rsid w:val="009E3026"/>
    <w:rsid w:val="00A04830"/>
    <w:rsid w:val="00B364E1"/>
    <w:rsid w:val="00C8148F"/>
    <w:rsid w:val="00CB606B"/>
    <w:rsid w:val="00E25A63"/>
    <w:rsid w:val="00F1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34D1"/>
    <w:rPr>
      <w:b/>
      <w:bCs/>
    </w:rPr>
  </w:style>
  <w:style w:type="character" w:styleId="a5">
    <w:name w:val="Hyperlink"/>
    <w:basedOn w:val="a0"/>
    <w:uiPriority w:val="99"/>
    <w:semiHidden/>
    <w:unhideWhenUsed/>
    <w:rsid w:val="003034D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54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81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0">
          <w:blockQuote w:val="1"/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daktor.ru/texnologiya-konstruirovaniya-interaktivnogo-plaka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daktor.ru/texnologiya-konstruirovaniya-interaktivnogo-plak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daktor.ru/texnologiya-konstruirovaniya-interaktivnogo-plakata/" TargetMode="External"/><Relationship Id="rId5" Type="http://schemas.openxmlformats.org/officeDocument/2006/relationships/hyperlink" Target="https://docs.google.com/presentation/d/e/2PACX-1vRrqbX-Yh7ktXkjSwO1RDR9ECA7K6UW8_UT-soNtdnpl1sJWPDC_7yw5FDslAqvkFsXCcGTndvghAlO/pub?start=false&amp;loop=false&amp;delayms=60000&amp;slide=id.g9064981111_0_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2020-09-20T13:11:00Z</dcterms:created>
  <dcterms:modified xsi:type="dcterms:W3CDTF">2020-09-20T13:38:00Z</dcterms:modified>
</cp:coreProperties>
</file>