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9" w:rsidRPr="005F2548" w:rsidRDefault="007451B9" w:rsidP="00745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2548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7451B9" w:rsidRPr="005F2548" w:rsidRDefault="007451B9" w:rsidP="00745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«Крутихинская средняя</w:t>
      </w:r>
      <w:r w:rsidRPr="005F2548">
        <w:rPr>
          <w:rFonts w:ascii="Times New Roman" w:hAnsi="Times New Roman" w:cs="Times New Roman"/>
          <w:sz w:val="28"/>
          <w:szCs w:val="28"/>
        </w:rPr>
        <w:t xml:space="preserve"> общеобразовательная школа»</w:t>
      </w:r>
    </w:p>
    <w:p w:rsidR="007451B9" w:rsidRPr="005F2548" w:rsidRDefault="007451B9" w:rsidP="00745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Крутихинский детский сад</w:t>
      </w:r>
      <w:r w:rsidRPr="005F2548">
        <w:rPr>
          <w:rFonts w:ascii="Times New Roman" w:hAnsi="Times New Roman" w:cs="Times New Roman"/>
          <w:sz w:val="28"/>
          <w:szCs w:val="28"/>
        </w:rPr>
        <w:t xml:space="preserve"> - структурное подразделение</w:t>
      </w:r>
    </w:p>
    <w:p w:rsidR="007451B9" w:rsidRPr="000D0C14" w:rsidRDefault="007451B9" w:rsidP="00745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2548">
        <w:rPr>
          <w:rFonts w:ascii="Times New Roman" w:hAnsi="Times New Roman" w:cs="Times New Roman"/>
          <w:sz w:val="28"/>
          <w:szCs w:val="28"/>
        </w:rPr>
        <w:t>«Крутихинская СОШ»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Педагогический проект для детей раннего возраста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«МИР СЕНСОРИКИ»</w:t>
      </w:r>
    </w:p>
    <w:p w:rsidR="007451B9" w:rsidRPr="000D0C14" w:rsidRDefault="007451B9" w:rsidP="007451B9">
      <w:pPr>
        <w:spacing w:after="0" w:line="240" w:lineRule="auto"/>
        <w:ind w:left="595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Разработала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451B9" w:rsidRPr="000D0C14" w:rsidRDefault="007451B9" w:rsidP="007451B9">
      <w:pPr>
        <w:spacing w:after="0" w:line="240" w:lineRule="auto"/>
        <w:ind w:left="595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квалификационной категории 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Незнахина И.Н.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Крутиха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Далматовский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ПРОЕКТА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 проекта: среднесрочный 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проекта: познавательный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проекта: дети I младшей группы, воспитатели, родители.</w:t>
      </w:r>
    </w:p>
    <w:p w:rsidR="007451B9" w:rsidRPr="000D0C14" w:rsidRDefault="007451B9" w:rsidP="007451B9">
      <w:pPr>
        <w:spacing w:after="0" w:line="240" w:lineRule="auto"/>
        <w:ind w:right="-6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проект направлен на развитие сенсорных способностей у детей раннего возраста. В процессе развивающих занятий, дидактических игр у детей происходит накопление сенсорных представлений, ориентировка в цвете, форме, величине предметов, а также группировка предметов по одному или нескольким признакам, установление сходства и различия между предметами, имеющими одинаковое название.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 проекта</w:t>
      </w: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запланировано тесное сотрудничество с родителями в изготовлении авторских дидактических пособий для сенсорного развития детей. </w:t>
      </w:r>
    </w:p>
    <w:p w:rsidR="007451B9" w:rsidRPr="000D0C14" w:rsidRDefault="007451B9" w:rsidP="007451B9">
      <w:pPr>
        <w:spacing w:after="0" w:line="240" w:lineRule="auto"/>
        <w:ind w:right="-6" w:firstLine="35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цветов спектра (красный, синий, желтый, зеленый), освоение фигур (круг, квадрат, треугольник), соотнесение по образцу, использование в собственной речи некоторых слов-названий цвета, формы. Различение среди двух-трех большие и маленькие предметы при условии резких различий. Сравнивание 3 предметов по величине.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поддержке взрослого используют простейшие способы обследования; сравнение предметов по свойству, определение сходства - различия. Ребенок подбирает пары, группирует предметы по заданному образцу (по цвету, форме, размеру). 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Сенсорное развитие ребенка – это развитие его восприятия и формирования представлений о важнейших свойствах предметов, их форме, цвете, величине, положение в пространстве, а также запахе и вкусе. Восприятие является ведущей на фоне других психических функций в раннем возрасте. Оно находится в сензитивном периоде. Успешность умственного, физического, здорового развития ребенка в значительной 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степени зависит от уровня сенсорного развития, т.е. от того, насколько ребенок слышит, видит, осязает окружающий мир.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Значение сенсорного воспитания состоит в том, что оно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 развивает внимание, дает ребенку возможность овладеть новыми способами предметно-познавательной деятельности, обеспечивает усвоение сенсорных эталонов, влияет на расширение словарного запаса ребенка, на развитие зрительной, слуховой, моторной, образной и других видов памяти.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Проведенный мониторинг нервно-психического развития детей нашей группы показал недостаточный уровень сенсорного развития по всем показателям, преобладали в основном низкий и средний уровень.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возникшее противоречие, с одной стороны важность и необходимость развития восприятия и формирования представлений о свойствах предметов у детей раннего возраста, и с другой – недостаточный уровень сенсорного развития воспитанников группы привели к выбору темы проекта.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 ПРОЕКТА: 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предметная деятельность детей с объектами ближайшего окружения.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 ПРОЕКТА: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совокупность методов, приемов и средств, направленных на повышение сенсорной культуры детей в процессе предметной деятельности с объектами ближайшего окружения.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 </w:t>
      </w: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создание условий для повышения уровня сенсорного развития детей раннего возраста.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ПРОЕКТА:</w:t>
      </w:r>
    </w:p>
    <w:p w:rsidR="007451B9" w:rsidRPr="000D0C14" w:rsidRDefault="007451B9" w:rsidP="007451B9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Познакомиться с современной педагогической, психологической и методической литературой по проблеме познавательного развития детей раннего возраста.</w:t>
      </w:r>
    </w:p>
    <w:p w:rsidR="007451B9" w:rsidRPr="000D0C14" w:rsidRDefault="007451B9" w:rsidP="007451B9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анализ условий для сенсорного развития воспитанников в группе.</w:t>
      </w:r>
    </w:p>
    <w:p w:rsidR="007451B9" w:rsidRPr="000D0C14" w:rsidRDefault="007451B9" w:rsidP="007451B9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работу с детьми, направленную на повышение их сенсорной культуры (развивающие занятия, дидактические игры, индивидуальные упражнения, продуктивные виды деятельности).</w:t>
      </w:r>
    </w:p>
    <w:p w:rsidR="007451B9" w:rsidRPr="000D0C14" w:rsidRDefault="007451B9" w:rsidP="007451B9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консультации и индивидуальные беседы с родителями по вопросам сенсорного развития детей.</w:t>
      </w:r>
    </w:p>
    <w:p w:rsidR="007451B9" w:rsidRPr="000D0C14" w:rsidRDefault="007451B9" w:rsidP="007451B9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Приобщить родителей к изготовлению авторских дидактических пособий.</w:t>
      </w:r>
    </w:p>
    <w:p w:rsidR="007451B9" w:rsidRPr="000D0C14" w:rsidRDefault="007451B9" w:rsidP="007451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ВРЕМЯ ВЫПОЛНЕНИЯ ПРОЕКТА: 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несколько месяцев.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 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2-3 лет, воспитатели, родители.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НЕОБХОДИМЫЕ МАТЕРИАЛЫ: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Фланелеграф, иллюстрации, матрешки разных величин, сортеры, геометрические фигуры, лото, кубики разных цветов, пирамидки.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ПРОДУКТ ПРОЕКТА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Повышение уровня сенсорного развития детей.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Систематизация дидактического материала по развитию восприятия у детей.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Привлечение родителей к изготовлению пособий и оборудования по сенсорному развитию.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Пополнение развивающей предметно-пространственной среды группы авторскими пособиями.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рекомендаций для родителей по познавательному развитию детей раннего возраста.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профессиональной компетенции в вопросах сенсорного развития детей раннего возраста.</w:t>
      </w:r>
    </w:p>
    <w:p w:rsidR="007451B9" w:rsidRPr="000D0C14" w:rsidRDefault="007451B9" w:rsidP="007451B9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опыта работы на персональной странице официального сайта детского сада.</w:t>
      </w:r>
    </w:p>
    <w:p w:rsidR="007451B9" w:rsidRPr="000D0C14" w:rsidRDefault="007451B9" w:rsidP="007451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Вербенец А.М., Сонцева О.В., Сомкова О.Н. Планирование и организация образовательного процесса дошкольного учреждения по примерной основной общеобразовательной программе «Детство». – СПб.: «Детство-пресс», 2013.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Янушко Е.А. Сенсорное развитие детей раннего возраста (1-3 года). Методическое пособие для воспитателей и родителей. – М.: «Мозайка-Синтез», 2009.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Бурейшина О.М. «Дидактическая игра как средство сенсорного воспитания детей раннего возраста» // Дошкольная педагогика, март 2014 .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Тимофеичева И.В, Оськина О.Е  "Ладушки" Развивающие игры-занятия для детей раннего возраста.2011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Соляник Е.Н" Развивающие игры." 2010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Погудкина И.С "Развивающие игры, упражнения, комплексные занятия для детей раннего возраста.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Пешкова Н.В"Развивающие занятия с детьми раннего возраста: простые секреты успешной работы.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Томашевская Л.В, Герц У.Ю , Андрюшенкова Е.В" Интегрированные занятия с детьми в период адаптации в детском саду.</w:t>
      </w:r>
    </w:p>
    <w:p w:rsidR="007451B9" w:rsidRPr="000D0C14" w:rsidRDefault="007451B9" w:rsidP="007451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Хомякова Е.Е "Комплексные развивающие занятия".</w:t>
      </w:r>
    </w:p>
    <w:p w:rsidR="007451B9" w:rsidRPr="000D0C14" w:rsidRDefault="007451B9" w:rsidP="007451B9">
      <w:pPr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ПРОЕКТА</w:t>
      </w:r>
    </w:p>
    <w:p w:rsidR="007451B9" w:rsidRPr="000D0C14" w:rsidRDefault="007451B9" w:rsidP="007451B9">
      <w:pPr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</w:t>
      </w:r>
    </w:p>
    <w:p w:rsidR="007451B9" w:rsidRPr="000D0C14" w:rsidRDefault="007451B9" w:rsidP="007451B9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Подготовительный этап</w:t>
      </w:r>
    </w:p>
    <w:p w:rsidR="007451B9" w:rsidRPr="000D0C14" w:rsidRDefault="007451B9" w:rsidP="007451B9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Определение актуальности и значимости проекта, постановка целей.</w:t>
      </w:r>
    </w:p>
    <w:p w:rsidR="007451B9" w:rsidRPr="000D0C14" w:rsidRDefault="007451B9" w:rsidP="007451B9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Проведение педагогической диагностики (оценки индивидуального развития детей)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Анкетирование родителей с целью выявления их компетентности в вопросах сенсорного воспитания детей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Подбор методической литературы для реализации проекта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Систематизация наглядно-дидактического материала и организация развивающей предметно-пространственной среды в группе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left="71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Основной этап</w:t>
      </w:r>
    </w:p>
    <w:p w:rsidR="007451B9" w:rsidRPr="000D0C14" w:rsidRDefault="007451B9" w:rsidP="007451B9">
      <w:pPr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Проведение серии развивающих занятий с детьми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Красный цвет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Учить находить и правильно называть красный цвет.</w:t>
      </w:r>
    </w:p>
    <w:p w:rsidR="007451B9" w:rsidRPr="000D0C14" w:rsidRDefault="007451B9" w:rsidP="007451B9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Уточнять знание красного цвета, упражнять в нахождении красных предметов среди остальных.</w:t>
      </w:r>
    </w:p>
    <w:p w:rsidR="007451B9" w:rsidRPr="000D0C14" w:rsidRDefault="007451B9" w:rsidP="007451B9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3.Учить различать на ощупь предметы, доставать нужный предмет по словесной инструкции.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Желтый цвет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1.Учить находить и правильно называть желтый цвет.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2.Учить сравнивать предметы по цвету, развивать мелкую моторику рук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Синий цвет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1.Учить отличать и правильно называть синий цвет.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2.Учить строить из кубиков воротики, обыграть постройку.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Зеленый цвет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1.Учить находить и правильно называть зеленый цвет.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2.Развивать умение сравнивать предметы по цвету, выкладывать кружки по цвету.</w:t>
      </w:r>
    </w:p>
    <w:p w:rsidR="007451B9" w:rsidRPr="000D0C14" w:rsidRDefault="007451B9" w:rsidP="007451B9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«Знакомство с кругом»</w:t>
      </w:r>
    </w:p>
    <w:p w:rsidR="007451B9" w:rsidRPr="000D0C14" w:rsidRDefault="007451B9" w:rsidP="007451B9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 Познакомить детей с геометрической фигурой круг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Закрепить знания основных цветов.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«Знакомство с квадратом»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Познакомить детей с геометрической фигурой- квадратом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его свойствами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Закреплять навыки наклеивания готовых форм на поверхность.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3.Развивать познавательные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процессы и речь детей.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Знакомство с треугольником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Познакомить детей с геометрической фигурой-треугольником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2.Учить видеть форму предметов, соотносить её с названием геометрических фигур.</w:t>
      </w:r>
      <w:r w:rsidRPr="000D0C14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7451B9" w:rsidRPr="000D0C14" w:rsidRDefault="007451B9" w:rsidP="007451B9">
      <w:pPr>
        <w:spacing w:after="0" w:line="240" w:lineRule="auto"/>
        <w:ind w:left="786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Сравнение предметов по величине: большой – маленький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1.Формировать понимание слов – большой и маленький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Побуждать детей к показу повторению слов, к показу больших и маленьких предметов</w:t>
      </w:r>
      <w:r w:rsidRPr="000D0C1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7451B9" w:rsidRPr="000D0C14" w:rsidRDefault="007451B9" w:rsidP="007451B9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Дидактические игры и развивающие упражнения с детьми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1. 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«Цветные кубики»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закреплять умение различать и называть цвета.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«Спрячь шарик».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ориентировке ребенка в величине предметов.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«Разборка и складывание пирамидки».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развивать восприятие величины и цвета, наличие соотносящих действий, ведущей руки, согласованности действий обеих рук, целенаправленности действий.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4.  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«Круглое - не круглое»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Цель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: находить предметы круглой формы в окружающей обстановке. Закрепить знания ребенка о геометрической форме круг.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5.  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«Что нам привез Мишутка?».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Цель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: определять форму и размер предмета путем осязательного обследования.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6. </w:t>
      </w:r>
      <w:r w:rsidRPr="001065C6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Разноцветные ленточки».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Цель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: различать цветовые тона путем сравнения их друг с другом и прикладывая к образцу. Совершенствовать зрительное восприятие.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7.  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«Раз, два, три – ищи!».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Цель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: строить образ предмета заданной величины и использовать его в игровых действиях. Закрепить представления о величине, форме, цвете.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7"/>
          <w:lang w:eastAsia="ru-RU"/>
        </w:rPr>
        <w:t>8. «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Разборка и складывание матрёшки»</w:t>
      </w:r>
    </w:p>
    <w:p w:rsidR="007451B9" w:rsidRPr="000D0C14" w:rsidRDefault="007451B9" w:rsidP="007451B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Цель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: выявить уровень развития практической ориентировки ребенка на величину предмета, а также наличия соотносящих действий, понимания указательного жеста, умения подражать действиям взрослого. Оборудование: две двухсоставные (трехсоставные) матрешки.</w:t>
      </w:r>
    </w:p>
    <w:p w:rsidR="007451B9" w:rsidRPr="001065C6" w:rsidRDefault="007451B9" w:rsidP="007451B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9.«Парные картинки»</w:t>
      </w:r>
    </w:p>
    <w:p w:rsidR="007451B9" w:rsidRPr="000D0C14" w:rsidRDefault="007451B9" w:rsidP="007451B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 выявить уровень развития у ребенка зрительного восприятия предметных картинок, понимание жестовой инструкции.</w:t>
      </w:r>
    </w:p>
    <w:p w:rsidR="007451B9" w:rsidRPr="001065C6" w:rsidRDefault="007451B9" w:rsidP="007451B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Просмотр мультимедийных презентаций 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 «Фигуры», «Форма», «Веселая геометрия», «Цвета», «Большой – маленький».</w:t>
      </w:r>
    </w:p>
    <w:p w:rsidR="007451B9" w:rsidRPr="001065C6" w:rsidRDefault="007451B9" w:rsidP="007451B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Рисование</w:t>
      </w:r>
    </w:p>
    <w:p w:rsidR="007451B9" w:rsidRPr="000D0C14" w:rsidRDefault="007451B9" w:rsidP="007451B9">
      <w:pPr>
        <w:spacing w:after="0" w:line="240" w:lineRule="auto"/>
        <w:ind w:left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«Огоньки ночью».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 формировать у детей отношение к цвету, как к важнейшему свойству предметов, подводить их к самостоятельному выбору заданного цвета из 4-х предложенных. Развивать чувство цвета.</w:t>
      </w:r>
    </w:p>
    <w:p w:rsidR="007451B9" w:rsidRPr="000D0C14" w:rsidRDefault="007451B9" w:rsidP="007451B9">
      <w:pPr>
        <w:spacing w:after="0" w:line="240" w:lineRule="auto"/>
        <w:ind w:left="710" w:hanging="2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«В гости к зайке-попрыгайке».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</w:t>
      </w:r>
      <w:r w:rsidRPr="001065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продолжать учить детей различать и называть основные цвета: красный, синий, жёлтый, зелёный; продолжать закреплять представление о форме (круг, квадрат).</w:t>
      </w:r>
    </w:p>
    <w:p w:rsidR="007451B9" w:rsidRPr="000D0C14" w:rsidRDefault="007451B9" w:rsidP="007451B9">
      <w:pPr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Лепка</w:t>
      </w:r>
    </w:p>
    <w:p w:rsidR="007451B9" w:rsidRPr="000D0C14" w:rsidRDefault="007451B9" w:rsidP="007451B9">
      <w:pPr>
        <w:spacing w:after="0" w:line="240" w:lineRule="auto"/>
        <w:ind w:left="710" w:hanging="2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«Мячи для куклы Тани».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</w:t>
      </w:r>
      <w:r w:rsidRPr="001065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закреплять представления о свойствах предметов: цвет, форма, величина; упражнять в группировке предметов по цвету, форме, величине; побуждать детей к называнию предметов и их признаков.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«Конфеты для игрушек».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Цель: упражнять в умении определять и называть цвет.</w:t>
      </w:r>
    </w:p>
    <w:p w:rsidR="007451B9" w:rsidRPr="000D0C14" w:rsidRDefault="007451B9" w:rsidP="007451B9">
      <w:pPr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u w:val="single"/>
          <w:lang w:eastAsia="ru-RU"/>
        </w:rPr>
        <w:t>Изготовление совместно с родителями авторских пособий и дидактических игр для сенсорного развития детей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7451B9" w:rsidRPr="000D0C14" w:rsidRDefault="007451B9" w:rsidP="007451B9">
      <w:pPr>
        <w:spacing w:after="0" w:line="240" w:lineRule="auto"/>
        <w:ind w:left="107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1.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«Книжка – малышка».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 развитие мелкой моторики рук, закрепление цветов, формы предметов.</w:t>
      </w:r>
    </w:p>
    <w:p w:rsidR="007451B9" w:rsidRPr="001065C6" w:rsidRDefault="007451B9" w:rsidP="007451B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«Дидактическая ширма».</w:t>
      </w:r>
    </w:p>
    <w:p w:rsidR="007451B9" w:rsidRPr="000D0C14" w:rsidRDefault="007451B9" w:rsidP="007451B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 Развитие мелкой моторики рук, изучение цветов;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1065C6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1065C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азноцветные фигур</w:t>
      </w: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ы»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065C6">
        <w:rPr>
          <w:rFonts w:ascii="Times New Roman" w:eastAsia="Times New Roman" w:hAnsi="Times New Roman" w:cs="Times New Roman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1.Формировать внимание детей на форме предмета;        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2.формировать умение раскладывать фигуры по названию цвета и формы;  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Одень куклу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цветовосприятия ;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2.Развивать сенсорный опыт;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Поможем бабушке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1.Закреплять знание цветов;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2.Развивать сосредоточенность, умение наматывать нитку равномерно распределяя по всей бигуди.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Накорми мишку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1.Формировать практические знания о величине ( большой, маленький).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Формировать умение подбирать предметы определенного размера, развивать зрительную ориентировку.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Веселый пупс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Развивать сенсорное восприятия, мелкой моторики рук,  активной речи детей раннего возраста.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«Воздушные шарики»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Формировать представления о величине предметов.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2.Воспитывать внимание, речь.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Божья коровка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Цель:</w:t>
      </w:r>
    </w:p>
    <w:p w:rsidR="007451B9" w:rsidRPr="000D0C14" w:rsidRDefault="007451B9" w:rsidP="007451B9">
      <w:p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1.Формировать представления о величине предметов, стимулировать развитие цветовосприятия, воспитывать внимание, развивать речь;</w:t>
      </w:r>
    </w:p>
    <w:p w:rsidR="007451B9" w:rsidRPr="000D0C14" w:rsidRDefault="007451B9" w:rsidP="007451B9">
      <w:pPr>
        <w:numPr>
          <w:ilvl w:val="0"/>
          <w:numId w:val="9"/>
        </w:numPr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Консультации для родителей:</w:t>
      </w:r>
    </w:p>
    <w:p w:rsidR="007451B9" w:rsidRPr="000D0C14" w:rsidRDefault="007451B9" w:rsidP="007451B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«Развитие сенсорных способностей детей раннего возраста»,</w:t>
      </w:r>
    </w:p>
    <w:p w:rsidR="007451B9" w:rsidRPr="000D0C14" w:rsidRDefault="007451B9" w:rsidP="007451B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«Какие игрушки необходимы детям»</w:t>
      </w:r>
    </w:p>
    <w:p w:rsidR="007451B9" w:rsidRPr="000D0C14" w:rsidRDefault="007451B9" w:rsidP="007451B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«Роль развивающих игр для детей»</w:t>
      </w:r>
    </w:p>
    <w:p w:rsidR="007451B9" w:rsidRPr="000D0C14" w:rsidRDefault="007451B9" w:rsidP="007451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451B9" w:rsidRDefault="007451B9" w:rsidP="007451B9">
      <w:pPr>
        <w:spacing w:after="0" w:line="240" w:lineRule="auto"/>
        <w:ind w:left="710" w:hanging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ind w:left="710" w:hanging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7451B9" w:rsidRPr="000D0C14" w:rsidRDefault="007451B9" w:rsidP="007451B9">
      <w:pPr>
        <w:spacing w:after="0" w:line="240" w:lineRule="auto"/>
        <w:ind w:left="71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Заключительный этап</w:t>
      </w:r>
    </w:p>
    <w:p w:rsidR="007451B9" w:rsidRPr="000D0C14" w:rsidRDefault="007451B9" w:rsidP="007451B9">
      <w:pPr>
        <w:numPr>
          <w:ilvl w:val="0"/>
          <w:numId w:val="10"/>
        </w:numPr>
        <w:spacing w:after="0" w:line="240" w:lineRule="auto"/>
        <w:ind w:left="0"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Анализ результатов проекта (оценка индивидуального развития детей, анкетирование родителей)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numPr>
          <w:ilvl w:val="0"/>
          <w:numId w:val="10"/>
        </w:numPr>
        <w:spacing w:after="0" w:line="240" w:lineRule="auto"/>
        <w:ind w:left="0"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Фотоотчет на странице группы официального сайта детского сада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Pr="000D0C14" w:rsidRDefault="007451B9" w:rsidP="007451B9">
      <w:pPr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D0C1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Презентация опыта работы на персональной странице официального сайта детского сада</w:t>
      </w:r>
      <w:r w:rsidRPr="000D0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51B9" w:rsidRDefault="007451B9" w:rsidP="0074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D6157" w:rsidRDefault="007451B9"/>
    <w:sectPr w:rsidR="009D6157" w:rsidSect="00B7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0E8A"/>
    <w:multiLevelType w:val="multilevel"/>
    <w:tmpl w:val="C85C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101E4"/>
    <w:multiLevelType w:val="multilevel"/>
    <w:tmpl w:val="88E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F2E05"/>
    <w:multiLevelType w:val="multilevel"/>
    <w:tmpl w:val="FBA6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i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75A47"/>
    <w:multiLevelType w:val="multilevel"/>
    <w:tmpl w:val="32E2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20EB9"/>
    <w:multiLevelType w:val="multilevel"/>
    <w:tmpl w:val="9244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047F8"/>
    <w:multiLevelType w:val="multilevel"/>
    <w:tmpl w:val="7BE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D49DB"/>
    <w:multiLevelType w:val="multilevel"/>
    <w:tmpl w:val="9A06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i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86780"/>
    <w:multiLevelType w:val="multilevel"/>
    <w:tmpl w:val="ABE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81EE2"/>
    <w:multiLevelType w:val="hybridMultilevel"/>
    <w:tmpl w:val="FD9CF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77EDC"/>
    <w:multiLevelType w:val="multilevel"/>
    <w:tmpl w:val="4A52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4550C"/>
    <w:multiLevelType w:val="multilevel"/>
    <w:tmpl w:val="FD5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451B9"/>
    <w:rsid w:val="00374F78"/>
    <w:rsid w:val="006F648B"/>
    <w:rsid w:val="007451B9"/>
    <w:rsid w:val="00B7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1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5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9901</Characters>
  <Application>Microsoft Office Word</Application>
  <DocSecurity>0</DocSecurity>
  <Lines>82</Lines>
  <Paragraphs>23</Paragraphs>
  <ScaleCrop>false</ScaleCrop>
  <Company>Microsoft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user45</cp:lastModifiedBy>
  <cp:revision>1</cp:revision>
  <dcterms:created xsi:type="dcterms:W3CDTF">2020-12-01T13:10:00Z</dcterms:created>
  <dcterms:modified xsi:type="dcterms:W3CDTF">2020-12-01T13:11:00Z</dcterms:modified>
</cp:coreProperties>
</file>