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50" w:rsidRDefault="001C71C8" w:rsidP="00AD6143">
      <w:pPr>
        <w:pStyle w:val="c0"/>
        <w:shd w:val="clear" w:color="auto" w:fill="FFFFFF"/>
        <w:spacing w:before="0" w:beforeAutospacing="0" w:after="0" w:afterAutospacing="0"/>
        <w:jc w:val="center"/>
        <w:rPr>
          <w:rStyle w:val="c3"/>
          <w:b/>
          <w:color w:val="000000"/>
          <w:sz w:val="28"/>
          <w:szCs w:val="28"/>
        </w:rPr>
      </w:pPr>
      <w:r w:rsidRPr="00703EF8">
        <w:rPr>
          <w:rStyle w:val="c3"/>
          <w:b/>
          <w:color w:val="000000"/>
          <w:sz w:val="28"/>
          <w:szCs w:val="28"/>
        </w:rPr>
        <w:t>Влияние музыки на психологическое благополучие</w:t>
      </w:r>
      <w:r w:rsidR="00804F50" w:rsidRPr="00703EF8">
        <w:rPr>
          <w:rStyle w:val="c3"/>
          <w:b/>
          <w:color w:val="000000"/>
          <w:sz w:val="28"/>
          <w:szCs w:val="28"/>
        </w:rPr>
        <w:t xml:space="preserve"> ребенка.</w:t>
      </w:r>
    </w:p>
    <w:p w:rsidR="00E91616" w:rsidRDefault="00E91616" w:rsidP="00AD6143">
      <w:pPr>
        <w:pStyle w:val="c0"/>
        <w:shd w:val="clear" w:color="auto" w:fill="FFFFFF"/>
        <w:spacing w:before="0" w:beforeAutospacing="0" w:after="0" w:afterAutospacing="0"/>
        <w:jc w:val="center"/>
        <w:rPr>
          <w:rStyle w:val="c3"/>
          <w:b/>
          <w:color w:val="000000"/>
          <w:sz w:val="28"/>
          <w:szCs w:val="28"/>
        </w:rPr>
      </w:pPr>
    </w:p>
    <w:p w:rsidR="00E91616" w:rsidRDefault="00E91616" w:rsidP="00E91616">
      <w:pPr>
        <w:pStyle w:val="c0"/>
        <w:shd w:val="clear" w:color="auto" w:fill="FFFFFF"/>
        <w:spacing w:before="0" w:beforeAutospacing="0" w:after="0" w:afterAutospacing="0"/>
        <w:jc w:val="right"/>
        <w:rPr>
          <w:rStyle w:val="c3"/>
          <w:color w:val="000000"/>
          <w:sz w:val="28"/>
          <w:szCs w:val="28"/>
        </w:rPr>
      </w:pPr>
      <w:r w:rsidRPr="00E91616">
        <w:rPr>
          <w:rStyle w:val="c3"/>
          <w:color w:val="000000"/>
          <w:sz w:val="28"/>
          <w:szCs w:val="28"/>
        </w:rPr>
        <w:t>Саблина Галина Алексеевна</w:t>
      </w:r>
      <w:r>
        <w:rPr>
          <w:rStyle w:val="c3"/>
          <w:color w:val="000000"/>
          <w:sz w:val="28"/>
          <w:szCs w:val="28"/>
        </w:rPr>
        <w:t xml:space="preserve"> </w:t>
      </w:r>
    </w:p>
    <w:p w:rsidR="00E91616" w:rsidRDefault="00E91616" w:rsidP="00E91616">
      <w:pPr>
        <w:pStyle w:val="c0"/>
        <w:shd w:val="clear" w:color="auto" w:fill="FFFFFF"/>
        <w:spacing w:before="0" w:beforeAutospacing="0" w:after="0" w:afterAutospacing="0"/>
        <w:jc w:val="right"/>
        <w:rPr>
          <w:rStyle w:val="c3"/>
          <w:color w:val="000000"/>
          <w:sz w:val="28"/>
          <w:szCs w:val="28"/>
        </w:rPr>
      </w:pPr>
      <w:r>
        <w:rPr>
          <w:rStyle w:val="c3"/>
          <w:color w:val="000000"/>
          <w:sz w:val="28"/>
          <w:szCs w:val="28"/>
        </w:rPr>
        <w:t>музыкальный руководитель МБДОУ</w:t>
      </w:r>
    </w:p>
    <w:p w:rsidR="00CE3602" w:rsidRDefault="00E91616" w:rsidP="00E91616">
      <w:pPr>
        <w:pStyle w:val="c0"/>
        <w:shd w:val="clear" w:color="auto" w:fill="FFFFFF"/>
        <w:spacing w:before="0" w:beforeAutospacing="0" w:after="0" w:afterAutospacing="0"/>
        <w:jc w:val="right"/>
        <w:rPr>
          <w:rStyle w:val="c3"/>
          <w:color w:val="000000"/>
          <w:sz w:val="28"/>
          <w:szCs w:val="28"/>
        </w:rPr>
      </w:pPr>
      <w:r>
        <w:rPr>
          <w:rStyle w:val="c3"/>
          <w:color w:val="000000"/>
          <w:sz w:val="28"/>
          <w:szCs w:val="28"/>
        </w:rPr>
        <w:t xml:space="preserve"> «детский сад № 122» г. Чебоксары</w:t>
      </w:r>
    </w:p>
    <w:p w:rsidR="00E91616" w:rsidRPr="00804F50" w:rsidRDefault="00E91616" w:rsidP="00E91616">
      <w:pPr>
        <w:pStyle w:val="c0"/>
        <w:shd w:val="clear" w:color="auto" w:fill="FFFFFF"/>
        <w:spacing w:before="0" w:beforeAutospacing="0" w:after="0" w:afterAutospacing="0"/>
        <w:jc w:val="right"/>
        <w:rPr>
          <w:color w:val="000000"/>
          <w:sz w:val="28"/>
          <w:szCs w:val="28"/>
        </w:rPr>
      </w:pPr>
    </w:p>
    <w:p w:rsidR="00804F50" w:rsidRPr="00804F50" w:rsidRDefault="008C5F67" w:rsidP="00AD6143">
      <w:pPr>
        <w:pStyle w:val="a4"/>
        <w:shd w:val="clear" w:color="auto" w:fill="FFFFFF"/>
        <w:spacing w:before="0" w:beforeAutospacing="0" w:after="0" w:afterAutospacing="0"/>
        <w:jc w:val="both"/>
        <w:textAlignment w:val="baseline"/>
        <w:rPr>
          <w:color w:val="000000"/>
          <w:sz w:val="28"/>
          <w:szCs w:val="28"/>
        </w:rPr>
      </w:pPr>
      <w:r>
        <w:rPr>
          <w:color w:val="000000"/>
          <w:sz w:val="28"/>
          <w:szCs w:val="28"/>
          <w:bdr w:val="none" w:sz="0" w:space="0" w:color="auto" w:frame="1"/>
        </w:rPr>
        <w:t xml:space="preserve">     </w:t>
      </w:r>
      <w:r w:rsidR="00804F50" w:rsidRPr="00804F50">
        <w:rPr>
          <w:color w:val="000000"/>
          <w:sz w:val="28"/>
          <w:szCs w:val="28"/>
          <w:bdr w:val="none" w:sz="0" w:space="0" w:color="auto" w:frame="1"/>
        </w:rPr>
        <w:t>Музыка оказывает огромное влияние на развитие и воспитание подрастающего поколения. Данный вид искусства воздействует, прежде всего, на эмоциональную сферу человека и при правильном подборе композиций может даже укрепить иммунную систему или устранить проблемы в деятельности головного мозга.</w:t>
      </w:r>
      <w:r>
        <w:rPr>
          <w:color w:val="000000"/>
          <w:sz w:val="28"/>
          <w:szCs w:val="28"/>
          <w:bdr w:val="none" w:sz="0" w:space="0" w:color="auto" w:frame="1"/>
        </w:rPr>
        <w:t xml:space="preserve">  </w:t>
      </w:r>
      <w:r w:rsidR="00804F50" w:rsidRPr="00804F50">
        <w:rPr>
          <w:color w:val="000000"/>
          <w:sz w:val="28"/>
          <w:szCs w:val="28"/>
        </w:rPr>
        <w:t>Значимость музыки для детей очень сложно переоценить. Она развивает фантазию и восприятие, наглядно-образное мышление и память. Прослушивание инструментальной музыки активизирует соединение между нервными клетками и благотворно влияет на развитие мозга. Музыка благоприятно воздейств</w:t>
      </w:r>
      <w:r>
        <w:rPr>
          <w:color w:val="000000"/>
          <w:sz w:val="28"/>
          <w:szCs w:val="28"/>
        </w:rPr>
        <w:t>ует даже на переваривание пищи.</w:t>
      </w:r>
      <w:r w:rsidR="00804F50" w:rsidRPr="00804F50">
        <w:rPr>
          <w:color w:val="000000"/>
          <w:sz w:val="28"/>
          <w:szCs w:val="28"/>
        </w:rPr>
        <w:br/>
      </w:r>
      <w:r>
        <w:rPr>
          <w:color w:val="000000"/>
          <w:sz w:val="28"/>
          <w:szCs w:val="28"/>
        </w:rPr>
        <w:t xml:space="preserve">     </w:t>
      </w:r>
      <w:r w:rsidR="00804F50" w:rsidRPr="00804F50">
        <w:rPr>
          <w:color w:val="000000"/>
          <w:sz w:val="28"/>
          <w:szCs w:val="28"/>
        </w:rPr>
        <w:t>Музыка обладает сильным психологическим воздействием на человека. Она влияет на состояние нервной системы (успокаивает, расслабляет или, наоборот, будоражит, возбуждает), вызывает раз</w:t>
      </w:r>
      <w:r w:rsidR="00804F50">
        <w:rPr>
          <w:color w:val="000000"/>
          <w:sz w:val="28"/>
          <w:szCs w:val="28"/>
        </w:rPr>
        <w:t>личные эмоциональные состояния от умиротворенности</w:t>
      </w:r>
      <w:r w:rsidR="00804F50" w:rsidRPr="00804F50">
        <w:rPr>
          <w:color w:val="000000"/>
          <w:sz w:val="28"/>
          <w:szCs w:val="28"/>
        </w:rPr>
        <w:t xml:space="preserve">, покоя и гармонии до беспокойства, </w:t>
      </w:r>
      <w:r w:rsidR="00804F50">
        <w:rPr>
          <w:color w:val="000000"/>
          <w:sz w:val="28"/>
          <w:szCs w:val="28"/>
        </w:rPr>
        <w:t>подавленности или агрессии</w:t>
      </w:r>
      <w:r>
        <w:rPr>
          <w:color w:val="000000"/>
          <w:sz w:val="28"/>
          <w:szCs w:val="28"/>
        </w:rPr>
        <w:t xml:space="preserve">. </w:t>
      </w:r>
      <w:r w:rsidR="00804F50" w:rsidRPr="00804F50">
        <w:rPr>
          <w:color w:val="000000"/>
          <w:sz w:val="28"/>
          <w:szCs w:val="28"/>
        </w:rPr>
        <w:t>В связи с этим важно обратить внимание на то,</w:t>
      </w:r>
      <w:r w:rsidR="00804F50">
        <w:rPr>
          <w:color w:val="000000"/>
          <w:sz w:val="28"/>
          <w:szCs w:val="28"/>
        </w:rPr>
        <w:t xml:space="preserve"> какую музыку слушают</w:t>
      </w:r>
      <w:r>
        <w:rPr>
          <w:color w:val="000000"/>
          <w:sz w:val="28"/>
          <w:szCs w:val="28"/>
        </w:rPr>
        <w:t xml:space="preserve"> дети. </w:t>
      </w:r>
      <w:r w:rsidR="00804F50" w:rsidRPr="00804F50">
        <w:rPr>
          <w:color w:val="000000"/>
          <w:sz w:val="28"/>
          <w:szCs w:val="28"/>
        </w:rPr>
        <w:t>Возбуждающая, громкая музыка, выражающ</w:t>
      </w:r>
      <w:r w:rsidR="00804F50">
        <w:rPr>
          <w:color w:val="000000"/>
          <w:sz w:val="28"/>
          <w:szCs w:val="28"/>
        </w:rPr>
        <w:t xml:space="preserve">ая </w:t>
      </w:r>
      <w:proofErr w:type="gramStart"/>
      <w:r>
        <w:rPr>
          <w:color w:val="000000"/>
          <w:sz w:val="28"/>
          <w:szCs w:val="28"/>
        </w:rPr>
        <w:t>агрессивный</w:t>
      </w:r>
      <w:proofErr w:type="gramEnd"/>
      <w:r w:rsidR="00804F50">
        <w:rPr>
          <w:color w:val="000000"/>
          <w:sz w:val="28"/>
          <w:szCs w:val="28"/>
        </w:rPr>
        <w:t xml:space="preserve"> настрой, </w:t>
      </w:r>
      <w:r>
        <w:rPr>
          <w:color w:val="000000"/>
          <w:sz w:val="28"/>
          <w:szCs w:val="28"/>
        </w:rPr>
        <w:t>лишает ребенка</w:t>
      </w:r>
      <w:r w:rsidR="00804F50" w:rsidRPr="00804F50">
        <w:rPr>
          <w:color w:val="000000"/>
          <w:sz w:val="28"/>
          <w:szCs w:val="28"/>
        </w:rPr>
        <w:t xml:space="preserve"> состояния уравнове</w:t>
      </w:r>
      <w:r w:rsidR="00854750">
        <w:rPr>
          <w:color w:val="000000"/>
          <w:sz w:val="28"/>
          <w:szCs w:val="28"/>
        </w:rPr>
        <w:t xml:space="preserve">шенности, спокойствия. Особенно </w:t>
      </w:r>
      <w:r w:rsidR="00804F50" w:rsidRPr="00804F50">
        <w:rPr>
          <w:color w:val="000000"/>
          <w:sz w:val="28"/>
          <w:szCs w:val="28"/>
        </w:rPr>
        <w:t>противопоказана такая музыка гипервозбудимым, расторможенным детям со слабым контролем, т.к. она усиливает проявления отрицательн</w:t>
      </w:r>
      <w:r>
        <w:rPr>
          <w:color w:val="000000"/>
          <w:sz w:val="28"/>
          <w:szCs w:val="28"/>
        </w:rPr>
        <w:t xml:space="preserve">ых свойств в поведении ребенка. </w:t>
      </w:r>
      <w:r w:rsidR="00804F50" w:rsidRPr="00804F50">
        <w:rPr>
          <w:color w:val="000000"/>
          <w:sz w:val="28"/>
          <w:szCs w:val="28"/>
        </w:rPr>
        <w:t xml:space="preserve">Спокойная музыка, вызывающая ощущения радости, покоя, любви, способна гармонизировать эмоциональное состояние как большого, так и маленького слушателя, а также развивать концентрацию </w:t>
      </w:r>
      <w:r>
        <w:rPr>
          <w:color w:val="000000"/>
          <w:sz w:val="28"/>
          <w:szCs w:val="28"/>
        </w:rPr>
        <w:t xml:space="preserve">внимания. </w:t>
      </w:r>
      <w:r w:rsidR="00804F50" w:rsidRPr="00804F50">
        <w:rPr>
          <w:color w:val="000000"/>
          <w:sz w:val="28"/>
          <w:szCs w:val="28"/>
        </w:rPr>
        <w:t xml:space="preserve">Музыку можно использовать перед сном, чтобы помочь с трудом засыпающему ребенку успокоиться и расслабиться. Когда ребенок ляжет в постель, включите спокойную, тихую, мелодичную, мягкую музыку и попросите его закрыть глаза и представить себя в лесу, на берегу моря, в саду или в любом другом месте, которое вызывает у него положительные эмоции. </w:t>
      </w:r>
      <w:r w:rsidR="00854750">
        <w:rPr>
          <w:color w:val="000000"/>
          <w:sz w:val="28"/>
          <w:szCs w:val="28"/>
        </w:rPr>
        <w:t>Ничто не заменит зв</w:t>
      </w:r>
      <w:r w:rsidR="00AD6143">
        <w:rPr>
          <w:color w:val="000000"/>
          <w:sz w:val="28"/>
          <w:szCs w:val="28"/>
        </w:rPr>
        <w:t xml:space="preserve">ук маминого голоса, исполняющий нежную, проникновенную </w:t>
      </w:r>
      <w:r w:rsidR="00854750">
        <w:rPr>
          <w:color w:val="000000"/>
          <w:sz w:val="28"/>
          <w:szCs w:val="28"/>
        </w:rPr>
        <w:t>колыбельную песню.</w:t>
      </w:r>
      <w:r w:rsidR="00804F50" w:rsidRPr="00804F50">
        <w:rPr>
          <w:color w:val="000000"/>
          <w:sz w:val="28"/>
          <w:szCs w:val="28"/>
        </w:rPr>
        <w:br/>
      </w:r>
      <w:r>
        <w:rPr>
          <w:color w:val="000000"/>
          <w:sz w:val="28"/>
          <w:szCs w:val="28"/>
        </w:rPr>
        <w:t xml:space="preserve">     </w:t>
      </w:r>
      <w:r w:rsidR="00804F50" w:rsidRPr="00804F50">
        <w:rPr>
          <w:color w:val="000000"/>
          <w:sz w:val="28"/>
          <w:szCs w:val="28"/>
        </w:rPr>
        <w:t xml:space="preserve">Еще с древних времен люди заметили, что человеческий голос и звук вообще обладают сильным воздействием. Так, звук восточного духового инструмента </w:t>
      </w:r>
      <w:proofErr w:type="spellStart"/>
      <w:r w:rsidR="00804F50" w:rsidRPr="00804F50">
        <w:rPr>
          <w:color w:val="000000"/>
          <w:sz w:val="28"/>
          <w:szCs w:val="28"/>
        </w:rPr>
        <w:t>панги</w:t>
      </w:r>
      <w:proofErr w:type="spellEnd"/>
      <w:r w:rsidR="00804F50" w:rsidRPr="00804F50">
        <w:rPr>
          <w:color w:val="000000"/>
          <w:sz w:val="28"/>
          <w:szCs w:val="28"/>
        </w:rPr>
        <w:t xml:space="preserve"> вводит змею в состояние, подобное гипнозу.</w:t>
      </w:r>
      <w:r w:rsidR="00804F50" w:rsidRPr="00804F50">
        <w:rPr>
          <w:color w:val="000000"/>
          <w:sz w:val="28"/>
          <w:szCs w:val="28"/>
        </w:rPr>
        <w:br/>
        <w:t>Речь человека является сильнейшим фактором воздействия, как на окружающих, так и на самого говорящего. Наше внутреннее состояние, наши мысли, отношение к миру проявляются в содержании речи и в ее интонационной окраске. А то, что мы говорим и как это произносим, в свою очередь откладывает отпечаток на психологическом состоянии слушающего, влияет на наши отношения с ним. Например, грубый, резкий голос взрослого может вызвать у ребенка сильный испуг и состояние оцепенения. Постоянно раздраженный, недовольный голос говорящего порождает у слушателя ощущение, что его не любят и не принимают как личность. А отказ в чем-</w:t>
      </w:r>
      <w:r w:rsidR="00804F50" w:rsidRPr="00804F50">
        <w:rPr>
          <w:color w:val="000000"/>
          <w:sz w:val="28"/>
          <w:szCs w:val="28"/>
        </w:rPr>
        <w:lastRenderedPageBreak/>
        <w:t>либо, произнесенный спокойным, мягким, сочувствующим голосом помогает ребенку легче примириться с неудовлетворенностью его желания.</w:t>
      </w:r>
    </w:p>
    <w:p w:rsidR="00854750" w:rsidRDefault="008C5F67" w:rsidP="00AD6143">
      <w:pPr>
        <w:pStyle w:val="a4"/>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54750">
        <w:rPr>
          <w:color w:val="000000"/>
          <w:sz w:val="28"/>
          <w:szCs w:val="28"/>
        </w:rPr>
        <w:t xml:space="preserve"> Очень важно определиться, к</w:t>
      </w:r>
      <w:r w:rsidR="00804F50" w:rsidRPr="00804F50">
        <w:rPr>
          <w:color w:val="000000"/>
          <w:sz w:val="28"/>
          <w:szCs w:val="28"/>
        </w:rPr>
        <w:t>акую музыку слушать</w:t>
      </w:r>
      <w:r w:rsidR="00854750">
        <w:rPr>
          <w:color w:val="000000"/>
          <w:sz w:val="28"/>
          <w:szCs w:val="28"/>
        </w:rPr>
        <w:t xml:space="preserve">. </w:t>
      </w:r>
      <w:r w:rsidR="00804F50" w:rsidRPr="00804F50">
        <w:rPr>
          <w:color w:val="000000"/>
          <w:sz w:val="28"/>
          <w:szCs w:val="28"/>
        </w:rPr>
        <w:t>При выборе музыкальных треков ориентируйтесь, в первую очередь, на предпочтения</w:t>
      </w:r>
      <w:r w:rsidR="00703EF8">
        <w:rPr>
          <w:color w:val="000000"/>
          <w:sz w:val="28"/>
          <w:szCs w:val="28"/>
        </w:rPr>
        <w:t xml:space="preserve"> </w:t>
      </w:r>
      <w:r w:rsidR="00854750">
        <w:rPr>
          <w:color w:val="000000"/>
          <w:sz w:val="28"/>
          <w:szCs w:val="28"/>
        </w:rPr>
        <w:t>ребенка</w:t>
      </w:r>
      <w:r w:rsidR="00804F50" w:rsidRPr="00804F50">
        <w:rPr>
          <w:color w:val="000000"/>
          <w:sz w:val="28"/>
          <w:szCs w:val="28"/>
        </w:rPr>
        <w:t>.</w:t>
      </w:r>
      <w:r w:rsidR="00854750">
        <w:rPr>
          <w:color w:val="000000"/>
          <w:sz w:val="28"/>
          <w:szCs w:val="28"/>
        </w:rPr>
        <w:t xml:space="preserve"> Большую положительную роль на общее состояние ребенка оказывает прослушивание детской классической музыки.</w:t>
      </w:r>
    </w:p>
    <w:p w:rsidR="00CE3602" w:rsidRPr="00804F50" w:rsidRDefault="00545902" w:rsidP="00AD6143">
      <w:pPr>
        <w:pStyle w:val="a4"/>
        <w:shd w:val="clear" w:color="auto" w:fill="FFFFFF"/>
        <w:spacing w:before="0" w:beforeAutospacing="0" w:after="0" w:afterAutospacing="0"/>
        <w:jc w:val="both"/>
        <w:textAlignment w:val="baseline"/>
        <w:rPr>
          <w:color w:val="000000"/>
          <w:sz w:val="28"/>
          <w:szCs w:val="28"/>
        </w:rPr>
      </w:pPr>
      <w:r>
        <w:rPr>
          <w:color w:val="000000"/>
          <w:sz w:val="28"/>
          <w:szCs w:val="28"/>
        </w:rPr>
        <w:t xml:space="preserve">Классика </w:t>
      </w:r>
      <w:r w:rsidRPr="00804F50">
        <w:rPr>
          <w:color w:val="000000"/>
          <w:sz w:val="28"/>
          <w:szCs w:val="28"/>
        </w:rPr>
        <w:t>—</w:t>
      </w:r>
      <w:r w:rsidR="00804F50" w:rsidRPr="00804F50">
        <w:rPr>
          <w:color w:val="000000"/>
          <w:sz w:val="28"/>
          <w:szCs w:val="28"/>
        </w:rPr>
        <w:t xml:space="preserve"> это вроде как волшебный эликсир, способный излечить от всех </w:t>
      </w:r>
      <w:r w:rsidRPr="00804F50">
        <w:rPr>
          <w:color w:val="000000"/>
          <w:sz w:val="28"/>
          <w:szCs w:val="28"/>
        </w:rPr>
        <w:t>заболеваний.</w:t>
      </w:r>
      <w:r w:rsidR="00804F50" w:rsidRPr="00804F50">
        <w:rPr>
          <w:color w:val="000000"/>
          <w:sz w:val="28"/>
          <w:szCs w:val="28"/>
        </w:rPr>
        <w:t xml:space="preserve"> Она и от стресса избавляет, и от бессонницы с головной болью излечивает. Чем бы вы не заболели, и какие бы эмоции вас не раздирали, в большом архиве классических музыкальных произведений всегда можно найти то, что вам поможет.</w:t>
      </w:r>
      <w:r w:rsidR="008C5F67">
        <w:rPr>
          <w:color w:val="000000"/>
          <w:sz w:val="28"/>
          <w:szCs w:val="28"/>
        </w:rPr>
        <w:t xml:space="preserve"> </w:t>
      </w:r>
      <w:r w:rsidR="008C5F67" w:rsidRPr="00804F50">
        <w:rPr>
          <w:rStyle w:val="c3"/>
          <w:color w:val="000000"/>
          <w:sz w:val="28"/>
          <w:szCs w:val="28"/>
        </w:rPr>
        <w:t>Классическая музыка</w:t>
      </w:r>
      <w:r w:rsidR="00CE3602" w:rsidRPr="00804F50">
        <w:rPr>
          <w:rStyle w:val="c3"/>
          <w:color w:val="000000"/>
          <w:sz w:val="28"/>
          <w:szCs w:val="28"/>
        </w:rPr>
        <w:t xml:space="preserve"> – это нечто неземное.  </w:t>
      </w:r>
      <w:proofErr w:type="gramStart"/>
      <w:r w:rsidR="00CE3602" w:rsidRPr="00804F50">
        <w:rPr>
          <w:rStyle w:val="c3"/>
          <w:color w:val="000000"/>
          <w:sz w:val="28"/>
          <w:szCs w:val="28"/>
        </w:rPr>
        <w:t>Такую  музыку</w:t>
      </w:r>
      <w:proofErr w:type="gramEnd"/>
      <w:r w:rsidR="00CE3602" w:rsidRPr="00804F50">
        <w:rPr>
          <w:rStyle w:val="c3"/>
          <w:color w:val="000000"/>
          <w:sz w:val="28"/>
          <w:szCs w:val="28"/>
        </w:rPr>
        <w:t xml:space="preserve">, как и научные законы, не создают, а  только открывают.  Музыка – это бесценный дар, дарованный нам талантливыми людьми.  Не упускайте шанс сделать свою жизнь счастливее.  Поверьте, классическая музыка творит настоящие чудеса!    Итак, наиболее полезной </w:t>
      </w:r>
      <w:proofErr w:type="gramStart"/>
      <w:r w:rsidR="00CE3602" w:rsidRPr="00804F50">
        <w:rPr>
          <w:rStyle w:val="c3"/>
          <w:color w:val="000000"/>
          <w:sz w:val="28"/>
          <w:szCs w:val="28"/>
        </w:rPr>
        <w:t>признана  классическая</w:t>
      </w:r>
      <w:proofErr w:type="gramEnd"/>
      <w:r w:rsidR="00CE3602" w:rsidRPr="00804F50">
        <w:rPr>
          <w:rStyle w:val="c3"/>
          <w:color w:val="000000"/>
          <w:sz w:val="28"/>
          <w:szCs w:val="28"/>
        </w:rPr>
        <w:t xml:space="preserve"> музыка. И особое влияние на </w:t>
      </w:r>
      <w:r w:rsidR="00703EF8" w:rsidRPr="00804F50">
        <w:rPr>
          <w:rStyle w:val="c3"/>
          <w:color w:val="000000"/>
          <w:sz w:val="28"/>
          <w:szCs w:val="28"/>
        </w:rPr>
        <w:t>развитие личности</w:t>
      </w:r>
      <w:r w:rsidR="00CE3602" w:rsidRPr="00804F50">
        <w:rPr>
          <w:rStyle w:val="c3"/>
          <w:color w:val="000000"/>
          <w:sz w:val="28"/>
          <w:szCs w:val="28"/>
        </w:rPr>
        <w:t xml:space="preserve"> могут оказать серьёзные </w:t>
      </w:r>
      <w:r w:rsidR="00CE3602">
        <w:rPr>
          <w:rStyle w:val="c3"/>
          <w:color w:val="000000"/>
          <w:sz w:val="28"/>
          <w:szCs w:val="28"/>
        </w:rPr>
        <w:t xml:space="preserve">и углублённые занятия </w:t>
      </w:r>
      <w:r w:rsidR="00703EF8">
        <w:rPr>
          <w:rStyle w:val="c3"/>
          <w:color w:val="000000"/>
          <w:sz w:val="28"/>
          <w:szCs w:val="28"/>
        </w:rPr>
        <w:t>музыкой.</w:t>
      </w:r>
      <w:r w:rsidR="00CE3602" w:rsidRPr="00804F50">
        <w:rPr>
          <w:rStyle w:val="c3"/>
          <w:color w:val="000000"/>
          <w:sz w:val="28"/>
          <w:szCs w:val="28"/>
        </w:rPr>
        <w:t xml:space="preserve"> По</w:t>
      </w:r>
      <w:r w:rsidR="00703EF8">
        <w:rPr>
          <w:rStyle w:val="c3"/>
          <w:color w:val="000000"/>
          <w:sz w:val="28"/>
          <w:szCs w:val="28"/>
        </w:rPr>
        <w:t>льзу этих занятий на психологическое состояние</w:t>
      </w:r>
      <w:r w:rsidR="00CE3602" w:rsidRPr="00804F50">
        <w:rPr>
          <w:rStyle w:val="c3"/>
          <w:color w:val="000000"/>
          <w:sz w:val="28"/>
          <w:szCs w:val="28"/>
        </w:rPr>
        <w:t xml:space="preserve"> </w:t>
      </w:r>
      <w:r w:rsidR="008C5F67" w:rsidRPr="00804F50">
        <w:rPr>
          <w:rStyle w:val="c3"/>
          <w:color w:val="000000"/>
          <w:sz w:val="28"/>
          <w:szCs w:val="28"/>
        </w:rPr>
        <w:t>ребёнка и развитие</w:t>
      </w:r>
      <w:r w:rsidR="00CE3602" w:rsidRPr="00804F50">
        <w:rPr>
          <w:rStyle w:val="c3"/>
          <w:color w:val="000000"/>
          <w:sz w:val="28"/>
          <w:szCs w:val="28"/>
        </w:rPr>
        <w:t xml:space="preserve"> будущей гармоничной личности также трудно переоценить. Обучение игре на музыкальных инструментах улучшает лингвистические навыки.  Ведь даже если взрослый человек задумает обучаться игре на музыкальном инструменте, то его занятия могут помочь ему справиться с потерей памяти после перенесённой травмы головного мозга. Музыка способна улучшать язы</w:t>
      </w:r>
      <w:r w:rsidR="00CE3602">
        <w:rPr>
          <w:rStyle w:val="c3"/>
          <w:color w:val="000000"/>
          <w:sz w:val="28"/>
          <w:szCs w:val="28"/>
        </w:rPr>
        <w:t xml:space="preserve">к и память детей. </w:t>
      </w:r>
      <w:r w:rsidR="00CE3602" w:rsidRPr="00804F50">
        <w:rPr>
          <w:rStyle w:val="c3"/>
          <w:color w:val="000000"/>
          <w:sz w:val="28"/>
          <w:szCs w:val="28"/>
        </w:rPr>
        <w:t xml:space="preserve">В ходе исследований выяснилось, что дети, занимающиеся музыкой, т.е., обучающиеся игре на музыкальном инструменте, </w:t>
      </w:r>
      <w:r w:rsidR="00703EF8" w:rsidRPr="00804F50">
        <w:rPr>
          <w:rStyle w:val="c3"/>
          <w:color w:val="000000"/>
          <w:sz w:val="28"/>
          <w:szCs w:val="28"/>
        </w:rPr>
        <w:t>обладают намного</w:t>
      </w:r>
      <w:r w:rsidR="00CE3602" w:rsidRPr="00804F50">
        <w:rPr>
          <w:rStyle w:val="c3"/>
          <w:color w:val="000000"/>
          <w:sz w:val="28"/>
          <w:szCs w:val="28"/>
        </w:rPr>
        <w:t xml:space="preserve">   </w:t>
      </w:r>
      <w:r w:rsidR="00703EF8" w:rsidRPr="00804F50">
        <w:rPr>
          <w:rStyle w:val="c3"/>
          <w:color w:val="000000"/>
          <w:sz w:val="28"/>
          <w:szCs w:val="28"/>
        </w:rPr>
        <w:t>большим словарным</w:t>
      </w:r>
      <w:r w:rsidR="00CE3602" w:rsidRPr="00804F50">
        <w:rPr>
          <w:rStyle w:val="c3"/>
          <w:color w:val="000000"/>
          <w:sz w:val="28"/>
          <w:szCs w:val="28"/>
        </w:rPr>
        <w:t xml:space="preserve"> запасом по </w:t>
      </w:r>
      <w:r w:rsidR="00703EF8" w:rsidRPr="00804F50">
        <w:rPr>
          <w:rStyle w:val="c3"/>
          <w:color w:val="000000"/>
          <w:sz w:val="28"/>
          <w:szCs w:val="28"/>
        </w:rPr>
        <w:t>сравнению с</w:t>
      </w:r>
      <w:r w:rsidR="00CE3602" w:rsidRPr="00804F50">
        <w:rPr>
          <w:rStyle w:val="c3"/>
          <w:color w:val="000000"/>
          <w:sz w:val="28"/>
          <w:szCs w:val="28"/>
        </w:rPr>
        <w:t xml:space="preserve"> теми, кто совсем не умеет играть ни на одном </w:t>
      </w:r>
      <w:r w:rsidR="00703EF8" w:rsidRPr="00804F50">
        <w:rPr>
          <w:rStyle w:val="c3"/>
          <w:color w:val="000000"/>
          <w:sz w:val="28"/>
          <w:szCs w:val="28"/>
        </w:rPr>
        <w:t>музыкальном инструменте</w:t>
      </w:r>
      <w:r w:rsidR="00CE3602" w:rsidRPr="00804F50">
        <w:rPr>
          <w:rStyle w:val="c3"/>
          <w:color w:val="000000"/>
          <w:sz w:val="28"/>
          <w:szCs w:val="28"/>
        </w:rPr>
        <w:t>.  Если ребёнок серьёзно занимается музыкой, улучшается его логическое мышление, повышаются математические способности. Игра на музыкальном инструменте развивает мелкую моторику рук. Исследования учёных уже давно доказали, что у маленьких детей развитие мозга (хорошая речь, интеллект, творческое мышление, память) напрямую зависит</w:t>
      </w:r>
      <w:r w:rsidR="00CE3602">
        <w:rPr>
          <w:rStyle w:val="c3"/>
          <w:color w:val="000000"/>
          <w:sz w:val="28"/>
          <w:szCs w:val="28"/>
        </w:rPr>
        <w:t xml:space="preserve"> от развития ловкости пальцев.</w:t>
      </w:r>
      <w:r w:rsidR="00CE3602" w:rsidRPr="00804F50">
        <w:rPr>
          <w:rStyle w:val="c3"/>
          <w:color w:val="000000"/>
          <w:sz w:val="28"/>
          <w:szCs w:val="28"/>
        </w:rPr>
        <w:t xml:space="preserve"> Таким образом, если ребёнок </w:t>
      </w:r>
      <w:proofErr w:type="gramStart"/>
      <w:r w:rsidR="00CE3602" w:rsidRPr="00804F50">
        <w:rPr>
          <w:rStyle w:val="c3"/>
          <w:color w:val="000000"/>
          <w:sz w:val="28"/>
          <w:szCs w:val="28"/>
        </w:rPr>
        <w:t>занимается  музыкой</w:t>
      </w:r>
      <w:proofErr w:type="gramEnd"/>
      <w:r w:rsidR="00CE3602" w:rsidRPr="00804F50">
        <w:rPr>
          <w:rStyle w:val="c3"/>
          <w:color w:val="000000"/>
          <w:sz w:val="28"/>
          <w:szCs w:val="28"/>
        </w:rPr>
        <w:t xml:space="preserve">, то у него гармонично развиваются оба полушария – и эмоциональное, и логическое.  Человек, у которого оба полушария одинаково развиты, сильнее и успешнее других, он способен принимать более творческие, обоснованные </w:t>
      </w:r>
      <w:r w:rsidR="00CE3602">
        <w:rPr>
          <w:rStyle w:val="c3"/>
          <w:color w:val="000000"/>
          <w:sz w:val="28"/>
          <w:szCs w:val="28"/>
        </w:rPr>
        <w:t xml:space="preserve">решения. </w:t>
      </w:r>
      <w:r w:rsidR="00CE3602" w:rsidRPr="00804F50">
        <w:rPr>
          <w:rStyle w:val="c3"/>
          <w:color w:val="000000"/>
          <w:sz w:val="28"/>
          <w:szCs w:val="28"/>
        </w:rPr>
        <w:t>Этот навык пригодится в жизни</w:t>
      </w:r>
      <w:r w:rsidR="00CE3602">
        <w:rPr>
          <w:rStyle w:val="c3"/>
          <w:color w:val="000000"/>
          <w:sz w:val="28"/>
          <w:szCs w:val="28"/>
        </w:rPr>
        <w:t>.</w:t>
      </w:r>
      <w:r w:rsidR="00CE3602" w:rsidRPr="00804F50">
        <w:rPr>
          <w:rStyle w:val="c3"/>
          <w:color w:val="000000"/>
          <w:sz w:val="28"/>
          <w:szCs w:val="28"/>
        </w:rPr>
        <w:t>     </w:t>
      </w:r>
    </w:p>
    <w:p w:rsidR="00804F50" w:rsidRPr="00804F50" w:rsidRDefault="008C5F67" w:rsidP="00AD6143">
      <w:pPr>
        <w:pStyle w:val="a4"/>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04F50" w:rsidRPr="00804F50">
        <w:rPr>
          <w:color w:val="000000"/>
          <w:sz w:val="28"/>
          <w:szCs w:val="28"/>
        </w:rPr>
        <w:t xml:space="preserve">Основное действие классики — расслабление и </w:t>
      </w:r>
      <w:r w:rsidRPr="00804F50">
        <w:rPr>
          <w:color w:val="000000"/>
          <w:sz w:val="28"/>
          <w:szCs w:val="28"/>
        </w:rPr>
        <w:t>успокоение</w:t>
      </w:r>
      <w:r>
        <w:rPr>
          <w:color w:val="000000"/>
          <w:sz w:val="28"/>
          <w:szCs w:val="28"/>
        </w:rPr>
        <w:t>. Кстати</w:t>
      </w:r>
      <w:r w:rsidR="00804F50" w:rsidRPr="00804F50">
        <w:rPr>
          <w:color w:val="000000"/>
          <w:sz w:val="28"/>
          <w:szCs w:val="28"/>
        </w:rPr>
        <w:t>, способность классической музыки устранять последствия стресса доказана не кем-то там, а самим академиком Павловым.</w:t>
      </w:r>
      <w:r>
        <w:rPr>
          <w:color w:val="000000"/>
          <w:sz w:val="28"/>
          <w:szCs w:val="28"/>
        </w:rPr>
        <w:t xml:space="preserve"> </w:t>
      </w:r>
      <w:r w:rsidR="00804F50" w:rsidRPr="00804F50">
        <w:rPr>
          <w:color w:val="000000"/>
          <w:sz w:val="28"/>
          <w:szCs w:val="28"/>
        </w:rPr>
        <w:t>Есть у классики и другие эффекты. Например, достоверно известно, что даже десятиминутное прослушивание произведений Моцарта ежедневно, приводит к повышению интеллектуального уровня.</w:t>
      </w:r>
      <w:r>
        <w:rPr>
          <w:color w:val="000000"/>
          <w:sz w:val="28"/>
          <w:szCs w:val="28"/>
        </w:rPr>
        <w:t xml:space="preserve"> </w:t>
      </w:r>
      <w:r w:rsidR="00804F50" w:rsidRPr="00804F50">
        <w:rPr>
          <w:color w:val="000000"/>
          <w:sz w:val="28"/>
          <w:szCs w:val="28"/>
        </w:rPr>
        <w:t>Сила музыкального воздействия настолько огромна, что музыкотерапию прописывают даже не родившимся детям. Беременность — это уникальный шанс повлиять на творческие возможности малыша. Когда беременн</w:t>
      </w:r>
      <w:r w:rsidR="00545902">
        <w:rPr>
          <w:color w:val="000000"/>
          <w:sz w:val="28"/>
          <w:szCs w:val="28"/>
        </w:rPr>
        <w:t>ая женщина</w:t>
      </w:r>
      <w:r w:rsidR="00804F50" w:rsidRPr="00804F50">
        <w:rPr>
          <w:color w:val="000000"/>
          <w:sz w:val="28"/>
          <w:szCs w:val="28"/>
        </w:rPr>
        <w:t xml:space="preserve"> слушает музыку, это стимулирует познавательную активность и способствует нормальному эмоциональному </w:t>
      </w:r>
      <w:r w:rsidR="00804F50" w:rsidRPr="00804F50">
        <w:rPr>
          <w:color w:val="000000"/>
          <w:sz w:val="28"/>
          <w:szCs w:val="28"/>
        </w:rPr>
        <w:lastRenderedPageBreak/>
        <w:t xml:space="preserve">развитию </w:t>
      </w:r>
      <w:r w:rsidR="00A2001A" w:rsidRPr="00804F50">
        <w:rPr>
          <w:color w:val="000000"/>
          <w:sz w:val="28"/>
          <w:szCs w:val="28"/>
        </w:rPr>
        <w:t>ребенка.</w:t>
      </w:r>
      <w:r w:rsidR="00804F50" w:rsidRPr="00804F50">
        <w:rPr>
          <w:color w:val="000000"/>
          <w:sz w:val="28"/>
          <w:szCs w:val="28"/>
        </w:rPr>
        <w:t xml:space="preserve"> Однако п</w:t>
      </w:r>
      <w:r w:rsidR="00545902">
        <w:rPr>
          <w:color w:val="000000"/>
          <w:sz w:val="28"/>
          <w:szCs w:val="28"/>
        </w:rPr>
        <w:t>ри этом стоить помнить, что малыш</w:t>
      </w:r>
      <w:r w:rsidR="00804F50" w:rsidRPr="00804F50">
        <w:rPr>
          <w:color w:val="000000"/>
          <w:sz w:val="28"/>
          <w:szCs w:val="28"/>
        </w:rPr>
        <w:t xml:space="preserve"> в утробе воспринимает звуки совершенно иначе. Чтобы ребенок лучше «слышал» музыку, его маме стоит надевать наушники.</w:t>
      </w:r>
    </w:p>
    <w:p w:rsidR="00804F50" w:rsidRDefault="008C5F67" w:rsidP="00AD6143">
      <w:pPr>
        <w:pStyle w:val="a4"/>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04F50" w:rsidRPr="00804F50">
        <w:rPr>
          <w:color w:val="000000"/>
          <w:sz w:val="28"/>
          <w:szCs w:val="28"/>
        </w:rPr>
        <w:t xml:space="preserve">Помимо пассивной музыкотерапии, во время которой ребенок лишь слушает музыку, существует ещё и музыкотерапия активная, </w:t>
      </w:r>
      <w:r w:rsidRPr="00804F50">
        <w:rPr>
          <w:color w:val="000000"/>
          <w:sz w:val="28"/>
          <w:szCs w:val="28"/>
        </w:rPr>
        <w:t>когда он</w:t>
      </w:r>
      <w:r w:rsidR="00804F50" w:rsidRPr="00804F50">
        <w:rPr>
          <w:color w:val="000000"/>
          <w:sz w:val="28"/>
          <w:szCs w:val="28"/>
        </w:rPr>
        <w:t xml:space="preserve"> музицирует сам. Он может делать это с помощью музыкальных инструментов, или про</w:t>
      </w:r>
      <w:r w:rsidR="00545902">
        <w:rPr>
          <w:color w:val="000000"/>
          <w:sz w:val="28"/>
          <w:szCs w:val="28"/>
        </w:rPr>
        <w:t>сто используя собственный голос, исполняя песни на музыкальных занятиях в детском саду или с мамой дома.</w:t>
      </w:r>
      <w:r>
        <w:rPr>
          <w:color w:val="000000"/>
          <w:sz w:val="28"/>
          <w:szCs w:val="28"/>
        </w:rPr>
        <w:t xml:space="preserve"> </w:t>
      </w:r>
      <w:r w:rsidR="00545902">
        <w:rPr>
          <w:color w:val="000000"/>
          <w:sz w:val="28"/>
          <w:szCs w:val="28"/>
        </w:rPr>
        <w:t xml:space="preserve">Одна из </w:t>
      </w:r>
      <w:r>
        <w:rPr>
          <w:color w:val="000000"/>
          <w:sz w:val="28"/>
          <w:szCs w:val="28"/>
        </w:rPr>
        <w:t>основных целей</w:t>
      </w:r>
      <w:r w:rsidR="00545902">
        <w:rPr>
          <w:color w:val="000000"/>
          <w:sz w:val="28"/>
          <w:szCs w:val="28"/>
        </w:rPr>
        <w:t xml:space="preserve"> музыкального </w:t>
      </w:r>
      <w:r>
        <w:rPr>
          <w:color w:val="000000"/>
          <w:sz w:val="28"/>
          <w:szCs w:val="28"/>
        </w:rPr>
        <w:t>занятия —</w:t>
      </w:r>
      <w:r w:rsidR="00545902">
        <w:rPr>
          <w:color w:val="000000"/>
          <w:sz w:val="28"/>
          <w:szCs w:val="28"/>
        </w:rPr>
        <w:t xml:space="preserve"> объединить, сплотить детей</w:t>
      </w:r>
      <w:r w:rsidR="00804F50" w:rsidRPr="00804F50">
        <w:rPr>
          <w:color w:val="000000"/>
          <w:sz w:val="28"/>
          <w:szCs w:val="28"/>
        </w:rPr>
        <w:t>,</w:t>
      </w:r>
      <w:r w:rsidR="00545902">
        <w:rPr>
          <w:color w:val="000000"/>
          <w:sz w:val="28"/>
          <w:szCs w:val="28"/>
        </w:rPr>
        <w:t xml:space="preserve"> дать </w:t>
      </w:r>
      <w:r>
        <w:rPr>
          <w:color w:val="000000"/>
          <w:sz w:val="28"/>
          <w:szCs w:val="28"/>
        </w:rPr>
        <w:t xml:space="preserve">возможность </w:t>
      </w:r>
      <w:r w:rsidRPr="00804F50">
        <w:rPr>
          <w:color w:val="000000"/>
          <w:sz w:val="28"/>
          <w:szCs w:val="28"/>
        </w:rPr>
        <w:t>преодолеть</w:t>
      </w:r>
      <w:r w:rsidR="00804F50" w:rsidRPr="00804F50">
        <w:rPr>
          <w:color w:val="000000"/>
          <w:sz w:val="28"/>
          <w:szCs w:val="28"/>
        </w:rPr>
        <w:t xml:space="preserve"> их комплексы, страх общения и застенчивост</w:t>
      </w:r>
      <w:r w:rsidR="00545902">
        <w:rPr>
          <w:color w:val="000000"/>
          <w:sz w:val="28"/>
          <w:szCs w:val="28"/>
        </w:rPr>
        <w:t>ь. Д</w:t>
      </w:r>
      <w:r w:rsidR="00804F50" w:rsidRPr="00804F50">
        <w:rPr>
          <w:color w:val="000000"/>
          <w:sz w:val="28"/>
          <w:szCs w:val="28"/>
        </w:rPr>
        <w:t xml:space="preserve">аже </w:t>
      </w:r>
      <w:r w:rsidR="00545902">
        <w:rPr>
          <w:color w:val="000000"/>
          <w:sz w:val="28"/>
          <w:szCs w:val="28"/>
        </w:rPr>
        <w:t>неумелое «бренчание» по</w:t>
      </w:r>
      <w:r w:rsidR="00804F50" w:rsidRPr="00804F50">
        <w:rPr>
          <w:color w:val="000000"/>
          <w:sz w:val="28"/>
          <w:szCs w:val="28"/>
        </w:rPr>
        <w:t xml:space="preserve"> струнам </w:t>
      </w:r>
      <w:r w:rsidR="00545902">
        <w:rPr>
          <w:color w:val="000000"/>
          <w:sz w:val="28"/>
          <w:szCs w:val="28"/>
        </w:rPr>
        <w:t xml:space="preserve">балалайки </w:t>
      </w:r>
      <w:r w:rsidR="00804F50" w:rsidRPr="00804F50">
        <w:rPr>
          <w:color w:val="000000"/>
          <w:sz w:val="28"/>
          <w:szCs w:val="28"/>
        </w:rPr>
        <w:t>или битьё по барабану помогает значительно стабилизировать эмоциональную сферу.</w:t>
      </w:r>
    </w:p>
    <w:p w:rsidR="008A1905" w:rsidRPr="00804F50" w:rsidRDefault="008A1905" w:rsidP="00AD6143">
      <w:pPr>
        <w:pStyle w:val="c0"/>
        <w:shd w:val="clear" w:color="auto" w:fill="FFFFFF"/>
        <w:spacing w:before="0" w:beforeAutospacing="0" w:after="0" w:afterAutospacing="0"/>
        <w:jc w:val="both"/>
        <w:rPr>
          <w:rFonts w:ascii="Calibri" w:hAnsi="Calibri" w:cs="Calibri"/>
          <w:color w:val="000000"/>
          <w:sz w:val="28"/>
          <w:szCs w:val="28"/>
        </w:rPr>
      </w:pPr>
      <w:r w:rsidRPr="00804F50">
        <w:rPr>
          <w:rStyle w:val="c3"/>
          <w:color w:val="000000"/>
          <w:sz w:val="28"/>
          <w:szCs w:val="28"/>
        </w:rPr>
        <w:t>           Что же ещё можно назвать в числе положител</w:t>
      </w:r>
      <w:r>
        <w:rPr>
          <w:rStyle w:val="c3"/>
          <w:color w:val="000000"/>
          <w:sz w:val="28"/>
          <w:szCs w:val="28"/>
        </w:rPr>
        <w:t>ьных факторов влияния музыки</w:t>
      </w:r>
      <w:r w:rsidRPr="00804F50">
        <w:rPr>
          <w:rStyle w:val="c3"/>
          <w:color w:val="000000"/>
          <w:sz w:val="28"/>
          <w:szCs w:val="28"/>
        </w:rPr>
        <w:t xml:space="preserve"> на ребё</w:t>
      </w:r>
      <w:r>
        <w:rPr>
          <w:rStyle w:val="c3"/>
          <w:color w:val="000000"/>
          <w:sz w:val="28"/>
          <w:szCs w:val="28"/>
        </w:rPr>
        <w:t>нка</w:t>
      </w:r>
      <w:r w:rsidRPr="00804F50">
        <w:rPr>
          <w:rStyle w:val="c3"/>
          <w:color w:val="000000"/>
          <w:sz w:val="28"/>
          <w:szCs w:val="28"/>
        </w:rPr>
        <w:t xml:space="preserve">? Что же ещё происходит в организме человека под влиянием гармоничных звуков? Звуковые колебания стимулируют нервы внутреннего уха, где они преобразуются в нервные импульсы и попадают в мозг. Он отдаёт приказ гормональной системе, регулирующей работу всего организма. Вибрации гармоничных звуков активизируют механизмы высшей нервной деятельности, </w:t>
      </w:r>
      <w:proofErr w:type="gramStart"/>
      <w:r w:rsidRPr="00804F50">
        <w:rPr>
          <w:rStyle w:val="c3"/>
          <w:color w:val="000000"/>
          <w:sz w:val="28"/>
          <w:szCs w:val="28"/>
        </w:rPr>
        <w:t>вызывая  вибрационные</w:t>
      </w:r>
      <w:proofErr w:type="gramEnd"/>
      <w:r w:rsidRPr="00804F50">
        <w:rPr>
          <w:rStyle w:val="c3"/>
          <w:color w:val="000000"/>
          <w:sz w:val="28"/>
          <w:szCs w:val="28"/>
        </w:rPr>
        <w:t xml:space="preserve"> ответы  в системах и органах. Интересен факт, что гармоничные вибрации звуков приводят к скорейшему заживлению ран, нормализуют содержание сахара в крови, улучшают работу сердечно-сосудистой системы и щитовидной железы. Для каждого заболевания имеются отдельные произведения и даже инструменты. Интересно, что, например, звуки гитары больше всего воздействуют на сердце. Музыкотерапия оказывает очень эффективное влияние в лечении головной боли, бессонницы, улучшении памяти и т.д. Но в первую очередь музыкальные звуки </w:t>
      </w:r>
      <w:r w:rsidR="00A2001A">
        <w:rPr>
          <w:rStyle w:val="c3"/>
          <w:color w:val="000000"/>
          <w:sz w:val="28"/>
          <w:szCs w:val="28"/>
        </w:rPr>
        <w:t>воздействуют на психологическое благополучие ребенка</w:t>
      </w:r>
      <w:r w:rsidRPr="00804F50">
        <w:rPr>
          <w:rStyle w:val="c3"/>
          <w:color w:val="000000"/>
          <w:sz w:val="28"/>
          <w:szCs w:val="28"/>
        </w:rPr>
        <w:t>.</w:t>
      </w:r>
    </w:p>
    <w:p w:rsidR="008A1905" w:rsidRPr="00804F50" w:rsidRDefault="008A1905" w:rsidP="00AD6143">
      <w:pPr>
        <w:pStyle w:val="c5"/>
        <w:shd w:val="clear" w:color="auto" w:fill="FFFFFF"/>
        <w:spacing w:before="0" w:beforeAutospacing="0" w:after="0" w:afterAutospacing="0"/>
        <w:ind w:firstLine="708"/>
        <w:jc w:val="both"/>
        <w:rPr>
          <w:rFonts w:ascii="Calibri" w:hAnsi="Calibri" w:cs="Calibri"/>
          <w:color w:val="000000"/>
          <w:sz w:val="28"/>
          <w:szCs w:val="28"/>
        </w:rPr>
      </w:pPr>
      <w:r w:rsidRPr="00804F50">
        <w:rPr>
          <w:rStyle w:val="c3"/>
          <w:color w:val="000000"/>
          <w:sz w:val="28"/>
          <w:szCs w:val="28"/>
        </w:rPr>
        <w:t>В качестве примеров положительного влияния музыки при о</w:t>
      </w:r>
      <w:r>
        <w:rPr>
          <w:rStyle w:val="c3"/>
          <w:color w:val="000000"/>
          <w:sz w:val="28"/>
          <w:szCs w:val="28"/>
        </w:rPr>
        <w:t>пределённых состояниях</w:t>
      </w:r>
      <w:r w:rsidRPr="00804F50">
        <w:rPr>
          <w:rStyle w:val="c3"/>
          <w:color w:val="000000"/>
          <w:sz w:val="28"/>
          <w:szCs w:val="28"/>
        </w:rPr>
        <w:t xml:space="preserve"> можно привести следующие произведения:</w:t>
      </w:r>
    </w:p>
    <w:p w:rsidR="008A1905" w:rsidRPr="00804F50" w:rsidRDefault="008A1905" w:rsidP="00AD6143">
      <w:pPr>
        <w:pStyle w:val="c0"/>
        <w:shd w:val="clear" w:color="auto" w:fill="FFFFFF"/>
        <w:spacing w:before="0" w:beforeAutospacing="0" w:after="0" w:afterAutospacing="0"/>
        <w:ind w:firstLine="708"/>
        <w:jc w:val="both"/>
        <w:rPr>
          <w:rFonts w:ascii="Calibri" w:hAnsi="Calibri" w:cs="Calibri"/>
          <w:color w:val="000000"/>
          <w:sz w:val="28"/>
          <w:szCs w:val="28"/>
        </w:rPr>
      </w:pPr>
      <w:r w:rsidRPr="00804F50">
        <w:rPr>
          <w:rStyle w:val="c3"/>
          <w:color w:val="000000"/>
          <w:sz w:val="28"/>
          <w:szCs w:val="28"/>
        </w:rPr>
        <w:t>«Аве Мария» Ф. Шуберта, «Колыбельная» И.Брамса, «Свет луны» К. Дебюсси –  при сильном нервном   раздражении.</w:t>
      </w:r>
    </w:p>
    <w:p w:rsidR="008A1905" w:rsidRPr="00804F50" w:rsidRDefault="00A2001A" w:rsidP="00AD6143">
      <w:pPr>
        <w:pStyle w:val="c0"/>
        <w:shd w:val="clear" w:color="auto" w:fill="FFFFFF"/>
        <w:spacing w:before="0" w:beforeAutospacing="0" w:after="0" w:afterAutospacing="0"/>
        <w:ind w:firstLine="708"/>
        <w:jc w:val="both"/>
        <w:rPr>
          <w:rFonts w:ascii="Calibri" w:hAnsi="Calibri" w:cs="Calibri"/>
          <w:color w:val="000000"/>
          <w:sz w:val="28"/>
          <w:szCs w:val="28"/>
        </w:rPr>
      </w:pPr>
      <w:r>
        <w:rPr>
          <w:rStyle w:val="c3"/>
          <w:color w:val="000000"/>
          <w:sz w:val="28"/>
          <w:szCs w:val="28"/>
        </w:rPr>
        <w:t>«</w:t>
      </w:r>
      <w:r w:rsidRPr="00804F50">
        <w:rPr>
          <w:rStyle w:val="c3"/>
          <w:color w:val="000000"/>
          <w:sz w:val="28"/>
          <w:szCs w:val="28"/>
        </w:rPr>
        <w:t>Мелодия</w:t>
      </w:r>
      <w:r w:rsidR="008A1905" w:rsidRPr="00804F50">
        <w:rPr>
          <w:rStyle w:val="c3"/>
          <w:color w:val="000000"/>
          <w:sz w:val="28"/>
          <w:szCs w:val="28"/>
        </w:rPr>
        <w:t xml:space="preserve">» В.Глюка, «Грёзы» </w:t>
      </w:r>
      <w:r w:rsidRPr="00804F50">
        <w:rPr>
          <w:rStyle w:val="c3"/>
          <w:color w:val="000000"/>
          <w:sz w:val="28"/>
          <w:szCs w:val="28"/>
        </w:rPr>
        <w:t>Р. Шумана</w:t>
      </w:r>
      <w:r w:rsidR="008A1905" w:rsidRPr="00804F50">
        <w:rPr>
          <w:rStyle w:val="c3"/>
          <w:color w:val="000000"/>
          <w:sz w:val="28"/>
          <w:szCs w:val="28"/>
        </w:rPr>
        <w:t xml:space="preserve"> – действуют успокоительно, улучшают сон.</w:t>
      </w:r>
    </w:p>
    <w:p w:rsidR="008A1905" w:rsidRPr="00A2001A" w:rsidRDefault="008A1905" w:rsidP="00AD6143">
      <w:pPr>
        <w:pStyle w:val="c0"/>
        <w:shd w:val="clear" w:color="auto" w:fill="FFFFFF"/>
        <w:spacing w:before="0" w:beforeAutospacing="0" w:after="0" w:afterAutospacing="0"/>
        <w:ind w:firstLine="708"/>
        <w:jc w:val="both"/>
        <w:rPr>
          <w:rFonts w:ascii="Calibri" w:hAnsi="Calibri" w:cs="Calibri"/>
          <w:color w:val="000000"/>
          <w:sz w:val="28"/>
          <w:szCs w:val="28"/>
        </w:rPr>
      </w:pPr>
      <w:r w:rsidRPr="00804F50">
        <w:rPr>
          <w:rStyle w:val="c2"/>
          <w:color w:val="000000"/>
          <w:sz w:val="28"/>
          <w:szCs w:val="28"/>
        </w:rPr>
        <w:t>«К Элизе» Л.В. Бетховена, «Маленькая ночная серенада» В.А. Моцарта – п</w:t>
      </w:r>
      <w:r>
        <w:rPr>
          <w:rStyle w:val="c2"/>
          <w:color w:val="000000"/>
          <w:sz w:val="28"/>
          <w:szCs w:val="28"/>
        </w:rPr>
        <w:t>омогаю</w:t>
      </w:r>
      <w:r w:rsidRPr="00804F50">
        <w:rPr>
          <w:rStyle w:val="c2"/>
          <w:color w:val="000000"/>
          <w:sz w:val="28"/>
          <w:szCs w:val="28"/>
        </w:rPr>
        <w:t>т концентрироваться в течение большого периода времени.</w:t>
      </w:r>
    </w:p>
    <w:p w:rsidR="00804F50" w:rsidRDefault="00804F50" w:rsidP="00AD6143">
      <w:pPr>
        <w:pStyle w:val="a4"/>
        <w:shd w:val="clear" w:color="auto" w:fill="FFFFFF"/>
        <w:spacing w:before="0" w:beforeAutospacing="0" w:after="360" w:afterAutospacing="0"/>
        <w:jc w:val="both"/>
        <w:textAlignment w:val="baseline"/>
        <w:rPr>
          <w:color w:val="000000"/>
          <w:sz w:val="28"/>
          <w:szCs w:val="28"/>
        </w:rPr>
      </w:pPr>
      <w:r w:rsidRPr="00804F50">
        <w:rPr>
          <w:color w:val="000000"/>
          <w:sz w:val="28"/>
          <w:szCs w:val="28"/>
        </w:rPr>
        <w:t>Посему для выражения эмоций, стабилизации эмоционального состояния ребенка музыка должна быть легкодоступной. Дети должны иметь во</w:t>
      </w:r>
      <w:r w:rsidR="00A2001A">
        <w:rPr>
          <w:color w:val="000000"/>
          <w:sz w:val="28"/>
          <w:szCs w:val="28"/>
        </w:rPr>
        <w:t>зможность выбирать, что слушать, под какую музыку двигаться и какие песенки петь.</w:t>
      </w:r>
      <w:r w:rsidRPr="00804F50">
        <w:rPr>
          <w:color w:val="000000"/>
          <w:sz w:val="28"/>
          <w:szCs w:val="28"/>
        </w:rPr>
        <w:t xml:space="preserve"> Также ребенку необходимо иметь дома </w:t>
      </w:r>
      <w:r w:rsidR="008C5F67">
        <w:rPr>
          <w:color w:val="000000"/>
          <w:sz w:val="28"/>
          <w:szCs w:val="28"/>
        </w:rPr>
        <w:t>запас музыкальных инструментов.</w:t>
      </w:r>
    </w:p>
    <w:p w:rsidR="00A2001A" w:rsidRPr="008C5F67" w:rsidRDefault="00E91616" w:rsidP="008C5F67">
      <w:pPr>
        <w:pStyle w:val="a4"/>
        <w:shd w:val="clear" w:color="auto" w:fill="FFFFFF"/>
        <w:spacing w:before="0" w:beforeAutospacing="0" w:after="360" w:afterAutospacing="0"/>
        <w:jc w:val="center"/>
        <w:textAlignment w:val="baseline"/>
        <w:rPr>
          <w:sz w:val="28"/>
          <w:szCs w:val="28"/>
        </w:rPr>
      </w:pPr>
      <w:r>
        <w:rPr>
          <w:sz w:val="28"/>
          <w:szCs w:val="28"/>
        </w:rPr>
        <w:t>Литература</w:t>
      </w:r>
      <w:r w:rsidR="00A2001A" w:rsidRPr="008C5F67">
        <w:rPr>
          <w:sz w:val="28"/>
          <w:szCs w:val="28"/>
        </w:rPr>
        <w:t>:</w:t>
      </w:r>
    </w:p>
    <w:p w:rsidR="003D576C" w:rsidRDefault="00AB208E" w:rsidP="00A41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E91616">
        <w:rPr>
          <w:rFonts w:ascii="Times New Roman" w:hAnsi="Times New Roman" w:cs="Times New Roman"/>
          <w:sz w:val="28"/>
          <w:szCs w:val="28"/>
        </w:rPr>
        <w:t>.</w:t>
      </w:r>
      <w:r w:rsidR="00E91616" w:rsidRPr="00E91616">
        <w:rPr>
          <w:rFonts w:ascii="Times New Roman" w:hAnsi="Times New Roman" w:cs="Times New Roman"/>
          <w:sz w:val="28"/>
          <w:szCs w:val="28"/>
        </w:rPr>
        <w:t>Методика музыкального воспитания в детском саду: Учеб. для уч</w:t>
      </w:r>
      <w:r w:rsidR="00A41EC7">
        <w:rPr>
          <w:rFonts w:ascii="Times New Roman" w:hAnsi="Times New Roman" w:cs="Times New Roman"/>
          <w:sz w:val="28"/>
          <w:szCs w:val="28"/>
        </w:rPr>
        <w:t xml:space="preserve">ащихся педагогических </w:t>
      </w:r>
      <w:proofErr w:type="gramStart"/>
      <w:r w:rsidR="00A41EC7">
        <w:rPr>
          <w:rFonts w:ascii="Times New Roman" w:hAnsi="Times New Roman" w:cs="Times New Roman"/>
          <w:sz w:val="28"/>
          <w:szCs w:val="28"/>
        </w:rPr>
        <w:t xml:space="preserve">училищ </w:t>
      </w:r>
      <w:r w:rsidR="00E91616" w:rsidRPr="00E91616">
        <w:rPr>
          <w:rFonts w:ascii="Times New Roman" w:hAnsi="Times New Roman" w:cs="Times New Roman"/>
          <w:sz w:val="28"/>
          <w:szCs w:val="28"/>
        </w:rPr>
        <w:t xml:space="preserve"> «</w:t>
      </w:r>
      <w:proofErr w:type="spellStart"/>
      <w:proofErr w:type="gramEnd"/>
      <w:r w:rsidR="00E91616" w:rsidRPr="00E91616">
        <w:rPr>
          <w:rFonts w:ascii="Times New Roman" w:hAnsi="Times New Roman" w:cs="Times New Roman"/>
          <w:sz w:val="28"/>
          <w:szCs w:val="28"/>
        </w:rPr>
        <w:t>Дошк</w:t>
      </w:r>
      <w:proofErr w:type="spellEnd"/>
      <w:r w:rsidR="00E91616" w:rsidRPr="00E91616">
        <w:rPr>
          <w:rFonts w:ascii="Times New Roman" w:hAnsi="Times New Roman" w:cs="Times New Roman"/>
          <w:sz w:val="28"/>
          <w:szCs w:val="28"/>
        </w:rPr>
        <w:t xml:space="preserve">. воспитание»/ Н.А. Ветлугина, И.Л. Дзержинская, Л.Н. Комиссарова и др.; Под ред. Н.А. Ветлугиной. – 3-е изд., </w:t>
      </w:r>
      <w:proofErr w:type="spellStart"/>
      <w:r w:rsidR="00E91616" w:rsidRPr="00E91616">
        <w:rPr>
          <w:rFonts w:ascii="Times New Roman" w:hAnsi="Times New Roman" w:cs="Times New Roman"/>
          <w:sz w:val="28"/>
          <w:szCs w:val="28"/>
        </w:rPr>
        <w:t>испр</w:t>
      </w:r>
      <w:proofErr w:type="spellEnd"/>
      <w:proofErr w:type="gramStart"/>
      <w:r w:rsidR="00E91616" w:rsidRPr="00E91616">
        <w:rPr>
          <w:rFonts w:ascii="Times New Roman" w:hAnsi="Times New Roman" w:cs="Times New Roman"/>
          <w:sz w:val="28"/>
          <w:szCs w:val="28"/>
        </w:rPr>
        <w:t>.</w:t>
      </w:r>
      <w:proofErr w:type="gramEnd"/>
      <w:r w:rsidR="00E91616" w:rsidRPr="00E91616">
        <w:rPr>
          <w:rFonts w:ascii="Times New Roman" w:hAnsi="Times New Roman" w:cs="Times New Roman"/>
          <w:sz w:val="28"/>
          <w:szCs w:val="28"/>
        </w:rPr>
        <w:t xml:space="preserve"> и доп. – М.: Просвещение, 1989. – 270 с</w:t>
      </w:r>
    </w:p>
    <w:p w:rsidR="00AB208E" w:rsidRDefault="00AB208E" w:rsidP="00A41EC7">
      <w:pPr>
        <w:spacing w:after="0" w:line="240" w:lineRule="auto"/>
        <w:jc w:val="both"/>
        <w:rPr>
          <w:rFonts w:ascii="Times New Roman" w:hAnsi="Times New Roman" w:cs="Times New Roman"/>
          <w:sz w:val="28"/>
          <w:szCs w:val="28"/>
          <w:shd w:val="clear" w:color="auto" w:fill="FFFFFF"/>
        </w:rPr>
      </w:pPr>
      <w:r w:rsidRPr="00AB208E">
        <w:rPr>
          <w:rFonts w:ascii="Arial" w:hAnsi="Arial" w:cs="Arial"/>
          <w:b/>
          <w:bCs/>
          <w:sz w:val="20"/>
          <w:szCs w:val="20"/>
          <w:shd w:val="clear" w:color="auto" w:fill="FFFFFF"/>
        </w:rPr>
        <w:lastRenderedPageBreak/>
        <w:t> </w:t>
      </w:r>
      <w:r w:rsidRPr="00AB208E">
        <w:rPr>
          <w:rFonts w:ascii="Times New Roman" w:hAnsi="Times New Roman" w:cs="Times New Roman"/>
          <w:sz w:val="28"/>
          <w:szCs w:val="28"/>
          <w:shd w:val="clear" w:color="auto" w:fill="FFFFFF"/>
        </w:rPr>
        <w:t>2</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Михайлова</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М</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А</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Развитие</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музыкальных</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способностей</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детей</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М</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А</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Миха</w:t>
      </w:r>
      <w:bookmarkStart w:id="0" w:name="_GoBack"/>
      <w:bookmarkEnd w:id="0"/>
      <w:r w:rsidRPr="00AB208E">
        <w:rPr>
          <w:rFonts w:ascii="Times New Roman" w:hAnsi="Times New Roman" w:cs="Times New Roman"/>
          <w:bCs/>
          <w:sz w:val="28"/>
          <w:szCs w:val="28"/>
          <w:shd w:val="clear" w:color="auto" w:fill="FFFFFF"/>
        </w:rPr>
        <w:t>йлова</w:t>
      </w:r>
      <w:r w:rsidRPr="00AB208E">
        <w:rPr>
          <w:rFonts w:ascii="Times New Roman" w:hAnsi="Times New Roman" w:cs="Times New Roman"/>
          <w:sz w:val="28"/>
          <w:szCs w:val="28"/>
          <w:shd w:val="clear" w:color="auto" w:fill="FFFFFF"/>
        </w:rPr>
        <w:t>. — </w:t>
      </w:r>
      <w:r w:rsidRPr="00AB208E">
        <w:rPr>
          <w:rFonts w:ascii="Times New Roman" w:hAnsi="Times New Roman" w:cs="Times New Roman"/>
          <w:bCs/>
          <w:sz w:val="28"/>
          <w:szCs w:val="28"/>
          <w:shd w:val="clear" w:color="auto" w:fill="FFFFFF"/>
        </w:rPr>
        <w:t>Ярославль</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Академия</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развития</w:t>
      </w:r>
      <w:r w:rsidRPr="00AB208E">
        <w:rPr>
          <w:rFonts w:ascii="Times New Roman" w:hAnsi="Times New Roman" w:cs="Times New Roman"/>
          <w:sz w:val="28"/>
          <w:szCs w:val="28"/>
          <w:shd w:val="clear" w:color="auto" w:fill="FFFFFF"/>
        </w:rPr>
        <w:t>, </w:t>
      </w:r>
      <w:r w:rsidRPr="00AB208E">
        <w:rPr>
          <w:rFonts w:ascii="Times New Roman" w:hAnsi="Times New Roman" w:cs="Times New Roman"/>
          <w:bCs/>
          <w:sz w:val="28"/>
          <w:szCs w:val="28"/>
          <w:shd w:val="clear" w:color="auto" w:fill="FFFFFF"/>
        </w:rPr>
        <w:t>1997</w:t>
      </w:r>
      <w:r w:rsidRPr="00AB208E">
        <w:rPr>
          <w:rFonts w:ascii="Times New Roman" w:hAnsi="Times New Roman" w:cs="Times New Roman"/>
          <w:sz w:val="28"/>
          <w:szCs w:val="28"/>
          <w:shd w:val="clear" w:color="auto" w:fill="FFFFFF"/>
        </w:rPr>
        <w:t xml:space="preserve">. — 240с. </w:t>
      </w:r>
    </w:p>
    <w:p w:rsidR="00AB208E" w:rsidRPr="00275395" w:rsidRDefault="00AB208E" w:rsidP="00A41EC7">
      <w:pPr>
        <w:spacing w:after="0" w:line="240" w:lineRule="auto"/>
        <w:jc w:val="both"/>
        <w:rPr>
          <w:rFonts w:ascii="Times New Roman" w:hAnsi="Times New Roman" w:cs="Times New Roman"/>
          <w:sz w:val="28"/>
          <w:szCs w:val="28"/>
          <w:shd w:val="clear" w:color="auto" w:fill="FFFFFF"/>
        </w:rPr>
      </w:pPr>
      <w:r w:rsidRPr="00275395">
        <w:rPr>
          <w:rFonts w:ascii="Times New Roman" w:hAnsi="Times New Roman" w:cs="Times New Roman"/>
          <w:bCs/>
          <w:sz w:val="28"/>
          <w:szCs w:val="28"/>
          <w:shd w:val="clear" w:color="auto" w:fill="FFFFFF"/>
        </w:rPr>
        <w:t>3.</w:t>
      </w:r>
      <w:r w:rsidRPr="00275395">
        <w:rPr>
          <w:rFonts w:ascii="Times New Roman" w:hAnsi="Times New Roman" w:cs="Times New Roman"/>
          <w:bCs/>
          <w:sz w:val="28"/>
          <w:szCs w:val="28"/>
          <w:shd w:val="clear" w:color="auto" w:fill="FFFFFF"/>
        </w:rPr>
        <w:t>Музыкальное</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воспитание</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в</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первых</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общественных</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детских</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садах</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России</w:t>
      </w:r>
      <w:r w:rsidRPr="00275395">
        <w:rPr>
          <w:rFonts w:ascii="Times New Roman" w:hAnsi="Times New Roman" w:cs="Times New Roman"/>
          <w:sz w:val="28"/>
          <w:szCs w:val="28"/>
          <w:shd w:val="clear" w:color="auto" w:fill="FFFFFF"/>
        </w:rPr>
        <w:t>. - </w:t>
      </w:r>
      <w:r w:rsidRPr="00275395">
        <w:rPr>
          <w:rFonts w:ascii="Times New Roman" w:hAnsi="Times New Roman" w:cs="Times New Roman"/>
          <w:bCs/>
          <w:sz w:val="28"/>
          <w:szCs w:val="28"/>
          <w:shd w:val="clear" w:color="auto" w:fill="FFFFFF"/>
        </w:rPr>
        <w:t>Дошкольное</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воспитание</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1996</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год</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w:t>
      </w:r>
      <w:r w:rsidRPr="00275395">
        <w:rPr>
          <w:rFonts w:ascii="Times New Roman" w:hAnsi="Times New Roman" w:cs="Times New Roman"/>
          <w:sz w:val="28"/>
          <w:szCs w:val="28"/>
          <w:shd w:val="clear" w:color="auto" w:fill="FFFFFF"/>
        </w:rPr>
        <w:t> </w:t>
      </w:r>
      <w:r w:rsidRPr="00275395">
        <w:rPr>
          <w:rFonts w:ascii="Times New Roman" w:hAnsi="Times New Roman" w:cs="Times New Roman"/>
          <w:bCs/>
          <w:sz w:val="28"/>
          <w:szCs w:val="28"/>
          <w:shd w:val="clear" w:color="auto" w:fill="FFFFFF"/>
        </w:rPr>
        <w:t>11</w:t>
      </w:r>
      <w:r w:rsidRPr="00275395">
        <w:rPr>
          <w:rFonts w:ascii="Times New Roman" w:hAnsi="Times New Roman" w:cs="Times New Roman"/>
          <w:sz w:val="28"/>
          <w:szCs w:val="28"/>
          <w:shd w:val="clear" w:color="auto" w:fill="FFFFFF"/>
        </w:rPr>
        <w:t>, стр. 91</w:t>
      </w:r>
    </w:p>
    <w:p w:rsidR="00AB208E" w:rsidRDefault="00275395" w:rsidP="00A41EC7">
      <w:pPr>
        <w:spacing w:after="0" w:line="240" w:lineRule="auto"/>
        <w:jc w:val="both"/>
        <w:rPr>
          <w:rFonts w:ascii="Times New Roman" w:hAnsi="Times New Roman" w:cs="Times New Roman"/>
          <w:color w:val="262626"/>
          <w:sz w:val="28"/>
          <w:szCs w:val="28"/>
          <w:shd w:val="clear" w:color="auto" w:fill="FFFFFF"/>
        </w:rPr>
      </w:pPr>
      <w:r w:rsidRPr="00275395">
        <w:rPr>
          <w:rFonts w:ascii="Times New Roman" w:hAnsi="Times New Roman" w:cs="Times New Roman"/>
          <w:color w:val="262626"/>
          <w:sz w:val="28"/>
          <w:szCs w:val="28"/>
          <w:shd w:val="clear" w:color="auto" w:fill="FFFFFF"/>
        </w:rPr>
        <w:t xml:space="preserve">4. </w:t>
      </w:r>
      <w:r w:rsidR="00AB208E" w:rsidRPr="00275395">
        <w:rPr>
          <w:rFonts w:ascii="Times New Roman" w:hAnsi="Times New Roman" w:cs="Times New Roman"/>
          <w:color w:val="262626"/>
          <w:sz w:val="28"/>
          <w:szCs w:val="28"/>
          <w:shd w:val="clear" w:color="auto" w:fill="FFFFFF"/>
        </w:rPr>
        <w:t xml:space="preserve">Сухомлинский В.А. ст. «Сердце отдаю детям» / </w:t>
      </w:r>
      <w:proofErr w:type="spellStart"/>
      <w:r w:rsidR="00AB208E" w:rsidRPr="00275395">
        <w:rPr>
          <w:rFonts w:ascii="Times New Roman" w:hAnsi="Times New Roman" w:cs="Times New Roman"/>
          <w:color w:val="262626"/>
          <w:sz w:val="28"/>
          <w:szCs w:val="28"/>
          <w:shd w:val="clear" w:color="auto" w:fill="FFFFFF"/>
        </w:rPr>
        <w:t>П.Халабузарь</w:t>
      </w:r>
      <w:proofErr w:type="spellEnd"/>
      <w:r w:rsidR="00AB208E" w:rsidRPr="00275395">
        <w:rPr>
          <w:rFonts w:ascii="Times New Roman" w:hAnsi="Times New Roman" w:cs="Times New Roman"/>
          <w:color w:val="262626"/>
          <w:sz w:val="28"/>
          <w:szCs w:val="28"/>
          <w:shd w:val="clear" w:color="auto" w:fill="FFFFFF"/>
        </w:rPr>
        <w:t xml:space="preserve">, </w:t>
      </w:r>
      <w:proofErr w:type="spellStart"/>
      <w:r w:rsidR="00AB208E" w:rsidRPr="00275395">
        <w:rPr>
          <w:rFonts w:ascii="Times New Roman" w:hAnsi="Times New Roman" w:cs="Times New Roman"/>
          <w:color w:val="262626"/>
          <w:sz w:val="28"/>
          <w:szCs w:val="28"/>
          <w:shd w:val="clear" w:color="auto" w:fill="FFFFFF"/>
        </w:rPr>
        <w:t>В.Попов</w:t>
      </w:r>
      <w:proofErr w:type="spellEnd"/>
      <w:r w:rsidR="00AB208E" w:rsidRPr="00275395">
        <w:rPr>
          <w:rFonts w:ascii="Times New Roman" w:hAnsi="Times New Roman" w:cs="Times New Roman"/>
          <w:color w:val="262626"/>
          <w:sz w:val="28"/>
          <w:szCs w:val="28"/>
          <w:shd w:val="clear" w:color="auto" w:fill="FFFFFF"/>
        </w:rPr>
        <w:t xml:space="preserve">, </w:t>
      </w:r>
      <w:proofErr w:type="spellStart"/>
      <w:r w:rsidR="00AB208E" w:rsidRPr="00275395">
        <w:rPr>
          <w:rFonts w:ascii="Times New Roman" w:hAnsi="Times New Roman" w:cs="Times New Roman"/>
          <w:color w:val="262626"/>
          <w:sz w:val="28"/>
          <w:szCs w:val="28"/>
          <w:shd w:val="clear" w:color="auto" w:fill="FFFFFF"/>
        </w:rPr>
        <w:t>Н.Добровольская</w:t>
      </w:r>
      <w:proofErr w:type="spellEnd"/>
      <w:r w:rsidR="00AB208E" w:rsidRPr="00275395">
        <w:rPr>
          <w:rFonts w:ascii="Times New Roman" w:hAnsi="Times New Roman" w:cs="Times New Roman"/>
          <w:color w:val="262626"/>
          <w:sz w:val="28"/>
          <w:szCs w:val="28"/>
          <w:shd w:val="clear" w:color="auto" w:fill="FFFFFF"/>
        </w:rPr>
        <w:t xml:space="preserve">. </w:t>
      </w:r>
      <w:proofErr w:type="gramStart"/>
      <w:r w:rsidR="00AB208E" w:rsidRPr="00275395">
        <w:rPr>
          <w:rFonts w:ascii="Times New Roman" w:hAnsi="Times New Roman" w:cs="Times New Roman"/>
          <w:color w:val="262626"/>
          <w:sz w:val="28"/>
          <w:szCs w:val="28"/>
          <w:shd w:val="clear" w:color="auto" w:fill="FFFFFF"/>
        </w:rPr>
        <w:t>« Методика</w:t>
      </w:r>
      <w:proofErr w:type="gramEnd"/>
      <w:r w:rsidR="00AB208E" w:rsidRPr="00275395">
        <w:rPr>
          <w:rFonts w:ascii="Times New Roman" w:hAnsi="Times New Roman" w:cs="Times New Roman"/>
          <w:color w:val="262626"/>
          <w:sz w:val="28"/>
          <w:szCs w:val="28"/>
          <w:shd w:val="clear" w:color="auto" w:fill="FFFFFF"/>
        </w:rPr>
        <w:t xml:space="preserve"> музыкального воспитания», М.:- «Музыка», 1990 г., стр.52- 53.</w:t>
      </w:r>
    </w:p>
    <w:p w:rsidR="00275395" w:rsidRPr="00A41EC7" w:rsidRDefault="00A41EC7" w:rsidP="00A41EC7">
      <w:pPr>
        <w:spacing w:after="0" w:line="240" w:lineRule="auto"/>
        <w:jc w:val="both"/>
        <w:rPr>
          <w:rFonts w:ascii="Times New Roman" w:hAnsi="Times New Roman" w:cs="Times New Roman"/>
          <w:bCs/>
          <w:sz w:val="28"/>
          <w:szCs w:val="28"/>
          <w:shd w:val="clear" w:color="auto" w:fill="FFFFFF"/>
        </w:rPr>
      </w:pPr>
      <w:r w:rsidRPr="00A41EC7">
        <w:rPr>
          <w:rFonts w:ascii="Times New Roman" w:hAnsi="Times New Roman" w:cs="Times New Roman"/>
          <w:bCs/>
          <w:sz w:val="28"/>
          <w:szCs w:val="28"/>
          <w:shd w:val="clear" w:color="auto" w:fill="FFFFFF"/>
        </w:rPr>
        <w:t>5.</w:t>
      </w:r>
      <w:r w:rsidR="00275395" w:rsidRPr="00A41EC7">
        <w:rPr>
          <w:rFonts w:ascii="Times New Roman" w:hAnsi="Times New Roman" w:cs="Times New Roman"/>
          <w:bCs/>
          <w:sz w:val="28"/>
          <w:szCs w:val="28"/>
          <w:shd w:val="clear" w:color="auto" w:fill="FFFFFF"/>
        </w:rPr>
        <w:t>Медушевский</w:t>
      </w:r>
      <w:r w:rsidR="00275395" w:rsidRPr="00A41EC7">
        <w:rPr>
          <w:rFonts w:ascii="Times New Roman" w:hAnsi="Times New Roman" w:cs="Times New Roman"/>
          <w:sz w:val="28"/>
          <w:szCs w:val="28"/>
          <w:shd w:val="clear" w:color="auto" w:fill="FFFFFF"/>
        </w:rPr>
        <w:t> </w:t>
      </w:r>
      <w:r w:rsidR="00275395" w:rsidRPr="00A41EC7">
        <w:rPr>
          <w:rFonts w:ascii="Times New Roman" w:hAnsi="Times New Roman" w:cs="Times New Roman"/>
          <w:bCs/>
          <w:sz w:val="28"/>
          <w:szCs w:val="28"/>
          <w:shd w:val="clear" w:color="auto" w:fill="FFFFFF"/>
        </w:rPr>
        <w:t>В</w:t>
      </w:r>
      <w:r w:rsidR="00275395" w:rsidRPr="00A41EC7">
        <w:rPr>
          <w:rFonts w:ascii="Times New Roman" w:hAnsi="Times New Roman" w:cs="Times New Roman"/>
          <w:sz w:val="28"/>
          <w:szCs w:val="28"/>
          <w:shd w:val="clear" w:color="auto" w:fill="FFFFFF"/>
        </w:rPr>
        <w:t>.</w:t>
      </w:r>
      <w:r w:rsidR="00275395" w:rsidRPr="00A41EC7">
        <w:rPr>
          <w:rFonts w:ascii="Times New Roman" w:hAnsi="Times New Roman" w:cs="Times New Roman"/>
          <w:bCs/>
          <w:sz w:val="28"/>
          <w:szCs w:val="28"/>
          <w:shd w:val="clear" w:color="auto" w:fill="FFFFFF"/>
        </w:rPr>
        <w:t>В</w:t>
      </w:r>
      <w:r w:rsidR="00275395" w:rsidRPr="00A41EC7">
        <w:rPr>
          <w:rFonts w:ascii="Times New Roman" w:hAnsi="Times New Roman" w:cs="Times New Roman"/>
          <w:sz w:val="28"/>
          <w:szCs w:val="28"/>
          <w:shd w:val="clear" w:color="auto" w:fill="FFFFFF"/>
        </w:rPr>
        <w:t>. </w:t>
      </w:r>
      <w:r w:rsidR="00275395" w:rsidRPr="00A41EC7">
        <w:rPr>
          <w:rFonts w:ascii="Times New Roman" w:hAnsi="Times New Roman" w:cs="Times New Roman"/>
          <w:bCs/>
          <w:sz w:val="28"/>
          <w:szCs w:val="28"/>
          <w:shd w:val="clear" w:color="auto" w:fill="FFFFFF"/>
        </w:rPr>
        <w:t>Внемлите</w:t>
      </w:r>
      <w:r w:rsidR="00275395" w:rsidRPr="00A41EC7">
        <w:rPr>
          <w:rFonts w:ascii="Times New Roman" w:hAnsi="Times New Roman" w:cs="Times New Roman"/>
          <w:sz w:val="28"/>
          <w:szCs w:val="28"/>
          <w:shd w:val="clear" w:color="auto" w:fill="FFFFFF"/>
        </w:rPr>
        <w:t> </w:t>
      </w:r>
      <w:r w:rsidR="00275395" w:rsidRPr="00A41EC7">
        <w:rPr>
          <w:rFonts w:ascii="Times New Roman" w:hAnsi="Times New Roman" w:cs="Times New Roman"/>
          <w:bCs/>
          <w:sz w:val="28"/>
          <w:szCs w:val="28"/>
          <w:shd w:val="clear" w:color="auto" w:fill="FFFFFF"/>
        </w:rPr>
        <w:t>ангельскому</w:t>
      </w:r>
      <w:r w:rsidR="00275395" w:rsidRPr="00A41EC7">
        <w:rPr>
          <w:rFonts w:ascii="Times New Roman" w:hAnsi="Times New Roman" w:cs="Times New Roman"/>
          <w:sz w:val="28"/>
          <w:szCs w:val="28"/>
          <w:shd w:val="clear" w:color="auto" w:fill="FFFFFF"/>
        </w:rPr>
        <w:t> </w:t>
      </w:r>
      <w:r w:rsidR="00275395" w:rsidRPr="00A41EC7">
        <w:rPr>
          <w:rFonts w:ascii="Times New Roman" w:hAnsi="Times New Roman" w:cs="Times New Roman"/>
          <w:bCs/>
          <w:sz w:val="28"/>
          <w:szCs w:val="28"/>
          <w:shd w:val="clear" w:color="auto" w:fill="FFFFFF"/>
        </w:rPr>
        <w:t>пенью</w:t>
      </w:r>
      <w:r w:rsidR="00275395" w:rsidRPr="00A41EC7">
        <w:rPr>
          <w:rFonts w:ascii="Times New Roman" w:hAnsi="Times New Roman" w:cs="Times New Roman"/>
          <w:sz w:val="28"/>
          <w:szCs w:val="28"/>
          <w:shd w:val="clear" w:color="auto" w:fill="FFFFFF"/>
        </w:rPr>
        <w:t>. Человечество и его культура на пороге </w:t>
      </w:r>
      <w:r w:rsidR="00275395" w:rsidRPr="00A41EC7">
        <w:rPr>
          <w:rFonts w:ascii="Times New Roman" w:hAnsi="Times New Roman" w:cs="Times New Roman"/>
          <w:bCs/>
          <w:sz w:val="28"/>
          <w:szCs w:val="28"/>
          <w:shd w:val="clear" w:color="auto" w:fill="FFFFFF"/>
        </w:rPr>
        <w:t>2000</w:t>
      </w:r>
      <w:r w:rsidR="00275395" w:rsidRPr="00A41EC7">
        <w:rPr>
          <w:rFonts w:ascii="Times New Roman" w:hAnsi="Times New Roman" w:cs="Times New Roman"/>
          <w:sz w:val="28"/>
          <w:szCs w:val="28"/>
          <w:shd w:val="clear" w:color="auto" w:fill="FFFFFF"/>
        </w:rPr>
        <w:t>-летия:</w:t>
      </w:r>
      <w:r w:rsidR="00275395" w:rsidRPr="00A41EC7">
        <w:rPr>
          <w:rFonts w:ascii="Times New Roman" w:hAnsi="Times New Roman" w:cs="Times New Roman"/>
          <w:sz w:val="28"/>
          <w:szCs w:val="28"/>
          <w:shd w:val="clear" w:color="auto" w:fill="FFFFFF"/>
        </w:rPr>
        <w:t>/</w:t>
      </w:r>
      <w:r w:rsidR="00275395" w:rsidRPr="00A41EC7">
        <w:rPr>
          <w:rFonts w:ascii="Times New Roman" w:hAnsi="Times New Roman" w:cs="Times New Roman"/>
          <w:sz w:val="28"/>
          <w:szCs w:val="28"/>
          <w:shd w:val="clear" w:color="auto" w:fill="FFFFFF"/>
        </w:rPr>
        <w:t xml:space="preserve"> </w:t>
      </w:r>
      <w:r w:rsidR="00275395" w:rsidRPr="00A41EC7">
        <w:rPr>
          <w:rFonts w:ascii="Times New Roman" w:hAnsi="Times New Roman" w:cs="Times New Roman"/>
          <w:bCs/>
          <w:sz w:val="28"/>
          <w:szCs w:val="28"/>
          <w:shd w:val="clear" w:color="auto" w:fill="FFFFFF"/>
        </w:rPr>
        <w:t>Минск</w:t>
      </w:r>
      <w:r w:rsidRPr="00A41EC7">
        <w:rPr>
          <w:rFonts w:ascii="Times New Roman" w:hAnsi="Times New Roman" w:cs="Times New Roman"/>
          <w:sz w:val="28"/>
          <w:szCs w:val="28"/>
          <w:shd w:val="clear" w:color="auto" w:fill="FFFFFF"/>
        </w:rPr>
        <w:t xml:space="preserve">, </w:t>
      </w:r>
      <w:r w:rsidR="00275395" w:rsidRPr="00A41EC7">
        <w:rPr>
          <w:rFonts w:ascii="Times New Roman" w:hAnsi="Times New Roman" w:cs="Times New Roman"/>
          <w:sz w:val="28"/>
          <w:szCs w:val="28"/>
          <w:shd w:val="clear" w:color="auto" w:fill="FFFFFF"/>
        </w:rPr>
        <w:t xml:space="preserve">Православное братство во имя Архистратига </w:t>
      </w:r>
      <w:r w:rsidRPr="00A41EC7">
        <w:rPr>
          <w:rFonts w:ascii="Times New Roman" w:hAnsi="Times New Roman" w:cs="Times New Roman"/>
          <w:sz w:val="28"/>
          <w:szCs w:val="28"/>
          <w:shd w:val="clear" w:color="auto" w:fill="FFFFFF"/>
        </w:rPr>
        <w:t>Михаила</w:t>
      </w:r>
      <w:r w:rsidR="00275395" w:rsidRPr="00A41EC7">
        <w:rPr>
          <w:rFonts w:ascii="Times New Roman" w:hAnsi="Times New Roman" w:cs="Times New Roman"/>
          <w:sz w:val="28"/>
          <w:szCs w:val="28"/>
          <w:shd w:val="clear" w:color="auto" w:fill="FFFFFF"/>
        </w:rPr>
        <w:t>,</w:t>
      </w:r>
      <w:r w:rsidR="00275395" w:rsidRPr="00A41EC7">
        <w:rPr>
          <w:rFonts w:ascii="Times New Roman" w:hAnsi="Times New Roman" w:cs="Times New Roman"/>
          <w:sz w:val="28"/>
          <w:szCs w:val="28"/>
          <w:shd w:val="clear" w:color="auto" w:fill="FFFFFF"/>
        </w:rPr>
        <w:t> </w:t>
      </w:r>
      <w:r w:rsidR="00275395" w:rsidRPr="00A41EC7">
        <w:rPr>
          <w:rFonts w:ascii="Times New Roman" w:hAnsi="Times New Roman" w:cs="Times New Roman"/>
          <w:bCs/>
          <w:sz w:val="28"/>
          <w:szCs w:val="28"/>
          <w:shd w:val="clear" w:color="auto" w:fill="FFFFFF"/>
        </w:rPr>
        <w:t>2000</w:t>
      </w:r>
      <w:r w:rsidRPr="00A41EC7">
        <w:rPr>
          <w:rFonts w:ascii="Times New Roman" w:hAnsi="Times New Roman" w:cs="Times New Roman"/>
          <w:sz w:val="28"/>
          <w:szCs w:val="28"/>
          <w:shd w:val="clear" w:color="auto" w:fill="FFFFFF"/>
        </w:rPr>
        <w:t xml:space="preserve"> </w:t>
      </w:r>
      <w:r w:rsidR="00275395" w:rsidRPr="00A41EC7">
        <w:rPr>
          <w:rFonts w:ascii="Times New Roman" w:hAnsi="Times New Roman" w:cs="Times New Roman"/>
          <w:sz w:val="28"/>
          <w:szCs w:val="28"/>
          <w:shd w:val="clear" w:color="auto" w:fill="FFFFFF"/>
        </w:rPr>
        <w:t>-</w:t>
      </w:r>
      <w:r w:rsidR="00275395" w:rsidRPr="00A41EC7">
        <w:rPr>
          <w:rFonts w:ascii="Times New Roman" w:hAnsi="Times New Roman" w:cs="Times New Roman"/>
          <w:sz w:val="28"/>
          <w:szCs w:val="28"/>
          <w:shd w:val="clear" w:color="auto" w:fill="FFFFFF"/>
        </w:rPr>
        <w:t xml:space="preserve"> 320</w:t>
      </w:r>
      <w:r w:rsidR="00275395" w:rsidRPr="00A41EC7">
        <w:rPr>
          <w:rFonts w:ascii="Times New Roman" w:hAnsi="Times New Roman" w:cs="Times New Roman"/>
          <w:sz w:val="28"/>
          <w:szCs w:val="28"/>
          <w:shd w:val="clear" w:color="auto" w:fill="FFFFFF"/>
        </w:rPr>
        <w:t>с.</w:t>
      </w:r>
    </w:p>
    <w:p w:rsidR="00A41EC7" w:rsidRDefault="00A41EC7" w:rsidP="00A41EC7">
      <w:pPr>
        <w:spacing w:after="0" w:line="240" w:lineRule="auto"/>
        <w:jc w:val="both"/>
        <w:rPr>
          <w:rStyle w:val="pg"/>
          <w:rFonts w:ascii="Times New Roman" w:hAnsi="Times New Roman" w:cs="Times New Roman"/>
          <w:bCs/>
          <w:color w:val="000000"/>
          <w:sz w:val="28"/>
          <w:szCs w:val="28"/>
          <w:shd w:val="clear" w:color="auto" w:fill="FFFFFF"/>
        </w:rPr>
      </w:pPr>
      <w:r>
        <w:rPr>
          <w:rFonts w:ascii="Trebuchet MS" w:hAnsi="Trebuchet MS"/>
          <w:color w:val="000000"/>
          <w:sz w:val="23"/>
          <w:szCs w:val="23"/>
          <w:shd w:val="clear" w:color="auto" w:fill="FFFFFF"/>
        </w:rPr>
        <w:t>6</w:t>
      </w:r>
      <w:r>
        <w:rPr>
          <w:rFonts w:ascii="Trebuchet MS" w:hAnsi="Trebuchet MS"/>
          <w:color w:val="000000"/>
          <w:sz w:val="23"/>
          <w:szCs w:val="23"/>
          <w:shd w:val="clear" w:color="auto" w:fill="FFFFFF"/>
        </w:rPr>
        <w:t>. </w:t>
      </w:r>
      <w:r w:rsidRPr="00275395">
        <w:rPr>
          <w:rFonts w:ascii="Times New Roman" w:hAnsi="Times New Roman" w:cs="Times New Roman"/>
          <w:color w:val="000000"/>
          <w:sz w:val="28"/>
          <w:szCs w:val="28"/>
          <w:shd w:val="clear" w:color="auto" w:fill="FFFFFF"/>
        </w:rPr>
        <w:t xml:space="preserve">Вопросы художественного воспитания / Ин-т художеств. </w:t>
      </w:r>
      <w:proofErr w:type="gramStart"/>
      <w:r w:rsidRPr="00275395">
        <w:rPr>
          <w:rFonts w:ascii="Times New Roman" w:hAnsi="Times New Roman" w:cs="Times New Roman"/>
          <w:color w:val="000000"/>
          <w:sz w:val="28"/>
          <w:szCs w:val="28"/>
          <w:shd w:val="clear" w:color="auto" w:fill="FFFFFF"/>
        </w:rPr>
        <w:t>воспитания ;</w:t>
      </w:r>
      <w:proofErr w:type="gramEnd"/>
      <w:r w:rsidRPr="00275395">
        <w:rPr>
          <w:rFonts w:ascii="Times New Roman" w:hAnsi="Times New Roman" w:cs="Times New Roman"/>
          <w:color w:val="000000"/>
          <w:sz w:val="28"/>
          <w:szCs w:val="28"/>
          <w:shd w:val="clear" w:color="auto" w:fill="FFFFFF"/>
        </w:rPr>
        <w:t xml:space="preserve"> </w:t>
      </w:r>
      <w:proofErr w:type="spellStart"/>
      <w:r w:rsidRPr="00275395">
        <w:rPr>
          <w:rFonts w:ascii="Times New Roman" w:hAnsi="Times New Roman" w:cs="Times New Roman"/>
          <w:color w:val="000000"/>
          <w:sz w:val="28"/>
          <w:szCs w:val="28"/>
          <w:shd w:val="clear" w:color="auto" w:fill="FFFFFF"/>
        </w:rPr>
        <w:t>Отд-ние</w:t>
      </w:r>
      <w:proofErr w:type="spellEnd"/>
      <w:r w:rsidRPr="00275395">
        <w:rPr>
          <w:rFonts w:ascii="Times New Roman" w:hAnsi="Times New Roman" w:cs="Times New Roman"/>
          <w:color w:val="000000"/>
          <w:sz w:val="28"/>
          <w:szCs w:val="28"/>
          <w:shd w:val="clear" w:color="auto" w:fill="FFFFFF"/>
        </w:rPr>
        <w:t xml:space="preserve"> педагогики ; отв. ред. Т. Л. </w:t>
      </w:r>
      <w:proofErr w:type="spellStart"/>
      <w:r w:rsidRPr="00275395">
        <w:rPr>
          <w:rFonts w:ascii="Times New Roman" w:hAnsi="Times New Roman" w:cs="Times New Roman"/>
          <w:color w:val="000000"/>
          <w:sz w:val="28"/>
          <w:szCs w:val="28"/>
          <w:shd w:val="clear" w:color="auto" w:fill="FFFFFF"/>
        </w:rPr>
        <w:t>Беркман</w:t>
      </w:r>
      <w:proofErr w:type="spellEnd"/>
      <w:r w:rsidRPr="00275395">
        <w:rPr>
          <w:rFonts w:ascii="Times New Roman" w:hAnsi="Times New Roman" w:cs="Times New Roman"/>
          <w:color w:val="000000"/>
          <w:sz w:val="28"/>
          <w:szCs w:val="28"/>
          <w:shd w:val="clear" w:color="auto" w:fill="FFFFFF"/>
        </w:rPr>
        <w:t>. — 1947. — 168 с.</w:t>
      </w:r>
      <w:r w:rsidRPr="00275395">
        <w:rPr>
          <w:rStyle w:val="c0"/>
          <w:rFonts w:ascii="Times New Roman" w:hAnsi="Times New Roman" w:cs="Times New Roman"/>
          <w:bCs/>
          <w:color w:val="000000"/>
          <w:sz w:val="28"/>
          <w:szCs w:val="28"/>
          <w:shd w:val="clear" w:color="auto" w:fill="FFFFFF"/>
        </w:rPr>
        <w:t xml:space="preserve"> </w:t>
      </w:r>
      <w:r w:rsidRPr="00275395">
        <w:rPr>
          <w:rStyle w:val="title"/>
          <w:rFonts w:ascii="Times New Roman" w:hAnsi="Times New Roman" w:cs="Times New Roman"/>
          <w:bCs/>
          <w:color w:val="000000"/>
          <w:sz w:val="28"/>
          <w:szCs w:val="28"/>
          <w:shd w:val="clear" w:color="auto" w:fill="FFFFFF"/>
        </w:rPr>
        <w:t>Воспитание музыкального вкуса</w:t>
      </w:r>
      <w:r w:rsidRPr="00275395">
        <w:rPr>
          <w:rFonts w:ascii="Times New Roman" w:hAnsi="Times New Roman" w:cs="Times New Roman"/>
          <w:bCs/>
          <w:color w:val="000000"/>
          <w:sz w:val="28"/>
          <w:szCs w:val="28"/>
          <w:shd w:val="clear" w:color="auto" w:fill="FFFFFF"/>
        </w:rPr>
        <w:t> — </w:t>
      </w:r>
      <w:r w:rsidRPr="00275395">
        <w:rPr>
          <w:rStyle w:val="author"/>
          <w:rFonts w:ascii="Times New Roman" w:hAnsi="Times New Roman" w:cs="Times New Roman"/>
          <w:bCs/>
          <w:i/>
          <w:iCs/>
          <w:color w:val="000000"/>
          <w:sz w:val="28"/>
          <w:szCs w:val="28"/>
          <w:shd w:val="clear" w:color="auto" w:fill="FFFFFF"/>
        </w:rPr>
        <w:t xml:space="preserve">В. Н. </w:t>
      </w:r>
      <w:r w:rsidRPr="00275395">
        <w:rPr>
          <w:rStyle w:val="author"/>
          <w:rFonts w:ascii="Times New Roman" w:hAnsi="Times New Roman" w:cs="Times New Roman"/>
          <w:bCs/>
          <w:iCs/>
          <w:color w:val="000000"/>
          <w:sz w:val="28"/>
          <w:szCs w:val="28"/>
          <w:shd w:val="clear" w:color="auto" w:fill="FFFFFF"/>
        </w:rPr>
        <w:t>Шацкая</w:t>
      </w:r>
      <w:r w:rsidRPr="00275395">
        <w:rPr>
          <w:rFonts w:ascii="Times New Roman" w:hAnsi="Times New Roman" w:cs="Times New Roman"/>
          <w:bCs/>
          <w:color w:val="000000"/>
          <w:sz w:val="28"/>
          <w:szCs w:val="28"/>
          <w:shd w:val="clear" w:color="auto" w:fill="FFFFFF"/>
        </w:rPr>
        <w:t> Стр. </w:t>
      </w:r>
      <w:r w:rsidRPr="00275395">
        <w:rPr>
          <w:rStyle w:val="pg"/>
          <w:rFonts w:ascii="Times New Roman" w:hAnsi="Times New Roman" w:cs="Times New Roman"/>
          <w:bCs/>
          <w:color w:val="000000"/>
          <w:sz w:val="28"/>
          <w:szCs w:val="28"/>
          <w:shd w:val="clear" w:color="auto" w:fill="FFFFFF"/>
        </w:rPr>
        <w:t>29</w:t>
      </w:r>
    </w:p>
    <w:p w:rsidR="00A41EC7" w:rsidRPr="00A41EC7" w:rsidRDefault="00A41EC7" w:rsidP="00A41EC7">
      <w:pPr>
        <w:spacing w:after="0" w:line="240" w:lineRule="auto"/>
        <w:jc w:val="both"/>
        <w:rPr>
          <w:rFonts w:ascii="Times New Roman" w:hAnsi="Times New Roman" w:cs="Times New Roman"/>
          <w:sz w:val="28"/>
          <w:szCs w:val="28"/>
        </w:rPr>
      </w:pPr>
    </w:p>
    <w:sectPr w:rsidR="00A41EC7" w:rsidRPr="00A41EC7" w:rsidSect="00A2001A">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4F50"/>
    <w:rsid w:val="001C71C8"/>
    <w:rsid w:val="00275395"/>
    <w:rsid w:val="003D576C"/>
    <w:rsid w:val="00545902"/>
    <w:rsid w:val="00703EF8"/>
    <w:rsid w:val="00804F50"/>
    <w:rsid w:val="00854750"/>
    <w:rsid w:val="008A1905"/>
    <w:rsid w:val="008C5F67"/>
    <w:rsid w:val="00982259"/>
    <w:rsid w:val="00A2001A"/>
    <w:rsid w:val="00A41EC7"/>
    <w:rsid w:val="00AB208E"/>
    <w:rsid w:val="00AD6143"/>
    <w:rsid w:val="00CE3602"/>
    <w:rsid w:val="00E91616"/>
    <w:rsid w:val="00FD1D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93D5"/>
  <w15:docId w15:val="{EBFC8718-94E1-459D-8ED4-C8DDF60B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04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04F50"/>
  </w:style>
  <w:style w:type="paragraph" w:customStyle="1" w:styleId="c5">
    <w:name w:val="c5"/>
    <w:basedOn w:val="a"/>
    <w:rsid w:val="00804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04F50"/>
  </w:style>
  <w:style w:type="paragraph" w:customStyle="1" w:styleId="c1">
    <w:name w:val="c1"/>
    <w:basedOn w:val="a"/>
    <w:rsid w:val="00804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04F50"/>
    <w:rPr>
      <w:color w:val="0000FF"/>
      <w:u w:val="single"/>
    </w:rPr>
  </w:style>
  <w:style w:type="paragraph" w:styleId="a4">
    <w:name w:val="Normal (Web)"/>
    <w:basedOn w:val="a"/>
    <w:uiPriority w:val="99"/>
    <w:unhideWhenUsed/>
    <w:rsid w:val="00804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B208E"/>
  </w:style>
  <w:style w:type="character" w:customStyle="1" w:styleId="title">
    <w:name w:val="title"/>
    <w:basedOn w:val="a0"/>
    <w:rsid w:val="00275395"/>
  </w:style>
  <w:style w:type="character" w:customStyle="1" w:styleId="author">
    <w:name w:val="author"/>
    <w:basedOn w:val="a0"/>
    <w:rsid w:val="00275395"/>
  </w:style>
  <w:style w:type="character" w:customStyle="1" w:styleId="pg">
    <w:name w:val="pg"/>
    <w:basedOn w:val="a0"/>
    <w:rsid w:val="0027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7891">
      <w:bodyDiv w:val="1"/>
      <w:marLeft w:val="0"/>
      <w:marRight w:val="0"/>
      <w:marTop w:val="0"/>
      <w:marBottom w:val="0"/>
      <w:divBdr>
        <w:top w:val="none" w:sz="0" w:space="0" w:color="auto"/>
        <w:left w:val="none" w:sz="0" w:space="0" w:color="auto"/>
        <w:bottom w:val="none" w:sz="0" w:space="0" w:color="auto"/>
        <w:right w:val="none" w:sz="0" w:space="0" w:color="auto"/>
      </w:divBdr>
    </w:div>
    <w:div w:id="1250504631">
      <w:bodyDiv w:val="1"/>
      <w:marLeft w:val="0"/>
      <w:marRight w:val="0"/>
      <w:marTop w:val="0"/>
      <w:marBottom w:val="0"/>
      <w:divBdr>
        <w:top w:val="none" w:sz="0" w:space="0" w:color="auto"/>
        <w:left w:val="none" w:sz="0" w:space="0" w:color="auto"/>
        <w:bottom w:val="none" w:sz="0" w:space="0" w:color="auto"/>
        <w:right w:val="none" w:sz="0" w:space="0" w:color="auto"/>
      </w:divBdr>
    </w:div>
    <w:div w:id="1575318628">
      <w:bodyDiv w:val="1"/>
      <w:marLeft w:val="0"/>
      <w:marRight w:val="0"/>
      <w:marTop w:val="0"/>
      <w:marBottom w:val="0"/>
      <w:divBdr>
        <w:top w:val="none" w:sz="0" w:space="0" w:color="auto"/>
        <w:left w:val="none" w:sz="0" w:space="0" w:color="auto"/>
        <w:bottom w:val="none" w:sz="0" w:space="0" w:color="auto"/>
        <w:right w:val="none" w:sz="0" w:space="0" w:color="auto"/>
      </w:divBdr>
    </w:div>
    <w:div w:id="17900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1428</Words>
  <Characters>8142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2018-11-14T18:01:00Z</dcterms:created>
  <dcterms:modified xsi:type="dcterms:W3CDTF">2018-11-16T20:21:00Z</dcterms:modified>
</cp:coreProperties>
</file>