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884" w:rsidRPr="003F7E96" w:rsidRDefault="003F7E96" w:rsidP="003F7E96">
      <w:pPr>
        <w:spacing w:after="0" w:line="240" w:lineRule="auto"/>
        <w:jc w:val="center"/>
        <w:rPr>
          <w:rFonts w:ascii="Times New Roman" w:hAnsi="Times New Roman" w:cs="Times New Roman"/>
          <w:b/>
          <w:sz w:val="28"/>
          <w:szCs w:val="28"/>
        </w:rPr>
      </w:pPr>
      <w:bookmarkStart w:id="0" w:name="_GoBack"/>
      <w:r w:rsidRPr="003F7E96">
        <w:rPr>
          <w:rFonts w:ascii="Times New Roman" w:hAnsi="Times New Roman" w:cs="Times New Roman"/>
          <w:b/>
          <w:sz w:val="28"/>
          <w:szCs w:val="28"/>
        </w:rPr>
        <w:t>Развитие внимания у детей с задержкой психического развития с помощью подвижных игр.</w:t>
      </w:r>
    </w:p>
    <w:bookmarkEnd w:id="0"/>
    <w:p w:rsidR="003F7E96" w:rsidRDefault="003F7E96" w:rsidP="003F7E96">
      <w:pPr>
        <w:spacing w:after="0" w:line="240" w:lineRule="auto"/>
        <w:rPr>
          <w:rFonts w:ascii="Times New Roman" w:hAnsi="Times New Roman" w:cs="Times New Roman"/>
          <w:sz w:val="24"/>
          <w:szCs w:val="24"/>
        </w:rPr>
      </w:pPr>
    </w:p>
    <w:p w:rsidR="003F7E96" w:rsidRDefault="003F7E96" w:rsidP="003F7E9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Рост количества воспитанников дошкольных учреждений, имеющих ограниченные возможности здоровья, обуславливает пересмотр традиционных подходов к организации занятий с ними. Наиболее актуальным становится использование специфических  методов и приемов работы с дошкольниками с задержкой психического развития, с нарушениями речи. Причем часто эти две проблемы взаимосвязаны.</w:t>
      </w:r>
    </w:p>
    <w:p w:rsidR="003F7E96" w:rsidRDefault="003F7E96" w:rsidP="003F7E9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Принцип комплексной реабилитации и коррекции в дошкольном учреждении предусматривает взаимодействие всех специалистов в образовательном и воспитательном процессе. В связи с чем задачи по коррекции </w:t>
      </w:r>
      <w:r w:rsidR="006C1AC9">
        <w:rPr>
          <w:rFonts w:ascii="Times New Roman" w:hAnsi="Times New Roman" w:cs="Times New Roman"/>
          <w:sz w:val="24"/>
          <w:szCs w:val="24"/>
        </w:rPr>
        <w:t>недостатков не только моторной сферы, но и остальных высших психических функций решаются в том числе и на занятиях по физической культуре.</w:t>
      </w:r>
    </w:p>
    <w:p w:rsidR="006C1AC9" w:rsidRDefault="006C1AC9" w:rsidP="003F7E9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Уровень познавательной деятельности  и речи дошкольников с задержкой психического развития ниже уровня сверстников. У этих детей нет  специфических нарушений слуха, зрения, опорно-двигательного аппарата. В то же время у них наблюдается полиморфная клиническая симптоматика: незрелость сложных форм поведения, целенаправленной деятельности на фоне быстрой истощаемости, нарушение работоспособности. Для детей с ЗПР характерно </w:t>
      </w:r>
      <w:r w:rsidR="00161D1E">
        <w:rPr>
          <w:rFonts w:ascii="Times New Roman" w:hAnsi="Times New Roman" w:cs="Times New Roman"/>
          <w:sz w:val="24"/>
          <w:szCs w:val="24"/>
        </w:rPr>
        <w:t>своеобразие</w:t>
      </w:r>
      <w:r>
        <w:rPr>
          <w:rFonts w:ascii="Times New Roman" w:hAnsi="Times New Roman" w:cs="Times New Roman"/>
          <w:sz w:val="24"/>
          <w:szCs w:val="24"/>
        </w:rPr>
        <w:t xml:space="preserve"> мыслительной деятельности, формирования образов-представлений. Отмечается репродуктивный характер деятельности. Специфическими особенностями являются проблемы восприятия, внимания, памяти. Внимание этих детей характеризуется неустойчивостью, отмечаются периодические колебания, неравномерная </w:t>
      </w:r>
      <w:r w:rsidR="00161D1E">
        <w:rPr>
          <w:rFonts w:ascii="Times New Roman" w:hAnsi="Times New Roman" w:cs="Times New Roman"/>
          <w:sz w:val="24"/>
          <w:szCs w:val="24"/>
        </w:rPr>
        <w:t>работоспособность</w:t>
      </w:r>
      <w:r>
        <w:rPr>
          <w:rFonts w:ascii="Times New Roman" w:hAnsi="Times New Roman" w:cs="Times New Roman"/>
          <w:sz w:val="24"/>
          <w:szCs w:val="24"/>
        </w:rPr>
        <w:t xml:space="preserve">. Очевидна недостаточная </w:t>
      </w:r>
      <w:r w:rsidR="00161D1E">
        <w:rPr>
          <w:rFonts w:ascii="Times New Roman" w:hAnsi="Times New Roman" w:cs="Times New Roman"/>
          <w:sz w:val="24"/>
          <w:szCs w:val="24"/>
        </w:rPr>
        <w:t>целенаправленность</w:t>
      </w:r>
      <w:r>
        <w:rPr>
          <w:rFonts w:ascii="Times New Roman" w:hAnsi="Times New Roman" w:cs="Times New Roman"/>
          <w:sz w:val="24"/>
          <w:szCs w:val="24"/>
        </w:rPr>
        <w:t xml:space="preserve"> их деятельности. Дети действуют импульсивно, часто отвлекаются. Могут проявляться проявления инертности. </w:t>
      </w:r>
      <w:r w:rsidR="00161D1E">
        <w:rPr>
          <w:rFonts w:ascii="Times New Roman" w:hAnsi="Times New Roman" w:cs="Times New Roman"/>
          <w:sz w:val="24"/>
          <w:szCs w:val="24"/>
        </w:rPr>
        <w:t xml:space="preserve">Воспитанники часто не умеют выстраивать взаимодействие во время игр. Усложняет работу ослабленное внимание к вербальной информации. </w:t>
      </w:r>
      <w:r>
        <w:rPr>
          <w:rFonts w:ascii="Times New Roman" w:hAnsi="Times New Roman" w:cs="Times New Roman"/>
          <w:sz w:val="24"/>
          <w:szCs w:val="24"/>
        </w:rPr>
        <w:t xml:space="preserve">При этом снижение скорости перцептивных </w:t>
      </w:r>
      <w:r w:rsidR="00161D1E">
        <w:rPr>
          <w:rFonts w:ascii="Times New Roman" w:hAnsi="Times New Roman" w:cs="Times New Roman"/>
          <w:sz w:val="24"/>
          <w:szCs w:val="24"/>
        </w:rPr>
        <w:t>реакций</w:t>
      </w:r>
      <w:r>
        <w:rPr>
          <w:rFonts w:ascii="Times New Roman" w:hAnsi="Times New Roman" w:cs="Times New Roman"/>
          <w:sz w:val="24"/>
          <w:szCs w:val="24"/>
        </w:rPr>
        <w:t xml:space="preserve"> обуславливает более низкий, по сравнению с нормой, уровень ориентировочно-исследовательской деятельности.</w:t>
      </w:r>
      <w:r w:rsidR="00161D1E">
        <w:rPr>
          <w:rFonts w:ascii="Times New Roman" w:hAnsi="Times New Roman" w:cs="Times New Roman"/>
          <w:sz w:val="24"/>
          <w:szCs w:val="24"/>
        </w:rPr>
        <w:t xml:space="preserve"> Особенности моторного развития заключаются в общей неловкости крупной и мелкой моторики, несогласованности движений, недостатках их планирования. </w:t>
      </w:r>
    </w:p>
    <w:p w:rsidR="00161D1E" w:rsidRDefault="00161D1E" w:rsidP="003F7E96">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Указанные особенности обрисовывают круг задач, реализуемых педагогами, в том числе и на занятиях по физической культуре, в свободной деятельности, во время игр, на прогулках.</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Внимание является одним из основных условий, обеспечивающих успешное усвоение ребенком доступного для него объема знаний, умений и установление контакта с взрослым. Если внимание отсутствует, ребенок не может научиться, ни подражать действиям взрослого, ни действовать по образцу, ни выполнять словесную инструкцию. Развитие внимания тесно переплетается с развитием запоминания. В психолого-педагогических исследованиях отмечаются следующие особенности внимания у детей с ЗПР:</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 неустойчивость (колебания) внимания, которая ведет к снижению продуктивности, обусловливает трудности выполнения заданий, требующих постоянного контроля, свидетельствует о незрелости нервной системы. Ребенок продуктивно работает в течение 5—15 мин, затем в течение какого-то времени, хотя бы 3 — 7 мин, «отдыхает», накапливает силы для следующего рабочего цикла. В моменты «отдыха» ребенок как бы выпадает из деятельности, занимаясь посторонними делами. После восстановления сил ребенок снова способен к продуктивной деятельности и т.д.;</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 сниженная концентрация выражается в трудностях сосредоточения на объекте деятельности и программе ее выполнения, быстрой утомляемости. Указывает на наличие органических факторов соматического или церебрально-органического генеза;</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lastRenderedPageBreak/>
        <w:t>- снижение объема внимания. Ребенок удерживает одновременно меньший объем информации, чем тот, на основе которого можно эффективно решать игровые, учебные и жизненные задачи, затруднено восприятие ситуации в целом;</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 сниженная избирательность внимания. Ребенок как бы окутан раздражителями, что затрудняет выделение цели деятельности и условий ее реализации среди несущественных побочных деталей;</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 сниженное распределение внимания. Ребенок не может одновременно выполнять несколько действий, особенно если все они нуждаются в сознательном контроле, т.е. находятся на стадии усвоения;</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 «прилипание внимания». Выражается в трудностях переключения с одного вида или найденного способа деятельности на другой, в отсутствии гибкого реагирования на изменяющуюся ситуацию;</w:t>
      </w:r>
    </w:p>
    <w:p w:rsid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 повышенная отвлекаемость.</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Формировать переключение внимания можно в процессе подвижных игр, двигательных упражнений. В таких играх ребенок должен начинать, выполнять и заканчивать свои действия по команде взрослого, быстро переходя от одного вида движений к другому.</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Центральная и основная линия в развитии внимания – это постепенный переход от полного господства непроизвольного внимания к преобладанию внимания произвольного. Не6произвольное внимание характерно тем, что оно вызывается наиболее новыми, яркими, интересными в данный момент для ребенка предметами.</w:t>
      </w:r>
    </w:p>
    <w:p w:rsidR="00161D1E" w:rsidRP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Произвольное же внимание требует от ребенка умения сосредоточиться на задании и выполнить его, даже если оно не очень интересно и ново для ребенка.</w:t>
      </w:r>
    </w:p>
    <w:p w:rsidR="00161D1E" w:rsidRDefault="00161D1E" w:rsidP="00161D1E">
      <w:pPr>
        <w:spacing w:after="0" w:line="240" w:lineRule="auto"/>
        <w:ind w:firstLine="851"/>
        <w:rPr>
          <w:rFonts w:ascii="Times New Roman" w:hAnsi="Times New Roman" w:cs="Times New Roman"/>
          <w:sz w:val="24"/>
          <w:szCs w:val="24"/>
        </w:rPr>
      </w:pPr>
      <w:r w:rsidRPr="00161D1E">
        <w:rPr>
          <w:rFonts w:ascii="Times New Roman" w:hAnsi="Times New Roman" w:cs="Times New Roman"/>
          <w:sz w:val="24"/>
          <w:szCs w:val="24"/>
        </w:rPr>
        <w:t>Развивать внимание можно в любой совместной с ребенком игре.</w:t>
      </w:r>
    </w:p>
    <w:p w:rsid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Одна из важных задач руководителя игры - дозирование нагрузки. Из-за высокой эмоциональной насыщенности игры дети не всегда могут контролировать свое состояние, следствием чего может явиться перевозбуждение или утомление, симптомами которых являются частое нарушение правил играющими, их невнимательность, пассивность, неточность движений, учащенное дыхание. В таких случаях необходимо либо снизить нагрузку, либо вывести ребенка из игры, а при необходимости - оказать первую помощь и обратиться к врачу.</w:t>
      </w:r>
    </w:p>
    <w:p w:rsid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Регулировать нагрузку в процессе игры можно различными способами: сокращением длительности игры, введением перерывов для отдыха, изменением количества играющих, уменьшением ноля игровой площадки, изменением правил, сменой ролей играющих, переключением на другую игру.</w:t>
      </w:r>
    </w:p>
    <w:p w:rsidR="00B12DCA" w:rsidRPr="00B12DCA" w:rsidRDefault="00B12DCA" w:rsidP="00B12DCA">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Развитие внимания у дошкольников с ЗПР возможно в следующих подвижных </w:t>
      </w:r>
      <w:proofErr w:type="gramStart"/>
      <w:r>
        <w:rPr>
          <w:rFonts w:ascii="Times New Roman" w:hAnsi="Times New Roman" w:cs="Times New Roman"/>
          <w:sz w:val="24"/>
          <w:szCs w:val="24"/>
        </w:rPr>
        <w:t>играх .</w:t>
      </w:r>
      <w:proofErr w:type="gramEnd"/>
    </w:p>
    <w:p w:rsidR="00B12DCA" w:rsidRPr="00B12DCA" w:rsidRDefault="00B12DCA" w:rsidP="00B12DCA">
      <w:pPr>
        <w:spacing w:after="0" w:line="240" w:lineRule="auto"/>
        <w:ind w:firstLine="851"/>
        <w:rPr>
          <w:rFonts w:ascii="Times New Roman" w:hAnsi="Times New Roman" w:cs="Times New Roman"/>
          <w:sz w:val="24"/>
          <w:szCs w:val="24"/>
        </w:rPr>
      </w:pPr>
      <w:r w:rsidRPr="008A2083">
        <w:rPr>
          <w:rFonts w:ascii="Times New Roman" w:hAnsi="Times New Roman" w:cs="Times New Roman"/>
          <w:i/>
          <w:sz w:val="24"/>
          <w:szCs w:val="24"/>
        </w:rPr>
        <w:t>«</w:t>
      </w:r>
      <w:r w:rsidR="008A2083" w:rsidRPr="008A2083">
        <w:rPr>
          <w:rFonts w:ascii="Times New Roman" w:hAnsi="Times New Roman" w:cs="Times New Roman"/>
          <w:i/>
          <w:sz w:val="24"/>
          <w:szCs w:val="24"/>
        </w:rPr>
        <w:t>Слушай хлопки»</w:t>
      </w:r>
      <w:r w:rsidRPr="00B12DCA">
        <w:rPr>
          <w:rFonts w:ascii="Times New Roman" w:hAnsi="Times New Roman" w:cs="Times New Roman"/>
          <w:sz w:val="24"/>
          <w:szCs w:val="24"/>
        </w:rPr>
        <w:t xml:space="preserve"> (М. И. Чистякова, 1990)</w:t>
      </w:r>
    </w:p>
    <w:p w:rsidR="00B12DCA" w:rsidRP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Цель</w:t>
      </w:r>
      <w:r>
        <w:rPr>
          <w:rFonts w:ascii="Times New Roman" w:hAnsi="Times New Roman" w:cs="Times New Roman"/>
          <w:sz w:val="24"/>
          <w:szCs w:val="24"/>
        </w:rPr>
        <w:t xml:space="preserve">: </w:t>
      </w:r>
      <w:r w:rsidRPr="00B12DCA">
        <w:rPr>
          <w:rFonts w:ascii="Times New Roman" w:hAnsi="Times New Roman" w:cs="Times New Roman"/>
          <w:sz w:val="24"/>
          <w:szCs w:val="24"/>
        </w:rPr>
        <w:t>Тренировка внимани</w:t>
      </w:r>
      <w:r>
        <w:rPr>
          <w:rFonts w:ascii="Times New Roman" w:hAnsi="Times New Roman" w:cs="Times New Roman"/>
          <w:sz w:val="24"/>
          <w:szCs w:val="24"/>
        </w:rPr>
        <w:t>я и контроль двигательной актив</w:t>
      </w:r>
      <w:r w:rsidRPr="00B12DCA">
        <w:rPr>
          <w:rFonts w:ascii="Times New Roman" w:hAnsi="Times New Roman" w:cs="Times New Roman"/>
          <w:sz w:val="24"/>
          <w:szCs w:val="24"/>
        </w:rPr>
        <w:t>ности.</w:t>
      </w:r>
    </w:p>
    <w:p w:rsidR="00B12DCA" w:rsidRP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Все идут по кругу или передвигаются по комнате в свободном направлении. Когда ведущий хлопнет в ладоши один</w:t>
      </w:r>
      <w:r>
        <w:rPr>
          <w:rFonts w:ascii="Times New Roman" w:hAnsi="Times New Roman" w:cs="Times New Roman"/>
          <w:sz w:val="24"/>
          <w:szCs w:val="24"/>
        </w:rPr>
        <w:t xml:space="preserve"> </w:t>
      </w:r>
      <w:r w:rsidRPr="00B12DCA">
        <w:rPr>
          <w:rFonts w:ascii="Times New Roman" w:hAnsi="Times New Roman" w:cs="Times New Roman"/>
          <w:sz w:val="24"/>
          <w:szCs w:val="24"/>
        </w:rPr>
        <w:t>раз, дети должны остановиться и принять позу «аиста» (стоять на одной ноге, руки в стороны) или какую-либо другую</w:t>
      </w:r>
      <w:r>
        <w:rPr>
          <w:rFonts w:ascii="Times New Roman" w:hAnsi="Times New Roman" w:cs="Times New Roman"/>
          <w:sz w:val="24"/>
          <w:szCs w:val="24"/>
        </w:rPr>
        <w:t xml:space="preserve"> </w:t>
      </w:r>
      <w:r w:rsidRPr="00B12DCA">
        <w:rPr>
          <w:rFonts w:ascii="Times New Roman" w:hAnsi="Times New Roman" w:cs="Times New Roman"/>
          <w:sz w:val="24"/>
          <w:szCs w:val="24"/>
        </w:rPr>
        <w:t xml:space="preserve">позу. Если ведущий хлопнет </w:t>
      </w:r>
      <w:r>
        <w:rPr>
          <w:rFonts w:ascii="Times New Roman" w:hAnsi="Times New Roman" w:cs="Times New Roman"/>
          <w:sz w:val="24"/>
          <w:szCs w:val="24"/>
        </w:rPr>
        <w:t>два раза, играющие должны при</w:t>
      </w:r>
      <w:r w:rsidRPr="00B12DCA">
        <w:rPr>
          <w:rFonts w:ascii="Times New Roman" w:hAnsi="Times New Roman" w:cs="Times New Roman"/>
          <w:sz w:val="24"/>
          <w:szCs w:val="24"/>
        </w:rPr>
        <w:t>нять позу «лягушки» (присесть,</w:t>
      </w:r>
      <w:r>
        <w:rPr>
          <w:rFonts w:ascii="Times New Roman" w:hAnsi="Times New Roman" w:cs="Times New Roman"/>
          <w:sz w:val="24"/>
          <w:szCs w:val="24"/>
        </w:rPr>
        <w:t xml:space="preserve"> пятки вместе, носки и ко</w:t>
      </w:r>
      <w:r w:rsidRPr="00B12DCA">
        <w:rPr>
          <w:rFonts w:ascii="Times New Roman" w:hAnsi="Times New Roman" w:cs="Times New Roman"/>
          <w:sz w:val="24"/>
          <w:szCs w:val="24"/>
        </w:rPr>
        <w:t>лени в стороны, руки между ступнями ног на полу). На три</w:t>
      </w:r>
      <w:r>
        <w:rPr>
          <w:rFonts w:ascii="Times New Roman" w:hAnsi="Times New Roman" w:cs="Times New Roman"/>
          <w:sz w:val="24"/>
          <w:szCs w:val="24"/>
        </w:rPr>
        <w:t xml:space="preserve"> </w:t>
      </w:r>
      <w:r w:rsidRPr="00B12DCA">
        <w:rPr>
          <w:rFonts w:ascii="Times New Roman" w:hAnsi="Times New Roman" w:cs="Times New Roman"/>
          <w:sz w:val="24"/>
          <w:szCs w:val="24"/>
        </w:rPr>
        <w:t>хлопка играющие возобновляют ходьбу.</w:t>
      </w:r>
    </w:p>
    <w:p w:rsidR="00B12DCA" w:rsidRP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w:t>
      </w:r>
      <w:r w:rsidRPr="00C20322">
        <w:rPr>
          <w:rFonts w:ascii="Times New Roman" w:hAnsi="Times New Roman" w:cs="Times New Roman"/>
          <w:i/>
          <w:sz w:val="24"/>
          <w:szCs w:val="24"/>
        </w:rPr>
        <w:t>З</w:t>
      </w:r>
      <w:r w:rsidR="00C20322" w:rsidRPr="00C20322">
        <w:rPr>
          <w:rFonts w:ascii="Times New Roman" w:hAnsi="Times New Roman" w:cs="Times New Roman"/>
          <w:i/>
          <w:sz w:val="24"/>
          <w:szCs w:val="24"/>
        </w:rPr>
        <w:t>амри</w:t>
      </w:r>
      <w:r w:rsidRPr="00C20322">
        <w:rPr>
          <w:rFonts w:ascii="Times New Roman" w:hAnsi="Times New Roman" w:cs="Times New Roman"/>
          <w:i/>
          <w:sz w:val="24"/>
          <w:szCs w:val="24"/>
        </w:rPr>
        <w:t>»</w:t>
      </w:r>
      <w:r w:rsidRPr="00B12DCA">
        <w:rPr>
          <w:rFonts w:ascii="Times New Roman" w:hAnsi="Times New Roman" w:cs="Times New Roman"/>
          <w:sz w:val="24"/>
          <w:szCs w:val="24"/>
        </w:rPr>
        <w:t xml:space="preserve"> (М. И. Чистякова, 1990)</w:t>
      </w:r>
    </w:p>
    <w:p w:rsidR="00B12DCA" w:rsidRP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Цель</w:t>
      </w:r>
      <w:r>
        <w:rPr>
          <w:rFonts w:ascii="Times New Roman" w:hAnsi="Times New Roman" w:cs="Times New Roman"/>
          <w:sz w:val="24"/>
          <w:szCs w:val="24"/>
        </w:rPr>
        <w:t xml:space="preserve">: </w:t>
      </w:r>
      <w:r w:rsidRPr="00B12DCA">
        <w:rPr>
          <w:rFonts w:ascii="Times New Roman" w:hAnsi="Times New Roman" w:cs="Times New Roman"/>
          <w:sz w:val="24"/>
          <w:szCs w:val="24"/>
        </w:rPr>
        <w:t>Развитие внимания и памяти.</w:t>
      </w:r>
    </w:p>
    <w:p w:rsid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Дети прыгают в такт музыке (ноги в стороны — вместе,</w:t>
      </w:r>
      <w:r>
        <w:rPr>
          <w:rFonts w:ascii="Times New Roman" w:hAnsi="Times New Roman" w:cs="Times New Roman"/>
          <w:sz w:val="24"/>
          <w:szCs w:val="24"/>
        </w:rPr>
        <w:t xml:space="preserve"> </w:t>
      </w:r>
      <w:r w:rsidRPr="00B12DCA">
        <w:rPr>
          <w:rFonts w:ascii="Times New Roman" w:hAnsi="Times New Roman" w:cs="Times New Roman"/>
          <w:sz w:val="24"/>
          <w:szCs w:val="24"/>
        </w:rPr>
        <w:t>сопровождая прыжки хлопками над головой и по бедрам).</w:t>
      </w:r>
      <w:r>
        <w:rPr>
          <w:rFonts w:ascii="Times New Roman" w:hAnsi="Times New Roman" w:cs="Times New Roman"/>
          <w:sz w:val="24"/>
          <w:szCs w:val="24"/>
        </w:rPr>
        <w:t xml:space="preserve"> </w:t>
      </w:r>
      <w:r w:rsidRPr="00B12DCA">
        <w:rPr>
          <w:rFonts w:ascii="Times New Roman" w:hAnsi="Times New Roman" w:cs="Times New Roman"/>
          <w:sz w:val="24"/>
          <w:szCs w:val="24"/>
        </w:rPr>
        <w:t>Внезапно музыка обрывается. Играющие должны застыть в</w:t>
      </w:r>
      <w:r>
        <w:rPr>
          <w:rFonts w:ascii="Times New Roman" w:hAnsi="Times New Roman" w:cs="Times New Roman"/>
          <w:sz w:val="24"/>
          <w:szCs w:val="24"/>
        </w:rPr>
        <w:t xml:space="preserve"> </w:t>
      </w:r>
      <w:r w:rsidRPr="00B12DCA">
        <w:rPr>
          <w:rFonts w:ascii="Times New Roman" w:hAnsi="Times New Roman" w:cs="Times New Roman"/>
          <w:sz w:val="24"/>
          <w:szCs w:val="24"/>
        </w:rPr>
        <w:t>позе, на которую пришлась остановка музыки. Если кому-то из участников это не удалось, он выбывает из игры. Снова</w:t>
      </w:r>
      <w:r>
        <w:rPr>
          <w:rFonts w:ascii="Times New Roman" w:hAnsi="Times New Roman" w:cs="Times New Roman"/>
          <w:sz w:val="24"/>
          <w:szCs w:val="24"/>
        </w:rPr>
        <w:t xml:space="preserve"> </w:t>
      </w:r>
      <w:r w:rsidRPr="00B12DCA">
        <w:rPr>
          <w:rFonts w:ascii="Times New Roman" w:hAnsi="Times New Roman" w:cs="Times New Roman"/>
          <w:sz w:val="24"/>
          <w:szCs w:val="24"/>
        </w:rPr>
        <w:t>звучит музыка — оставшиеся продолжают выполнять движения. Играют до тех п</w:t>
      </w:r>
      <w:r>
        <w:rPr>
          <w:rFonts w:ascii="Times New Roman" w:hAnsi="Times New Roman" w:cs="Times New Roman"/>
          <w:sz w:val="24"/>
          <w:szCs w:val="24"/>
        </w:rPr>
        <w:t>ор, пока в круге не останется лиш</w:t>
      </w:r>
      <w:r w:rsidRPr="00B12DCA">
        <w:rPr>
          <w:rFonts w:ascii="Times New Roman" w:hAnsi="Times New Roman" w:cs="Times New Roman"/>
          <w:sz w:val="24"/>
          <w:szCs w:val="24"/>
        </w:rPr>
        <w:t>ь один</w:t>
      </w:r>
      <w:r>
        <w:rPr>
          <w:rFonts w:ascii="Times New Roman" w:hAnsi="Times New Roman" w:cs="Times New Roman"/>
          <w:sz w:val="24"/>
          <w:szCs w:val="24"/>
        </w:rPr>
        <w:t xml:space="preserve"> </w:t>
      </w:r>
      <w:r w:rsidRPr="00B12DCA">
        <w:rPr>
          <w:rFonts w:ascii="Times New Roman" w:hAnsi="Times New Roman" w:cs="Times New Roman"/>
          <w:sz w:val="24"/>
          <w:szCs w:val="24"/>
        </w:rPr>
        <w:t>играющий.</w:t>
      </w:r>
    </w:p>
    <w:p w:rsidR="00B12DCA" w:rsidRPr="00B12DCA" w:rsidRDefault="00B12DCA"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i/>
          <w:sz w:val="24"/>
          <w:szCs w:val="24"/>
        </w:rPr>
        <w:lastRenderedPageBreak/>
        <w:t>«</w:t>
      </w:r>
      <w:r w:rsidR="00C20322" w:rsidRPr="00C20322">
        <w:rPr>
          <w:rFonts w:ascii="Times New Roman" w:hAnsi="Times New Roman" w:cs="Times New Roman"/>
          <w:i/>
          <w:sz w:val="24"/>
          <w:szCs w:val="24"/>
        </w:rPr>
        <w:t>Передай мяч</w:t>
      </w:r>
      <w:r w:rsidRPr="00C20322">
        <w:rPr>
          <w:rFonts w:ascii="Times New Roman" w:hAnsi="Times New Roman" w:cs="Times New Roman"/>
          <w:i/>
          <w:sz w:val="24"/>
          <w:szCs w:val="24"/>
        </w:rPr>
        <w:t>»</w:t>
      </w:r>
      <w:r w:rsidRPr="00B12DCA">
        <w:rPr>
          <w:rFonts w:ascii="Times New Roman" w:hAnsi="Times New Roman" w:cs="Times New Roman"/>
          <w:sz w:val="24"/>
          <w:szCs w:val="24"/>
        </w:rPr>
        <w:t xml:space="preserve"> (Н. А. </w:t>
      </w:r>
      <w:proofErr w:type="spellStart"/>
      <w:r w:rsidRPr="00B12DCA">
        <w:rPr>
          <w:rFonts w:ascii="Times New Roman" w:hAnsi="Times New Roman" w:cs="Times New Roman"/>
          <w:sz w:val="24"/>
          <w:szCs w:val="24"/>
        </w:rPr>
        <w:t>Кряжева</w:t>
      </w:r>
      <w:proofErr w:type="spellEnd"/>
      <w:r w:rsidRPr="00B12DCA">
        <w:rPr>
          <w:rFonts w:ascii="Times New Roman" w:hAnsi="Times New Roman" w:cs="Times New Roman"/>
          <w:sz w:val="24"/>
          <w:szCs w:val="24"/>
        </w:rPr>
        <w:t>, 1997)</w:t>
      </w:r>
    </w:p>
    <w:p w:rsid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Цель</w:t>
      </w:r>
      <w:r>
        <w:rPr>
          <w:rFonts w:ascii="Times New Roman" w:hAnsi="Times New Roman" w:cs="Times New Roman"/>
          <w:sz w:val="24"/>
          <w:szCs w:val="24"/>
        </w:rPr>
        <w:t xml:space="preserve">: </w:t>
      </w:r>
      <w:r w:rsidRPr="00B12DCA">
        <w:rPr>
          <w:rFonts w:ascii="Times New Roman" w:hAnsi="Times New Roman" w:cs="Times New Roman"/>
          <w:sz w:val="24"/>
          <w:szCs w:val="24"/>
        </w:rPr>
        <w:t xml:space="preserve">Снять и з л и ш н ю </w:t>
      </w:r>
      <w:proofErr w:type="spellStart"/>
      <w:r w:rsidRPr="00B12DCA">
        <w:rPr>
          <w:rFonts w:ascii="Times New Roman" w:hAnsi="Times New Roman" w:cs="Times New Roman"/>
          <w:sz w:val="24"/>
          <w:szCs w:val="24"/>
        </w:rPr>
        <w:t>ю</w:t>
      </w:r>
      <w:proofErr w:type="spellEnd"/>
      <w:r w:rsidRPr="00B12DCA">
        <w:rPr>
          <w:rFonts w:ascii="Times New Roman" w:hAnsi="Times New Roman" w:cs="Times New Roman"/>
          <w:sz w:val="24"/>
          <w:szCs w:val="24"/>
        </w:rPr>
        <w:t xml:space="preserve"> двигательную активность.</w:t>
      </w:r>
      <w:r>
        <w:rPr>
          <w:rFonts w:ascii="Times New Roman" w:hAnsi="Times New Roman" w:cs="Times New Roman"/>
          <w:sz w:val="24"/>
          <w:szCs w:val="24"/>
        </w:rPr>
        <w:t xml:space="preserve"> </w:t>
      </w:r>
      <w:r w:rsidRPr="00B12DCA">
        <w:rPr>
          <w:rFonts w:ascii="Times New Roman" w:hAnsi="Times New Roman" w:cs="Times New Roman"/>
          <w:sz w:val="24"/>
          <w:szCs w:val="24"/>
        </w:rPr>
        <w:t>Сидя на стульях или стоя в кругу, играющие стараются</w:t>
      </w:r>
      <w:r>
        <w:rPr>
          <w:rFonts w:ascii="Times New Roman" w:hAnsi="Times New Roman" w:cs="Times New Roman"/>
          <w:sz w:val="24"/>
          <w:szCs w:val="24"/>
        </w:rPr>
        <w:t xml:space="preserve"> </w:t>
      </w:r>
      <w:r w:rsidRPr="00B12DCA">
        <w:rPr>
          <w:rFonts w:ascii="Times New Roman" w:hAnsi="Times New Roman" w:cs="Times New Roman"/>
          <w:sz w:val="24"/>
          <w:szCs w:val="24"/>
        </w:rPr>
        <w:t>как можно быстрее передать мяч, не уронив его, соседу.</w:t>
      </w:r>
      <w:r>
        <w:rPr>
          <w:rFonts w:ascii="Times New Roman" w:hAnsi="Times New Roman" w:cs="Times New Roman"/>
          <w:sz w:val="24"/>
          <w:szCs w:val="24"/>
        </w:rPr>
        <w:t xml:space="preserve"> </w:t>
      </w:r>
      <w:r w:rsidRPr="00B12DCA">
        <w:rPr>
          <w:rFonts w:ascii="Times New Roman" w:hAnsi="Times New Roman" w:cs="Times New Roman"/>
          <w:sz w:val="24"/>
          <w:szCs w:val="24"/>
        </w:rPr>
        <w:t xml:space="preserve">М о ж н о в </w:t>
      </w:r>
      <w:proofErr w:type="gramStart"/>
      <w:r w:rsidRPr="00B12DCA">
        <w:rPr>
          <w:rFonts w:ascii="Times New Roman" w:hAnsi="Times New Roman" w:cs="Times New Roman"/>
          <w:sz w:val="24"/>
          <w:szCs w:val="24"/>
        </w:rPr>
        <w:t>м</w:t>
      </w:r>
      <w:proofErr w:type="gramEnd"/>
      <w:r w:rsidRPr="00B12DCA">
        <w:rPr>
          <w:rFonts w:ascii="Times New Roman" w:hAnsi="Times New Roman" w:cs="Times New Roman"/>
          <w:sz w:val="24"/>
          <w:szCs w:val="24"/>
        </w:rPr>
        <w:t xml:space="preserve"> а к с и м а л ь н о быстром темпе бросать мяч друг</w:t>
      </w:r>
      <w:r>
        <w:rPr>
          <w:rFonts w:ascii="Times New Roman" w:hAnsi="Times New Roman" w:cs="Times New Roman"/>
          <w:sz w:val="24"/>
          <w:szCs w:val="24"/>
        </w:rPr>
        <w:t xml:space="preserve"> </w:t>
      </w:r>
      <w:r w:rsidRPr="00B12DCA">
        <w:rPr>
          <w:rFonts w:ascii="Times New Roman" w:hAnsi="Times New Roman" w:cs="Times New Roman"/>
          <w:sz w:val="24"/>
          <w:szCs w:val="24"/>
        </w:rPr>
        <w:t>другу или передавать его, повернувшись спиной в круг и</w:t>
      </w:r>
      <w:r>
        <w:rPr>
          <w:rFonts w:ascii="Times New Roman" w:hAnsi="Times New Roman" w:cs="Times New Roman"/>
          <w:sz w:val="24"/>
          <w:szCs w:val="24"/>
        </w:rPr>
        <w:t xml:space="preserve"> </w:t>
      </w:r>
      <w:r w:rsidRPr="00B12DCA">
        <w:rPr>
          <w:rFonts w:ascii="Times New Roman" w:hAnsi="Times New Roman" w:cs="Times New Roman"/>
          <w:sz w:val="24"/>
          <w:szCs w:val="24"/>
        </w:rPr>
        <w:t>убрав руки за спину. Усложнить упражнение можно, попросив детей играть с закрытыми глазами или используя в игре</w:t>
      </w:r>
      <w:r>
        <w:rPr>
          <w:rFonts w:ascii="Times New Roman" w:hAnsi="Times New Roman" w:cs="Times New Roman"/>
          <w:sz w:val="24"/>
          <w:szCs w:val="24"/>
        </w:rPr>
        <w:t xml:space="preserve"> </w:t>
      </w:r>
      <w:r w:rsidRPr="00B12DCA">
        <w:rPr>
          <w:rFonts w:ascii="Times New Roman" w:hAnsi="Times New Roman" w:cs="Times New Roman"/>
          <w:sz w:val="24"/>
          <w:szCs w:val="24"/>
        </w:rPr>
        <w:t>одновременно несколько мячей.</w:t>
      </w:r>
    </w:p>
    <w:p w:rsidR="00C20322" w:rsidRPr="00C20322" w:rsidRDefault="00C20322" w:rsidP="00C20322">
      <w:pPr>
        <w:spacing w:after="0" w:line="240" w:lineRule="auto"/>
        <w:ind w:firstLine="851"/>
        <w:rPr>
          <w:rFonts w:ascii="Times New Roman" w:hAnsi="Times New Roman" w:cs="Times New Roman"/>
          <w:i/>
          <w:sz w:val="24"/>
          <w:szCs w:val="24"/>
        </w:rPr>
      </w:pPr>
      <w:r w:rsidRPr="00C20322">
        <w:rPr>
          <w:rFonts w:ascii="Times New Roman" w:hAnsi="Times New Roman" w:cs="Times New Roman"/>
          <w:i/>
          <w:sz w:val="24"/>
          <w:szCs w:val="24"/>
        </w:rPr>
        <w:t xml:space="preserve"> «Найди мячик»</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Цель:развитие</w:t>
      </w:r>
      <w:proofErr w:type="spellEnd"/>
      <w:proofErr w:type="gramEnd"/>
      <w:r w:rsidRPr="00C20322">
        <w:rPr>
          <w:rFonts w:ascii="Times New Roman" w:hAnsi="Times New Roman" w:cs="Times New Roman"/>
          <w:sz w:val="24"/>
          <w:szCs w:val="24"/>
        </w:rPr>
        <w:t xml:space="preserve"> способности ориентироваться на локализованный звук без посторонней помощи.</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Игра проводится вдвоем: взрослый и ребенок.</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Инвентарь:озвученный</w:t>
      </w:r>
      <w:proofErr w:type="spellEnd"/>
      <w:proofErr w:type="gramEnd"/>
      <w:r w:rsidRPr="00C20322">
        <w:rPr>
          <w:rFonts w:ascii="Times New Roman" w:hAnsi="Times New Roman" w:cs="Times New Roman"/>
          <w:sz w:val="24"/>
          <w:szCs w:val="24"/>
        </w:rPr>
        <w:t xml:space="preserve"> мяч (с бубенчиком внутри).</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r w:rsidRPr="00C20322">
        <w:rPr>
          <w:rFonts w:ascii="Times New Roman" w:hAnsi="Times New Roman" w:cs="Times New Roman"/>
          <w:sz w:val="24"/>
          <w:szCs w:val="24"/>
        </w:rPr>
        <w:t>Инструкция.Ведущий</w:t>
      </w:r>
      <w:proofErr w:type="spellEnd"/>
      <w:r w:rsidRPr="00C20322">
        <w:rPr>
          <w:rFonts w:ascii="Times New Roman" w:hAnsi="Times New Roman" w:cs="Times New Roman"/>
          <w:sz w:val="24"/>
          <w:szCs w:val="24"/>
        </w:rPr>
        <w:t xml:space="preserve"> прячет мяч или прячется вместе с мячом. После тот как мячик спрятан, ребенок отправляется на его поиски.</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Методические указания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Мяч может быть фабричного производства со вшитым внутрь</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бубенчиком либо изготовлен своими руками из ткани и бубенчика.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Пока мячик прячут, ребенок стоит, закрыв уши, чтобы не слышать</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звука мяча и шагов ведущего, потом ведущий открывает ребенку</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xml:space="preserve">уши. </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Игра проводится до четырех раз: при локализации звука справа,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слева, спереди и сзади.</w:t>
      </w:r>
    </w:p>
    <w:p w:rsidR="00B12DCA"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Во время поисков у ребенка на пути не должно быть препятствий.</w:t>
      </w:r>
    </w:p>
    <w:p w:rsidR="00C20322" w:rsidRDefault="00C20322" w:rsidP="00C20322">
      <w:pPr>
        <w:spacing w:after="0" w:line="240" w:lineRule="auto"/>
        <w:ind w:firstLine="851"/>
        <w:rPr>
          <w:rFonts w:ascii="Times New Roman" w:hAnsi="Times New Roman" w:cs="Times New Roman"/>
          <w:sz w:val="24"/>
          <w:szCs w:val="24"/>
        </w:rPr>
      </w:pPr>
    </w:p>
    <w:p w:rsidR="00C20322" w:rsidRPr="00C20322" w:rsidRDefault="00C20322" w:rsidP="00C20322">
      <w:pPr>
        <w:spacing w:after="0" w:line="240" w:lineRule="auto"/>
        <w:ind w:firstLine="851"/>
        <w:rPr>
          <w:rFonts w:ascii="Times New Roman" w:hAnsi="Times New Roman" w:cs="Times New Roman"/>
          <w:i/>
          <w:sz w:val="24"/>
          <w:szCs w:val="24"/>
        </w:rPr>
      </w:pPr>
      <w:r w:rsidRPr="00C20322">
        <w:rPr>
          <w:rFonts w:ascii="Times New Roman" w:hAnsi="Times New Roman" w:cs="Times New Roman"/>
          <w:i/>
          <w:sz w:val="24"/>
          <w:szCs w:val="24"/>
        </w:rPr>
        <w:t xml:space="preserve"> «Паровозик»</w:t>
      </w:r>
    </w:p>
    <w:p w:rsidR="00C20322" w:rsidRPr="00C20322" w:rsidRDefault="00C20322" w:rsidP="00C20322">
      <w:pPr>
        <w:spacing w:after="0" w:line="240" w:lineRule="auto"/>
        <w:ind w:firstLine="851"/>
        <w:rPr>
          <w:rFonts w:ascii="Times New Roman" w:hAnsi="Times New Roman" w:cs="Times New Roman"/>
          <w:sz w:val="24"/>
          <w:szCs w:val="24"/>
        </w:rPr>
      </w:pP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Цель:развитие</w:t>
      </w:r>
      <w:proofErr w:type="spellEnd"/>
      <w:proofErr w:type="gramEnd"/>
      <w:r w:rsidRPr="00C20322">
        <w:rPr>
          <w:rFonts w:ascii="Times New Roman" w:hAnsi="Times New Roman" w:cs="Times New Roman"/>
          <w:sz w:val="24"/>
          <w:szCs w:val="24"/>
        </w:rPr>
        <w:t xml:space="preserve"> внимания, координации движений, умения обращаться с предметом, освоение симметричных и асимметричных движений.</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Игра проводится с группой детей из 5 6 человек.</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Инвентарь:две</w:t>
      </w:r>
      <w:proofErr w:type="spellEnd"/>
      <w:proofErr w:type="gramEnd"/>
      <w:r w:rsidRPr="00C20322">
        <w:rPr>
          <w:rFonts w:ascii="Times New Roman" w:hAnsi="Times New Roman" w:cs="Times New Roman"/>
          <w:sz w:val="24"/>
          <w:szCs w:val="24"/>
        </w:rPr>
        <w:t xml:space="preserve"> гимнастические палки пли гладкие рейки.</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r w:rsidRPr="00C20322">
        <w:rPr>
          <w:rFonts w:ascii="Times New Roman" w:hAnsi="Times New Roman" w:cs="Times New Roman"/>
          <w:sz w:val="24"/>
          <w:szCs w:val="24"/>
        </w:rPr>
        <w:t>Инструкция.Все</w:t>
      </w:r>
      <w:proofErr w:type="spellEnd"/>
      <w:r w:rsidRPr="00C20322">
        <w:rPr>
          <w:rFonts w:ascii="Times New Roman" w:hAnsi="Times New Roman" w:cs="Times New Roman"/>
          <w:sz w:val="24"/>
          <w:szCs w:val="24"/>
        </w:rPr>
        <w:t xml:space="preserve"> участники выстраиваются в колонну, хватом сверху берут рейки в правую и левую руки. Впереди и/или сзади встает ведущий. По команде начинаются синхронные движения руками вверх-вниз, вперед-назад, обеими руками или порознь. Во время движений дети имитируют звук паровоза «</w:t>
      </w:r>
      <w:proofErr w:type="spellStart"/>
      <w:r w:rsidRPr="00C20322">
        <w:rPr>
          <w:rFonts w:ascii="Times New Roman" w:hAnsi="Times New Roman" w:cs="Times New Roman"/>
          <w:sz w:val="24"/>
          <w:szCs w:val="24"/>
        </w:rPr>
        <w:t>чух-чух-чух</w:t>
      </w:r>
      <w:proofErr w:type="spellEnd"/>
      <w:r w:rsidRPr="00C20322">
        <w:rPr>
          <w:rFonts w:ascii="Times New Roman" w:hAnsi="Times New Roman" w:cs="Times New Roman"/>
          <w:sz w:val="24"/>
          <w:szCs w:val="24"/>
        </w:rPr>
        <w:t>».</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Методические указания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Игра может проводиться в положении сидя на гимнастической</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скамейке.</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Если игра проводится в положении стоя, продвигаться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следует вперед или назад.</w:t>
      </w:r>
    </w:p>
    <w:p w:rsidR="00161D1E"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Смена движений происходит по команде ведущего.</w:t>
      </w:r>
    </w:p>
    <w:p w:rsidR="00C20322" w:rsidRDefault="00C20322" w:rsidP="00C20322">
      <w:pPr>
        <w:spacing w:after="0" w:line="240" w:lineRule="auto"/>
        <w:ind w:firstLine="851"/>
        <w:rPr>
          <w:rFonts w:ascii="Times New Roman" w:hAnsi="Times New Roman" w:cs="Times New Roman"/>
          <w:sz w:val="24"/>
          <w:szCs w:val="24"/>
        </w:rPr>
      </w:pPr>
    </w:p>
    <w:p w:rsidR="00C20322" w:rsidRPr="00C20322" w:rsidRDefault="00C20322" w:rsidP="00C20322">
      <w:pPr>
        <w:spacing w:after="0" w:line="240" w:lineRule="auto"/>
        <w:ind w:firstLine="851"/>
        <w:rPr>
          <w:rFonts w:ascii="Times New Roman" w:hAnsi="Times New Roman" w:cs="Times New Roman"/>
          <w:i/>
          <w:sz w:val="24"/>
          <w:szCs w:val="24"/>
        </w:rPr>
      </w:pPr>
      <w:r w:rsidRPr="00C20322">
        <w:rPr>
          <w:rFonts w:ascii="Times New Roman" w:hAnsi="Times New Roman" w:cs="Times New Roman"/>
          <w:i/>
          <w:sz w:val="24"/>
          <w:szCs w:val="24"/>
        </w:rPr>
        <w:t xml:space="preserve"> «Попади в мишень»</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Цель:развитие</w:t>
      </w:r>
      <w:proofErr w:type="spellEnd"/>
      <w:proofErr w:type="gramEnd"/>
      <w:r w:rsidRPr="00C20322">
        <w:rPr>
          <w:rFonts w:ascii="Times New Roman" w:hAnsi="Times New Roman" w:cs="Times New Roman"/>
          <w:sz w:val="24"/>
          <w:szCs w:val="24"/>
        </w:rPr>
        <w:t xml:space="preserve"> слуховой памяти и меткости.</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Игра проводится с труппой из четырех и более детей.</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Инвентарь:мишень</w:t>
      </w:r>
      <w:proofErr w:type="spellEnd"/>
      <w:proofErr w:type="gramEnd"/>
      <w:r w:rsidRPr="00C20322">
        <w:rPr>
          <w:rFonts w:ascii="Times New Roman" w:hAnsi="Times New Roman" w:cs="Times New Roman"/>
          <w:sz w:val="24"/>
          <w:szCs w:val="24"/>
        </w:rPr>
        <w:t>, издающая при попадании характерный звук, корзина с мячами.</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r w:rsidRPr="00C20322">
        <w:rPr>
          <w:rFonts w:ascii="Times New Roman" w:hAnsi="Times New Roman" w:cs="Times New Roman"/>
          <w:sz w:val="24"/>
          <w:szCs w:val="24"/>
        </w:rPr>
        <w:t>Инструкция.Дети</w:t>
      </w:r>
      <w:proofErr w:type="spellEnd"/>
      <w:r w:rsidRPr="00C20322">
        <w:rPr>
          <w:rFonts w:ascii="Times New Roman" w:hAnsi="Times New Roman" w:cs="Times New Roman"/>
          <w:sz w:val="24"/>
          <w:szCs w:val="24"/>
        </w:rPr>
        <w:t xml:space="preserve"> выстраиваются в колонну. На линии старта стоит корзина с мячами небольшого размера. Перед броском каждого игрока водящий издает кратковременные звуковые сигналы мишенью (или постукиванием рядом с ней). Затем ребенок бросает мяч в цель по памяти. При</w:t>
      </w:r>
      <w:r>
        <w:rPr>
          <w:rFonts w:ascii="Times New Roman" w:hAnsi="Times New Roman" w:cs="Times New Roman"/>
          <w:sz w:val="24"/>
          <w:szCs w:val="24"/>
        </w:rPr>
        <w:t xml:space="preserve"> </w:t>
      </w:r>
      <w:r w:rsidRPr="00C20322">
        <w:rPr>
          <w:rFonts w:ascii="Times New Roman" w:hAnsi="Times New Roman" w:cs="Times New Roman"/>
          <w:sz w:val="24"/>
          <w:szCs w:val="24"/>
        </w:rPr>
        <w:t xml:space="preserve">попадании в цель раздастся звук, а ребенок получает один балл. Если бросок был неудачным, следует подвести ребенка к самой </w:t>
      </w:r>
      <w:r w:rsidRPr="00C20322">
        <w:rPr>
          <w:rFonts w:ascii="Times New Roman" w:hAnsi="Times New Roman" w:cs="Times New Roman"/>
          <w:sz w:val="24"/>
          <w:szCs w:val="24"/>
        </w:rPr>
        <w:lastRenderedPageBreak/>
        <w:t>мишени и дать потрогать ее. После этого право броска переходит к следующему игроку. Побеждает тот, кто быстрее всех наберет 5 баллов.</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Методические указания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•Мишень можно изготовить, выпилив круг из куска фанеры и прикрепив бубен с тыльной стороны при помощи гвоздя или других подручных материалов (липкой ленты, пластыря).</w:t>
      </w:r>
    </w:p>
    <w:p w:rsid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Высота, на которой помещается мишень, должна соответствовать</w:t>
      </w:r>
    </w:p>
    <w:p w:rsidR="00C20322" w:rsidRDefault="00C20322" w:rsidP="00C20322">
      <w:pPr>
        <w:spacing w:after="0" w:line="240" w:lineRule="auto"/>
        <w:ind w:firstLine="851"/>
        <w:rPr>
          <w:rFonts w:ascii="Times New Roman" w:hAnsi="Times New Roman" w:cs="Times New Roman"/>
          <w:sz w:val="24"/>
          <w:szCs w:val="24"/>
        </w:rPr>
      </w:pPr>
    </w:p>
    <w:p w:rsidR="00C20322" w:rsidRPr="00C20322" w:rsidRDefault="00C20322" w:rsidP="00C20322">
      <w:pPr>
        <w:spacing w:after="0" w:line="240" w:lineRule="auto"/>
        <w:ind w:firstLine="851"/>
        <w:rPr>
          <w:rFonts w:ascii="Times New Roman" w:hAnsi="Times New Roman" w:cs="Times New Roman"/>
          <w:i/>
          <w:sz w:val="24"/>
          <w:szCs w:val="24"/>
        </w:rPr>
      </w:pPr>
      <w:r w:rsidRPr="00C20322">
        <w:rPr>
          <w:rFonts w:ascii="Times New Roman" w:hAnsi="Times New Roman" w:cs="Times New Roman"/>
          <w:i/>
          <w:sz w:val="24"/>
          <w:szCs w:val="24"/>
        </w:rPr>
        <w:t xml:space="preserve"> «Узнай по голосу»</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Цель:развитие</w:t>
      </w:r>
      <w:proofErr w:type="spellEnd"/>
      <w:proofErr w:type="gramEnd"/>
      <w:r w:rsidRPr="00C20322">
        <w:rPr>
          <w:rFonts w:ascii="Times New Roman" w:hAnsi="Times New Roman" w:cs="Times New Roman"/>
          <w:sz w:val="24"/>
          <w:szCs w:val="24"/>
        </w:rPr>
        <w:t xml:space="preserve"> слуха и умения ориентироваться в пространстве.</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Количество игроков — 5—20.</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r w:rsidRPr="00C20322">
        <w:rPr>
          <w:rFonts w:ascii="Times New Roman" w:hAnsi="Times New Roman" w:cs="Times New Roman"/>
          <w:sz w:val="24"/>
          <w:szCs w:val="24"/>
        </w:rPr>
        <w:t>Инструкция.Игра</w:t>
      </w:r>
      <w:proofErr w:type="spellEnd"/>
      <w:r w:rsidRPr="00C20322">
        <w:rPr>
          <w:rFonts w:ascii="Times New Roman" w:hAnsi="Times New Roman" w:cs="Times New Roman"/>
          <w:sz w:val="24"/>
          <w:szCs w:val="24"/>
        </w:rPr>
        <w:t xml:space="preserve"> проводится в спортзале или на игровой площадке. Все играющие, взявшись за руки, образуют круг, водящий стоит в центре. Игроки по сигналу водящего начинают двигаться по кругу вправо (влево), приговаривая: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Мы немножко порезвились,</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По местам все разместились.</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Ты загадку отгадай</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Кто назвал тебя, узнай.</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xml:space="preserve">С последними словами все останавливаются, и игрок, до которого во время движения по кругу водящий дотронулся рукой, называет ею по </w:t>
      </w:r>
      <w:r>
        <w:rPr>
          <w:rFonts w:ascii="Times New Roman" w:hAnsi="Times New Roman" w:cs="Times New Roman"/>
          <w:sz w:val="24"/>
          <w:szCs w:val="24"/>
        </w:rPr>
        <w:t>имени измененным голосом, так, ч</w:t>
      </w:r>
      <w:r w:rsidRPr="00C20322">
        <w:rPr>
          <w:rFonts w:ascii="Times New Roman" w:hAnsi="Times New Roman" w:cs="Times New Roman"/>
          <w:sz w:val="24"/>
          <w:szCs w:val="24"/>
        </w:rPr>
        <w:t>тобы тот его не узнал. Если водящий узнает игрока, они меняются ролями, если же он ошибся, то продолжает водить.</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Вариант: водящий должен узнать голос своей мамы.</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Методические указания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Во время игры следует соблюдать полную тишину.</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Водящий с остатком зрения или нормально видящий должен закрыть</w:t>
      </w:r>
    </w:p>
    <w:p w:rsid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глаза или надеть повязку.</w:t>
      </w:r>
    </w:p>
    <w:p w:rsidR="00C20322" w:rsidRDefault="00C20322" w:rsidP="00C20322">
      <w:pPr>
        <w:spacing w:after="0" w:line="240" w:lineRule="auto"/>
        <w:ind w:firstLine="851"/>
        <w:rPr>
          <w:rFonts w:ascii="Times New Roman" w:hAnsi="Times New Roman" w:cs="Times New Roman"/>
          <w:sz w:val="24"/>
          <w:szCs w:val="24"/>
        </w:rPr>
      </w:pPr>
    </w:p>
    <w:p w:rsidR="00C20322" w:rsidRPr="00C20322" w:rsidRDefault="00C20322" w:rsidP="00C20322">
      <w:pPr>
        <w:spacing w:after="0" w:line="240" w:lineRule="auto"/>
        <w:ind w:firstLine="851"/>
        <w:rPr>
          <w:rFonts w:ascii="Times New Roman" w:hAnsi="Times New Roman" w:cs="Times New Roman"/>
          <w:i/>
          <w:sz w:val="24"/>
          <w:szCs w:val="24"/>
        </w:rPr>
      </w:pPr>
      <w:r w:rsidRPr="00C20322">
        <w:rPr>
          <w:rFonts w:ascii="Times New Roman" w:hAnsi="Times New Roman" w:cs="Times New Roman"/>
          <w:i/>
          <w:sz w:val="24"/>
          <w:szCs w:val="24"/>
        </w:rPr>
        <w:t xml:space="preserve"> «Коршун и наседка»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Цель: развитие быстроты, координации движений и умения ориентироваться в пространстве.</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Методические указания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«Цыплятам» нельзя отнимать руку от каната.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По заранее оговоренному сигналу игроки прекращают игру.</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«Наседка» не имеет права хватать «коршуна» за руки.</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Следует напоминать игрокам, чтобы они крепко держались за канат или за пояс впереди стоящего игрока и соблюдали тишину.</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•Игра отличается большой интенсивностью, поэтому она не должна быть продолжительной.</w:t>
      </w:r>
    </w:p>
    <w:p w:rsidR="00C20322" w:rsidRPr="00C20322" w:rsidRDefault="00C20322" w:rsidP="00C20322">
      <w:pPr>
        <w:spacing w:after="0" w:line="240" w:lineRule="auto"/>
        <w:ind w:firstLine="851"/>
        <w:rPr>
          <w:rFonts w:ascii="Times New Roman" w:hAnsi="Times New Roman" w:cs="Times New Roman"/>
          <w:sz w:val="24"/>
          <w:szCs w:val="24"/>
        </w:rPr>
      </w:pPr>
    </w:p>
    <w:p w:rsidR="00C20322" w:rsidRPr="00C20322" w:rsidRDefault="00C20322" w:rsidP="00C20322">
      <w:pPr>
        <w:spacing w:after="0" w:line="240" w:lineRule="auto"/>
        <w:ind w:firstLine="851"/>
        <w:rPr>
          <w:rFonts w:ascii="Times New Roman" w:hAnsi="Times New Roman" w:cs="Times New Roman"/>
          <w:i/>
          <w:sz w:val="24"/>
          <w:szCs w:val="24"/>
        </w:rPr>
      </w:pPr>
      <w:r w:rsidRPr="00C20322">
        <w:rPr>
          <w:rFonts w:ascii="Times New Roman" w:hAnsi="Times New Roman" w:cs="Times New Roman"/>
          <w:i/>
          <w:sz w:val="24"/>
          <w:szCs w:val="24"/>
        </w:rPr>
        <w:t xml:space="preserve"> « Золотая рыбка»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Цель: развитие быстроты, ловкости, умения ориентироваться в пространстве.</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Методические указания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Нельзя ловить «разорванным неводом», то есть расцеплять руки.</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«Рыбаки» не должны хватать «рыбок» за руки или за одежду.</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«Рыбки», спасаясь от «рыбаков», могут обегать «невод» или</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подлезать под руки «рыбаков».</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Разорвавший «невод» считается пойманным.</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Наиболее сильные игроки стоят в неводе крайними (с браслетом на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руке), более слабых игроков следует ставить в середине невода.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Игра характеризуется большой интенсивностью, поэтому</w:t>
      </w:r>
    </w:p>
    <w:p w:rsid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непродолжительна.</w:t>
      </w:r>
    </w:p>
    <w:p w:rsidR="00C20322" w:rsidRPr="00C20322" w:rsidRDefault="00C20322" w:rsidP="00C20322">
      <w:pPr>
        <w:spacing w:after="0" w:line="240" w:lineRule="auto"/>
        <w:ind w:firstLine="851"/>
        <w:rPr>
          <w:rFonts w:ascii="Times New Roman" w:hAnsi="Times New Roman" w:cs="Times New Roman"/>
          <w:i/>
          <w:sz w:val="24"/>
          <w:szCs w:val="24"/>
        </w:rPr>
      </w:pPr>
      <w:r w:rsidRPr="00C20322">
        <w:rPr>
          <w:rFonts w:ascii="Times New Roman" w:hAnsi="Times New Roman" w:cs="Times New Roman"/>
          <w:i/>
          <w:sz w:val="24"/>
          <w:szCs w:val="24"/>
        </w:rPr>
        <w:lastRenderedPageBreak/>
        <w:t xml:space="preserve"> «Зеркало»</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Цель:развитие</w:t>
      </w:r>
      <w:proofErr w:type="spellEnd"/>
      <w:proofErr w:type="gramEnd"/>
      <w:r w:rsidRPr="00C20322">
        <w:rPr>
          <w:rFonts w:ascii="Times New Roman" w:hAnsi="Times New Roman" w:cs="Times New Roman"/>
          <w:sz w:val="24"/>
          <w:szCs w:val="24"/>
        </w:rPr>
        <w:t xml:space="preserve"> внимания и воображения, тренировка в запоминании последовательности движений.</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Количество игроков может быть любым.</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r w:rsidRPr="00C20322">
        <w:rPr>
          <w:rFonts w:ascii="Times New Roman" w:hAnsi="Times New Roman" w:cs="Times New Roman"/>
          <w:sz w:val="24"/>
          <w:szCs w:val="24"/>
        </w:rPr>
        <w:t>Инструкция.Играющие</w:t>
      </w:r>
      <w:proofErr w:type="spellEnd"/>
      <w:r w:rsidRPr="00C20322">
        <w:rPr>
          <w:rFonts w:ascii="Times New Roman" w:hAnsi="Times New Roman" w:cs="Times New Roman"/>
          <w:sz w:val="24"/>
          <w:szCs w:val="24"/>
        </w:rPr>
        <w:t xml:space="preserve"> свободно располагаются на площадке и выполняют следующие задания: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Повторение одиночных движений вслед за ведущим.</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Играющие должны воспроизвести несколько движений в</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заданной последовательности.</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Ведущий называет животное, пишу, насекомое или рыбу,</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а игроки подражают движениям этого животного.</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xml:space="preserve">Методические </w:t>
      </w:r>
      <w:proofErr w:type="spellStart"/>
      <w:r w:rsidRPr="00C20322">
        <w:rPr>
          <w:rFonts w:ascii="Times New Roman" w:hAnsi="Times New Roman" w:cs="Times New Roman"/>
          <w:sz w:val="24"/>
          <w:szCs w:val="24"/>
        </w:rPr>
        <w:t>указания.Лучший</w:t>
      </w:r>
      <w:proofErr w:type="spellEnd"/>
      <w:r w:rsidRPr="00C20322">
        <w:rPr>
          <w:rFonts w:ascii="Times New Roman" w:hAnsi="Times New Roman" w:cs="Times New Roman"/>
          <w:sz w:val="24"/>
          <w:szCs w:val="24"/>
        </w:rPr>
        <w:t xml:space="preserve"> игрок определяется общим голосованием и награждается призом или призовыми очками.</w:t>
      </w:r>
    </w:p>
    <w:p w:rsidR="00C20322" w:rsidRPr="00C20322" w:rsidRDefault="00C20322" w:rsidP="00C20322">
      <w:pPr>
        <w:spacing w:after="0" w:line="240" w:lineRule="auto"/>
        <w:ind w:firstLine="851"/>
        <w:rPr>
          <w:rFonts w:ascii="Times New Roman" w:hAnsi="Times New Roman" w:cs="Times New Roman"/>
          <w:sz w:val="24"/>
          <w:szCs w:val="24"/>
        </w:rPr>
      </w:pPr>
    </w:p>
    <w:p w:rsidR="00C20322" w:rsidRPr="00C20322" w:rsidRDefault="00C20322" w:rsidP="00C20322">
      <w:pPr>
        <w:spacing w:after="0" w:line="240" w:lineRule="auto"/>
        <w:ind w:firstLine="851"/>
        <w:rPr>
          <w:rFonts w:ascii="Times New Roman" w:hAnsi="Times New Roman" w:cs="Times New Roman"/>
          <w:i/>
          <w:sz w:val="24"/>
          <w:szCs w:val="24"/>
        </w:rPr>
      </w:pPr>
      <w:r w:rsidRPr="00C20322">
        <w:rPr>
          <w:rFonts w:ascii="Times New Roman" w:hAnsi="Times New Roman" w:cs="Times New Roman"/>
          <w:i/>
          <w:sz w:val="24"/>
          <w:szCs w:val="24"/>
        </w:rPr>
        <w:t xml:space="preserve"> «Веревочка»</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Цель:развитие</w:t>
      </w:r>
      <w:proofErr w:type="spellEnd"/>
      <w:proofErr w:type="gramEnd"/>
      <w:r w:rsidRPr="00C20322">
        <w:rPr>
          <w:rFonts w:ascii="Times New Roman" w:hAnsi="Times New Roman" w:cs="Times New Roman"/>
          <w:sz w:val="24"/>
          <w:szCs w:val="24"/>
        </w:rPr>
        <w:t xml:space="preserve"> воображения, фантазии, мелкой моторики, координационных способностей. Количество игроков — 10—12. Инвентарь: скакалка или веревочка не менее 1.5 метра в длину.</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r w:rsidRPr="00C20322">
        <w:rPr>
          <w:rFonts w:ascii="Times New Roman" w:hAnsi="Times New Roman" w:cs="Times New Roman"/>
          <w:sz w:val="24"/>
          <w:szCs w:val="24"/>
        </w:rPr>
        <w:t>Инструкция.Каждому</w:t>
      </w:r>
      <w:proofErr w:type="spellEnd"/>
      <w:r w:rsidRPr="00C20322">
        <w:rPr>
          <w:rFonts w:ascii="Times New Roman" w:hAnsi="Times New Roman" w:cs="Times New Roman"/>
          <w:sz w:val="24"/>
          <w:szCs w:val="24"/>
        </w:rPr>
        <w:t xml:space="preserve"> игроку ведущий раздает по веревке и дает команде задание — «нарисовать» определенную фигуру, </w:t>
      </w:r>
      <w:proofErr w:type="gramStart"/>
      <w:r w:rsidRPr="00C20322">
        <w:rPr>
          <w:rFonts w:ascii="Times New Roman" w:hAnsi="Times New Roman" w:cs="Times New Roman"/>
          <w:sz w:val="24"/>
          <w:szCs w:val="24"/>
        </w:rPr>
        <w:t>например</w:t>
      </w:r>
      <w:proofErr w:type="gramEnd"/>
      <w:r w:rsidRPr="00C20322">
        <w:rPr>
          <w:rFonts w:ascii="Times New Roman" w:hAnsi="Times New Roman" w:cs="Times New Roman"/>
          <w:sz w:val="24"/>
          <w:szCs w:val="24"/>
        </w:rPr>
        <w:t>: лесенку, змейку, человечка, домик, кораблик, елочку и т.п. Выигрывает команда, наиболее точно изобразившая заданное.</w:t>
      </w:r>
    </w:p>
    <w:p w:rsid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xml:space="preserve">Методические </w:t>
      </w:r>
      <w:proofErr w:type="spellStart"/>
      <w:r w:rsidRPr="00C20322">
        <w:rPr>
          <w:rFonts w:ascii="Times New Roman" w:hAnsi="Times New Roman" w:cs="Times New Roman"/>
          <w:sz w:val="24"/>
          <w:szCs w:val="24"/>
        </w:rPr>
        <w:t>указания.Нагрузку</w:t>
      </w:r>
      <w:proofErr w:type="spellEnd"/>
      <w:r w:rsidRPr="00C20322">
        <w:rPr>
          <w:rFonts w:ascii="Times New Roman" w:hAnsi="Times New Roman" w:cs="Times New Roman"/>
          <w:sz w:val="24"/>
          <w:szCs w:val="24"/>
        </w:rPr>
        <w:t xml:space="preserve"> можно увеличить, если проводить игру в виде эстафеты с передвижениями от места старта к месту «рисования».</w:t>
      </w:r>
    </w:p>
    <w:p w:rsidR="008A2083" w:rsidRDefault="008A2083" w:rsidP="00C20322">
      <w:pPr>
        <w:spacing w:after="0" w:line="240" w:lineRule="auto"/>
        <w:ind w:firstLine="851"/>
        <w:rPr>
          <w:rFonts w:ascii="Times New Roman" w:hAnsi="Times New Roman" w:cs="Times New Roman"/>
          <w:sz w:val="24"/>
          <w:szCs w:val="24"/>
        </w:rPr>
      </w:pPr>
    </w:p>
    <w:p w:rsidR="00C20322" w:rsidRPr="008A2083" w:rsidRDefault="00C20322" w:rsidP="00C20322">
      <w:pPr>
        <w:spacing w:after="0" w:line="240" w:lineRule="auto"/>
        <w:ind w:firstLine="851"/>
        <w:rPr>
          <w:rFonts w:ascii="Times New Roman" w:hAnsi="Times New Roman" w:cs="Times New Roman"/>
          <w:i/>
          <w:sz w:val="24"/>
          <w:szCs w:val="24"/>
        </w:rPr>
      </w:pPr>
      <w:r w:rsidRPr="008A2083">
        <w:rPr>
          <w:rFonts w:ascii="Times New Roman" w:hAnsi="Times New Roman" w:cs="Times New Roman"/>
          <w:i/>
          <w:sz w:val="24"/>
          <w:szCs w:val="24"/>
        </w:rPr>
        <w:t xml:space="preserve"> «Поймай мяч»</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Цель:развитие</w:t>
      </w:r>
      <w:proofErr w:type="spellEnd"/>
      <w:proofErr w:type="gramEnd"/>
      <w:r w:rsidRPr="00C20322">
        <w:rPr>
          <w:rFonts w:ascii="Times New Roman" w:hAnsi="Times New Roman" w:cs="Times New Roman"/>
          <w:sz w:val="24"/>
          <w:szCs w:val="24"/>
        </w:rPr>
        <w:t xml:space="preserve"> внимания, памяти, приобретение навыков в бросках и ловле мяча.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Количество играющих может быть любым.</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proofErr w:type="gramStart"/>
      <w:r w:rsidRPr="00C20322">
        <w:rPr>
          <w:rFonts w:ascii="Times New Roman" w:hAnsi="Times New Roman" w:cs="Times New Roman"/>
          <w:sz w:val="24"/>
          <w:szCs w:val="24"/>
        </w:rPr>
        <w:t>Инвентарь:один</w:t>
      </w:r>
      <w:proofErr w:type="spellEnd"/>
      <w:proofErr w:type="gramEnd"/>
      <w:r w:rsidRPr="00C20322">
        <w:rPr>
          <w:rFonts w:ascii="Times New Roman" w:hAnsi="Times New Roman" w:cs="Times New Roman"/>
          <w:sz w:val="24"/>
          <w:szCs w:val="24"/>
        </w:rPr>
        <w:t xml:space="preserve"> мяч среднего размера.</w:t>
      </w:r>
    </w:p>
    <w:p w:rsidR="00C20322" w:rsidRPr="00C20322" w:rsidRDefault="00C20322" w:rsidP="00C20322">
      <w:pPr>
        <w:spacing w:after="0" w:line="240" w:lineRule="auto"/>
        <w:ind w:firstLine="851"/>
        <w:rPr>
          <w:rFonts w:ascii="Times New Roman" w:hAnsi="Times New Roman" w:cs="Times New Roman"/>
          <w:sz w:val="24"/>
          <w:szCs w:val="24"/>
        </w:rPr>
      </w:pPr>
      <w:proofErr w:type="spellStart"/>
      <w:r w:rsidRPr="00C20322">
        <w:rPr>
          <w:rFonts w:ascii="Times New Roman" w:hAnsi="Times New Roman" w:cs="Times New Roman"/>
          <w:sz w:val="24"/>
          <w:szCs w:val="24"/>
        </w:rPr>
        <w:t>Инструкция.Играющие</w:t>
      </w:r>
      <w:proofErr w:type="spellEnd"/>
      <w:r w:rsidRPr="00C20322">
        <w:rPr>
          <w:rFonts w:ascii="Times New Roman" w:hAnsi="Times New Roman" w:cs="Times New Roman"/>
          <w:sz w:val="24"/>
          <w:szCs w:val="24"/>
        </w:rPr>
        <w:t xml:space="preserve"> располагаются по кругу. Водящий находится в центре. Подбрасывая вверх мяч, он называет имя игрока. Названный игрок должен поймать мяч. Если он поймал его</w:t>
      </w:r>
      <w:proofErr w:type="gramStart"/>
      <w:r w:rsidRPr="00C20322">
        <w:rPr>
          <w:rFonts w:ascii="Times New Roman" w:hAnsi="Times New Roman" w:cs="Times New Roman"/>
          <w:sz w:val="24"/>
          <w:szCs w:val="24"/>
        </w:rPr>
        <w:t>.</w:t>
      </w:r>
      <w:proofErr w:type="gramEnd"/>
      <w:r w:rsidRPr="00C20322">
        <w:rPr>
          <w:rFonts w:ascii="Times New Roman" w:hAnsi="Times New Roman" w:cs="Times New Roman"/>
          <w:sz w:val="24"/>
          <w:szCs w:val="24"/>
        </w:rPr>
        <w:t xml:space="preserve"> то возвращается на свое место, если же не поймал, то меняется местом с водящим. Побеждает тот, кто меньше всех был водящим.</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Методические указания</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От количества участников, стоящих в кругу, зависит темп игры.</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Если играющие не знакомы, то до начала игры их нужно</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представить друг другу: каждый по очереди называет свое имя. а</w:t>
      </w:r>
    </w:p>
    <w:p w:rsidR="00C20322" w:rsidRP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вся группа хором его повторяет.</w:t>
      </w:r>
    </w:p>
    <w:p w:rsidR="00C20322" w:rsidRDefault="00C20322" w:rsidP="00C20322">
      <w:pPr>
        <w:spacing w:after="0" w:line="240" w:lineRule="auto"/>
        <w:ind w:firstLine="851"/>
        <w:rPr>
          <w:rFonts w:ascii="Times New Roman" w:hAnsi="Times New Roman" w:cs="Times New Roman"/>
          <w:sz w:val="24"/>
          <w:szCs w:val="24"/>
        </w:rPr>
      </w:pPr>
      <w:r w:rsidRPr="00C20322">
        <w:rPr>
          <w:rFonts w:ascii="Times New Roman" w:hAnsi="Times New Roman" w:cs="Times New Roman"/>
          <w:sz w:val="24"/>
          <w:szCs w:val="24"/>
        </w:rPr>
        <w:t>• Играющие могут свободно передвигаться по кругу.</w:t>
      </w:r>
    </w:p>
    <w:p w:rsidR="008A2083" w:rsidRPr="00C20322" w:rsidRDefault="008A2083" w:rsidP="00C20322">
      <w:pPr>
        <w:spacing w:after="0" w:line="240" w:lineRule="auto"/>
        <w:ind w:firstLine="851"/>
        <w:rPr>
          <w:rFonts w:ascii="Times New Roman" w:hAnsi="Times New Roman" w:cs="Times New Roman"/>
          <w:sz w:val="24"/>
          <w:szCs w:val="24"/>
        </w:rPr>
      </w:pPr>
    </w:p>
    <w:p w:rsidR="00C20322" w:rsidRPr="00C20322" w:rsidRDefault="008A2083" w:rsidP="00C20322">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Подводя итоги, можем отметить, что высокая эффективность подвижных игр для развития внимания у детей с ЗПР на занятиях физической культурой, прогулках достигается  не только адекватным подбором самих игр, но и качеством  подготовки педагога к их проведению. Это касается учета эмоционального и физического состояния детей, продуманности необходимого инвентаря и места проведения игры, ее грамотной орагнизации.</w:t>
      </w:r>
    </w:p>
    <w:p w:rsidR="00C20322" w:rsidRPr="00C20322" w:rsidRDefault="00C20322" w:rsidP="00C20322">
      <w:pPr>
        <w:spacing w:after="0" w:line="240" w:lineRule="auto"/>
        <w:ind w:firstLine="851"/>
        <w:rPr>
          <w:rFonts w:ascii="Times New Roman" w:hAnsi="Times New Roman" w:cs="Times New Roman"/>
          <w:sz w:val="24"/>
          <w:szCs w:val="24"/>
        </w:rPr>
      </w:pPr>
    </w:p>
    <w:p w:rsidR="00161D1E" w:rsidRDefault="00161D1E" w:rsidP="008A2083">
      <w:pPr>
        <w:spacing w:after="0" w:line="240" w:lineRule="auto"/>
        <w:rPr>
          <w:rFonts w:ascii="Times New Roman" w:hAnsi="Times New Roman" w:cs="Times New Roman"/>
          <w:sz w:val="24"/>
          <w:szCs w:val="24"/>
        </w:rPr>
      </w:pPr>
    </w:p>
    <w:p w:rsidR="00161D1E" w:rsidRDefault="00161D1E" w:rsidP="008A2083">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Использованная литература:</w:t>
      </w:r>
    </w:p>
    <w:p w:rsidR="008A2083" w:rsidRDefault="008A2083" w:rsidP="00161D1E">
      <w:pPr>
        <w:spacing w:after="0" w:line="240" w:lineRule="auto"/>
        <w:ind w:firstLine="851"/>
        <w:rPr>
          <w:rFonts w:ascii="Times New Roman" w:hAnsi="Times New Roman" w:cs="Times New Roman"/>
          <w:sz w:val="24"/>
          <w:szCs w:val="24"/>
        </w:rPr>
      </w:pPr>
    </w:p>
    <w:p w:rsidR="00161D1E" w:rsidRDefault="00161D1E" w:rsidP="00161D1E">
      <w:pPr>
        <w:spacing w:after="0" w:line="240" w:lineRule="auto"/>
        <w:ind w:firstLine="851"/>
        <w:rPr>
          <w:rFonts w:ascii="Times New Roman" w:hAnsi="Times New Roman" w:cs="Times New Roman"/>
          <w:sz w:val="24"/>
          <w:szCs w:val="24"/>
        </w:rPr>
      </w:pPr>
      <w:proofErr w:type="spellStart"/>
      <w:r>
        <w:rPr>
          <w:rFonts w:ascii="Times New Roman" w:hAnsi="Times New Roman" w:cs="Times New Roman"/>
          <w:sz w:val="24"/>
          <w:szCs w:val="24"/>
        </w:rPr>
        <w:t>Борякова</w:t>
      </w:r>
      <w:proofErr w:type="spellEnd"/>
      <w:r>
        <w:rPr>
          <w:rFonts w:ascii="Times New Roman" w:hAnsi="Times New Roman" w:cs="Times New Roman"/>
          <w:sz w:val="24"/>
          <w:szCs w:val="24"/>
        </w:rPr>
        <w:t xml:space="preserve"> Н.Ю. Ступеньки </w:t>
      </w:r>
      <w:proofErr w:type="gramStart"/>
      <w:r>
        <w:rPr>
          <w:rFonts w:ascii="Times New Roman" w:hAnsi="Times New Roman" w:cs="Times New Roman"/>
          <w:sz w:val="24"/>
          <w:szCs w:val="24"/>
        </w:rPr>
        <w:t>развития .</w:t>
      </w:r>
      <w:proofErr w:type="gramEnd"/>
      <w:r>
        <w:rPr>
          <w:rFonts w:ascii="Times New Roman" w:hAnsi="Times New Roman" w:cs="Times New Roman"/>
          <w:sz w:val="24"/>
          <w:szCs w:val="24"/>
        </w:rPr>
        <w:t xml:space="preserve"> Ранняя диагностика и коррекция задержки психического развития</w:t>
      </w:r>
      <w:r w:rsidR="00B12DCA">
        <w:rPr>
          <w:rFonts w:ascii="Times New Roman" w:hAnsi="Times New Roman" w:cs="Times New Roman"/>
          <w:sz w:val="24"/>
          <w:szCs w:val="24"/>
        </w:rPr>
        <w:t>. – М., «Гном-Пресс», 1999.</w:t>
      </w:r>
    </w:p>
    <w:p w:rsidR="008F58E5" w:rsidRDefault="008F58E5" w:rsidP="008F58E5">
      <w:pPr>
        <w:spacing w:after="0" w:line="240" w:lineRule="auto"/>
        <w:ind w:firstLine="851"/>
        <w:rPr>
          <w:rFonts w:ascii="Times New Roman" w:hAnsi="Times New Roman" w:cs="Times New Roman"/>
          <w:sz w:val="24"/>
          <w:szCs w:val="24"/>
        </w:rPr>
      </w:pPr>
      <w:r w:rsidRPr="008F58E5">
        <w:rPr>
          <w:rFonts w:ascii="Times New Roman" w:hAnsi="Times New Roman" w:cs="Times New Roman"/>
          <w:sz w:val="24"/>
          <w:szCs w:val="24"/>
        </w:rPr>
        <w:lastRenderedPageBreak/>
        <w:t xml:space="preserve">Евсеев С.П. Адаптивная физическая культура, ее философия, содержание и задачи //Адаптивная физическая культура и </w:t>
      </w:r>
      <w:proofErr w:type="spellStart"/>
      <w:r w:rsidRPr="008F58E5">
        <w:rPr>
          <w:rFonts w:ascii="Times New Roman" w:hAnsi="Times New Roman" w:cs="Times New Roman"/>
          <w:sz w:val="24"/>
          <w:szCs w:val="24"/>
        </w:rPr>
        <w:t>функц</w:t>
      </w:r>
      <w:proofErr w:type="spellEnd"/>
      <w:r w:rsidRPr="008F58E5">
        <w:rPr>
          <w:rFonts w:ascii="Times New Roman" w:hAnsi="Times New Roman" w:cs="Times New Roman"/>
          <w:sz w:val="24"/>
          <w:szCs w:val="24"/>
        </w:rPr>
        <w:t>. состояние инвалидов,-СПб,1996.</w:t>
      </w:r>
    </w:p>
    <w:p w:rsidR="008A2083" w:rsidRPr="008A2083" w:rsidRDefault="008A2083" w:rsidP="008A2083">
      <w:pPr>
        <w:spacing w:after="0" w:line="240" w:lineRule="auto"/>
        <w:ind w:firstLine="851"/>
        <w:rPr>
          <w:rFonts w:ascii="Times New Roman" w:hAnsi="Times New Roman" w:cs="Times New Roman"/>
          <w:sz w:val="24"/>
          <w:szCs w:val="24"/>
        </w:rPr>
      </w:pPr>
      <w:proofErr w:type="spellStart"/>
      <w:r>
        <w:rPr>
          <w:rFonts w:ascii="Times New Roman" w:hAnsi="Times New Roman" w:cs="Times New Roman"/>
          <w:sz w:val="24"/>
          <w:szCs w:val="24"/>
        </w:rPr>
        <w:t>Кильпио</w:t>
      </w:r>
      <w:proofErr w:type="spellEnd"/>
      <w:r>
        <w:rPr>
          <w:rFonts w:ascii="Times New Roman" w:hAnsi="Times New Roman" w:cs="Times New Roman"/>
          <w:sz w:val="24"/>
          <w:szCs w:val="24"/>
        </w:rPr>
        <w:t xml:space="preserve"> Н.Н. 80 игр для детского сада. Изд.3-е, </w:t>
      </w:r>
      <w:proofErr w:type="spellStart"/>
      <w:r>
        <w:rPr>
          <w:rFonts w:ascii="Times New Roman" w:hAnsi="Times New Roman" w:cs="Times New Roman"/>
          <w:sz w:val="24"/>
          <w:szCs w:val="24"/>
        </w:rPr>
        <w:t>испр</w:t>
      </w:r>
      <w:proofErr w:type="spellEnd"/>
      <w:r>
        <w:rPr>
          <w:rFonts w:ascii="Times New Roman" w:hAnsi="Times New Roman" w:cs="Times New Roman"/>
          <w:sz w:val="24"/>
          <w:szCs w:val="24"/>
        </w:rPr>
        <w:t>. и доп. М., «Просвещение», 1973.</w:t>
      </w:r>
    </w:p>
    <w:p w:rsidR="00B12DCA" w:rsidRDefault="00B12DCA" w:rsidP="00B12DCA">
      <w:pPr>
        <w:spacing w:after="0" w:line="240" w:lineRule="auto"/>
        <w:ind w:firstLine="851"/>
        <w:rPr>
          <w:rFonts w:ascii="Times New Roman" w:hAnsi="Times New Roman" w:cs="Times New Roman"/>
          <w:sz w:val="24"/>
          <w:szCs w:val="24"/>
        </w:rPr>
      </w:pPr>
      <w:r w:rsidRPr="00B12DCA">
        <w:rPr>
          <w:rFonts w:ascii="Times New Roman" w:hAnsi="Times New Roman" w:cs="Times New Roman"/>
          <w:sz w:val="24"/>
          <w:szCs w:val="24"/>
        </w:rPr>
        <w:t>Коррекционные подвижные игры для детей с нарушениями в развитии.</w:t>
      </w:r>
      <w:r>
        <w:rPr>
          <w:rFonts w:ascii="Times New Roman" w:hAnsi="Times New Roman" w:cs="Times New Roman"/>
          <w:sz w:val="24"/>
          <w:szCs w:val="24"/>
        </w:rPr>
        <w:t xml:space="preserve"> - </w:t>
      </w:r>
      <w:r w:rsidRPr="00B12DCA">
        <w:rPr>
          <w:rFonts w:ascii="Times New Roman" w:hAnsi="Times New Roman" w:cs="Times New Roman"/>
          <w:sz w:val="24"/>
          <w:szCs w:val="24"/>
        </w:rPr>
        <w:t>Методическое пособие</w:t>
      </w:r>
      <w:r>
        <w:rPr>
          <w:rFonts w:ascii="Times New Roman" w:hAnsi="Times New Roman" w:cs="Times New Roman"/>
          <w:sz w:val="24"/>
          <w:szCs w:val="24"/>
        </w:rPr>
        <w:t xml:space="preserve">.- </w:t>
      </w:r>
      <w:r w:rsidRPr="00B12DCA">
        <w:rPr>
          <w:rFonts w:ascii="Times New Roman" w:hAnsi="Times New Roman" w:cs="Times New Roman"/>
          <w:sz w:val="24"/>
          <w:szCs w:val="24"/>
        </w:rPr>
        <w:t>Тамбов</w:t>
      </w:r>
      <w:r>
        <w:rPr>
          <w:rFonts w:ascii="Times New Roman" w:hAnsi="Times New Roman" w:cs="Times New Roman"/>
          <w:sz w:val="24"/>
          <w:szCs w:val="24"/>
        </w:rPr>
        <w:t xml:space="preserve">: </w:t>
      </w:r>
      <w:r w:rsidRPr="00B12DCA">
        <w:rPr>
          <w:rFonts w:ascii="Times New Roman" w:hAnsi="Times New Roman" w:cs="Times New Roman"/>
          <w:sz w:val="24"/>
          <w:szCs w:val="24"/>
        </w:rPr>
        <w:t>ТОГОУ СПО «Педагогический колледж»</w:t>
      </w:r>
    </w:p>
    <w:p w:rsidR="008F58E5" w:rsidRDefault="008F58E5" w:rsidP="008F58E5">
      <w:pPr>
        <w:spacing w:after="0" w:line="240" w:lineRule="auto"/>
        <w:ind w:firstLine="851"/>
        <w:rPr>
          <w:rFonts w:ascii="Times New Roman" w:hAnsi="Times New Roman" w:cs="Times New Roman"/>
          <w:sz w:val="24"/>
          <w:szCs w:val="24"/>
        </w:rPr>
      </w:pPr>
      <w:r w:rsidRPr="008F58E5">
        <w:rPr>
          <w:rFonts w:ascii="Times New Roman" w:hAnsi="Times New Roman" w:cs="Times New Roman"/>
          <w:sz w:val="24"/>
          <w:szCs w:val="24"/>
        </w:rPr>
        <w:t>Карабанова О.А. Игра и коррекция психического развития ребенка. –М.: 1997.</w:t>
      </w:r>
    </w:p>
    <w:p w:rsidR="00B12DCA" w:rsidRDefault="00B12DCA" w:rsidP="00B12DCA">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Лютова Е.К., Монина Г.Б. шпаргалка для взрослых: </w:t>
      </w:r>
      <w:proofErr w:type="spellStart"/>
      <w:r>
        <w:rPr>
          <w:rFonts w:ascii="Times New Roman" w:hAnsi="Times New Roman" w:cs="Times New Roman"/>
          <w:sz w:val="24"/>
          <w:szCs w:val="24"/>
        </w:rPr>
        <w:t>психокоррекционная</w:t>
      </w:r>
      <w:proofErr w:type="spellEnd"/>
      <w:r>
        <w:rPr>
          <w:rFonts w:ascii="Times New Roman" w:hAnsi="Times New Roman" w:cs="Times New Roman"/>
          <w:sz w:val="24"/>
          <w:szCs w:val="24"/>
        </w:rPr>
        <w:t xml:space="preserve"> работа с </w:t>
      </w:r>
      <w:proofErr w:type="spellStart"/>
      <w:r>
        <w:rPr>
          <w:rFonts w:ascii="Times New Roman" w:hAnsi="Times New Roman" w:cs="Times New Roman"/>
          <w:sz w:val="24"/>
          <w:szCs w:val="24"/>
        </w:rPr>
        <w:t>гиперактивными</w:t>
      </w:r>
      <w:proofErr w:type="spellEnd"/>
      <w:r>
        <w:rPr>
          <w:rFonts w:ascii="Times New Roman" w:hAnsi="Times New Roman" w:cs="Times New Roman"/>
          <w:sz w:val="24"/>
          <w:szCs w:val="24"/>
        </w:rPr>
        <w:t>, агрессивными, тревожными и аутичными детьми. М.: Генезис, 2000.</w:t>
      </w:r>
    </w:p>
    <w:p w:rsidR="008A2083" w:rsidRDefault="008A2083" w:rsidP="008A2083">
      <w:pPr>
        <w:spacing w:after="0" w:line="240" w:lineRule="auto"/>
        <w:ind w:firstLine="851"/>
        <w:rPr>
          <w:rFonts w:ascii="Times New Roman" w:hAnsi="Times New Roman" w:cs="Times New Roman"/>
          <w:sz w:val="24"/>
          <w:szCs w:val="24"/>
        </w:rPr>
      </w:pPr>
      <w:r w:rsidRPr="008A2083">
        <w:rPr>
          <w:rFonts w:ascii="Times New Roman" w:hAnsi="Times New Roman" w:cs="Times New Roman"/>
          <w:sz w:val="24"/>
          <w:szCs w:val="24"/>
        </w:rPr>
        <w:t xml:space="preserve">Частные методики адаптивной физической культуры: Учебное пособие. Под </w:t>
      </w:r>
      <w:proofErr w:type="spellStart"/>
      <w:r w:rsidRPr="008A2083">
        <w:rPr>
          <w:rFonts w:ascii="Times New Roman" w:hAnsi="Times New Roman" w:cs="Times New Roman"/>
          <w:sz w:val="24"/>
          <w:szCs w:val="24"/>
        </w:rPr>
        <w:t>ред.Л.В</w:t>
      </w:r>
      <w:proofErr w:type="spellEnd"/>
      <w:r w:rsidRPr="008A2083">
        <w:rPr>
          <w:rFonts w:ascii="Times New Roman" w:hAnsi="Times New Roman" w:cs="Times New Roman"/>
          <w:sz w:val="24"/>
          <w:szCs w:val="24"/>
        </w:rPr>
        <w:t xml:space="preserve">. </w:t>
      </w:r>
      <w:proofErr w:type="spellStart"/>
      <w:proofErr w:type="gramStart"/>
      <w:r w:rsidRPr="008A2083">
        <w:rPr>
          <w:rFonts w:ascii="Times New Roman" w:hAnsi="Times New Roman" w:cs="Times New Roman"/>
          <w:sz w:val="24"/>
          <w:szCs w:val="24"/>
        </w:rPr>
        <w:t>Шапковой</w:t>
      </w:r>
      <w:proofErr w:type="spellEnd"/>
      <w:r w:rsidRPr="008A2083">
        <w:rPr>
          <w:rFonts w:ascii="Times New Roman" w:hAnsi="Times New Roman" w:cs="Times New Roman"/>
          <w:sz w:val="24"/>
          <w:szCs w:val="24"/>
        </w:rPr>
        <w:t xml:space="preserve"> .</w:t>
      </w:r>
      <w:proofErr w:type="gramEnd"/>
      <w:r w:rsidRPr="008A2083">
        <w:rPr>
          <w:rFonts w:ascii="Times New Roman" w:hAnsi="Times New Roman" w:cs="Times New Roman"/>
          <w:sz w:val="24"/>
          <w:szCs w:val="24"/>
        </w:rPr>
        <w:t xml:space="preserve">- </w:t>
      </w:r>
      <w:r>
        <w:rPr>
          <w:rFonts w:ascii="Times New Roman" w:hAnsi="Times New Roman" w:cs="Times New Roman"/>
          <w:sz w:val="24"/>
          <w:szCs w:val="24"/>
        </w:rPr>
        <w:t>М.- Советский спорт.- 2003</w:t>
      </w:r>
      <w:r w:rsidRPr="008A2083">
        <w:rPr>
          <w:rFonts w:ascii="Times New Roman" w:hAnsi="Times New Roman" w:cs="Times New Roman"/>
          <w:sz w:val="24"/>
          <w:szCs w:val="24"/>
        </w:rPr>
        <w:t>.</w:t>
      </w:r>
    </w:p>
    <w:p w:rsidR="00B12DCA" w:rsidRPr="003F7E96" w:rsidRDefault="00B12DCA" w:rsidP="008A2083">
      <w:pPr>
        <w:spacing w:after="0" w:line="240" w:lineRule="auto"/>
        <w:rPr>
          <w:rFonts w:ascii="Times New Roman" w:hAnsi="Times New Roman" w:cs="Times New Roman"/>
          <w:sz w:val="24"/>
          <w:szCs w:val="24"/>
        </w:rPr>
      </w:pPr>
    </w:p>
    <w:sectPr w:rsidR="00B12DCA" w:rsidRPr="003F7E96" w:rsidSect="009B4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96"/>
    <w:rsid w:val="00161D1E"/>
    <w:rsid w:val="003F7E96"/>
    <w:rsid w:val="00694783"/>
    <w:rsid w:val="006C1AC9"/>
    <w:rsid w:val="007C0EDA"/>
    <w:rsid w:val="008A2083"/>
    <w:rsid w:val="008F58E5"/>
    <w:rsid w:val="009B4319"/>
    <w:rsid w:val="00A53F4F"/>
    <w:rsid w:val="00AE009F"/>
    <w:rsid w:val="00B12DCA"/>
    <w:rsid w:val="00C20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319AA-2B83-449D-ABE0-1E8D3E2D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9469">
      <w:bodyDiv w:val="1"/>
      <w:marLeft w:val="0"/>
      <w:marRight w:val="0"/>
      <w:marTop w:val="0"/>
      <w:marBottom w:val="0"/>
      <w:divBdr>
        <w:top w:val="none" w:sz="0" w:space="0" w:color="auto"/>
        <w:left w:val="none" w:sz="0" w:space="0" w:color="auto"/>
        <w:bottom w:val="none" w:sz="0" w:space="0" w:color="auto"/>
        <w:right w:val="none" w:sz="0" w:space="0" w:color="auto"/>
      </w:divBdr>
    </w:div>
    <w:div w:id="81532891">
      <w:bodyDiv w:val="1"/>
      <w:marLeft w:val="0"/>
      <w:marRight w:val="0"/>
      <w:marTop w:val="0"/>
      <w:marBottom w:val="0"/>
      <w:divBdr>
        <w:top w:val="none" w:sz="0" w:space="0" w:color="auto"/>
        <w:left w:val="none" w:sz="0" w:space="0" w:color="auto"/>
        <w:bottom w:val="none" w:sz="0" w:space="0" w:color="auto"/>
        <w:right w:val="none" w:sz="0" w:space="0" w:color="auto"/>
      </w:divBdr>
    </w:div>
    <w:div w:id="121313459">
      <w:bodyDiv w:val="1"/>
      <w:marLeft w:val="0"/>
      <w:marRight w:val="0"/>
      <w:marTop w:val="0"/>
      <w:marBottom w:val="0"/>
      <w:divBdr>
        <w:top w:val="none" w:sz="0" w:space="0" w:color="auto"/>
        <w:left w:val="none" w:sz="0" w:space="0" w:color="auto"/>
        <w:bottom w:val="none" w:sz="0" w:space="0" w:color="auto"/>
        <w:right w:val="none" w:sz="0" w:space="0" w:color="auto"/>
      </w:divBdr>
    </w:div>
    <w:div w:id="166021012">
      <w:bodyDiv w:val="1"/>
      <w:marLeft w:val="0"/>
      <w:marRight w:val="0"/>
      <w:marTop w:val="0"/>
      <w:marBottom w:val="0"/>
      <w:divBdr>
        <w:top w:val="none" w:sz="0" w:space="0" w:color="auto"/>
        <w:left w:val="none" w:sz="0" w:space="0" w:color="auto"/>
        <w:bottom w:val="none" w:sz="0" w:space="0" w:color="auto"/>
        <w:right w:val="none" w:sz="0" w:space="0" w:color="auto"/>
      </w:divBdr>
    </w:div>
    <w:div w:id="297540291">
      <w:bodyDiv w:val="1"/>
      <w:marLeft w:val="0"/>
      <w:marRight w:val="0"/>
      <w:marTop w:val="0"/>
      <w:marBottom w:val="0"/>
      <w:divBdr>
        <w:top w:val="none" w:sz="0" w:space="0" w:color="auto"/>
        <w:left w:val="none" w:sz="0" w:space="0" w:color="auto"/>
        <w:bottom w:val="none" w:sz="0" w:space="0" w:color="auto"/>
        <w:right w:val="none" w:sz="0" w:space="0" w:color="auto"/>
      </w:divBdr>
    </w:div>
    <w:div w:id="341131433">
      <w:bodyDiv w:val="1"/>
      <w:marLeft w:val="0"/>
      <w:marRight w:val="0"/>
      <w:marTop w:val="0"/>
      <w:marBottom w:val="0"/>
      <w:divBdr>
        <w:top w:val="none" w:sz="0" w:space="0" w:color="auto"/>
        <w:left w:val="none" w:sz="0" w:space="0" w:color="auto"/>
        <w:bottom w:val="none" w:sz="0" w:space="0" w:color="auto"/>
        <w:right w:val="none" w:sz="0" w:space="0" w:color="auto"/>
      </w:divBdr>
    </w:div>
    <w:div w:id="1363630174">
      <w:bodyDiv w:val="1"/>
      <w:marLeft w:val="0"/>
      <w:marRight w:val="0"/>
      <w:marTop w:val="0"/>
      <w:marBottom w:val="0"/>
      <w:divBdr>
        <w:top w:val="none" w:sz="0" w:space="0" w:color="auto"/>
        <w:left w:val="none" w:sz="0" w:space="0" w:color="auto"/>
        <w:bottom w:val="none" w:sz="0" w:space="0" w:color="auto"/>
        <w:right w:val="none" w:sz="0" w:space="0" w:color="auto"/>
      </w:divBdr>
    </w:div>
    <w:div w:id="1420515820">
      <w:bodyDiv w:val="1"/>
      <w:marLeft w:val="0"/>
      <w:marRight w:val="0"/>
      <w:marTop w:val="0"/>
      <w:marBottom w:val="0"/>
      <w:divBdr>
        <w:top w:val="none" w:sz="0" w:space="0" w:color="auto"/>
        <w:left w:val="none" w:sz="0" w:space="0" w:color="auto"/>
        <w:bottom w:val="none" w:sz="0" w:space="0" w:color="auto"/>
        <w:right w:val="none" w:sz="0" w:space="0" w:color="auto"/>
      </w:divBdr>
    </w:div>
    <w:div w:id="1435859384">
      <w:bodyDiv w:val="1"/>
      <w:marLeft w:val="0"/>
      <w:marRight w:val="0"/>
      <w:marTop w:val="0"/>
      <w:marBottom w:val="0"/>
      <w:divBdr>
        <w:top w:val="none" w:sz="0" w:space="0" w:color="auto"/>
        <w:left w:val="none" w:sz="0" w:space="0" w:color="auto"/>
        <w:bottom w:val="none" w:sz="0" w:space="0" w:color="auto"/>
        <w:right w:val="none" w:sz="0" w:space="0" w:color="auto"/>
      </w:divBdr>
    </w:div>
    <w:div w:id="1585383025">
      <w:bodyDiv w:val="1"/>
      <w:marLeft w:val="0"/>
      <w:marRight w:val="0"/>
      <w:marTop w:val="0"/>
      <w:marBottom w:val="0"/>
      <w:divBdr>
        <w:top w:val="none" w:sz="0" w:space="0" w:color="auto"/>
        <w:left w:val="none" w:sz="0" w:space="0" w:color="auto"/>
        <w:bottom w:val="none" w:sz="0" w:space="0" w:color="auto"/>
        <w:right w:val="none" w:sz="0" w:space="0" w:color="auto"/>
      </w:divBdr>
    </w:div>
    <w:div w:id="1591506193">
      <w:bodyDiv w:val="1"/>
      <w:marLeft w:val="0"/>
      <w:marRight w:val="0"/>
      <w:marTop w:val="0"/>
      <w:marBottom w:val="0"/>
      <w:divBdr>
        <w:top w:val="none" w:sz="0" w:space="0" w:color="auto"/>
        <w:left w:val="none" w:sz="0" w:space="0" w:color="auto"/>
        <w:bottom w:val="none" w:sz="0" w:space="0" w:color="auto"/>
        <w:right w:val="none" w:sz="0" w:space="0" w:color="auto"/>
      </w:divBdr>
    </w:div>
    <w:div w:id="1937054699">
      <w:bodyDiv w:val="1"/>
      <w:marLeft w:val="0"/>
      <w:marRight w:val="0"/>
      <w:marTop w:val="0"/>
      <w:marBottom w:val="0"/>
      <w:divBdr>
        <w:top w:val="none" w:sz="0" w:space="0" w:color="auto"/>
        <w:left w:val="none" w:sz="0" w:space="0" w:color="auto"/>
        <w:bottom w:val="none" w:sz="0" w:space="0" w:color="auto"/>
        <w:right w:val="none" w:sz="0" w:space="0" w:color="auto"/>
      </w:divBdr>
    </w:div>
    <w:div w:id="19993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2242</Words>
  <Characters>12782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home555</cp:lastModifiedBy>
  <cp:revision>2</cp:revision>
  <dcterms:created xsi:type="dcterms:W3CDTF">2021-01-18T19:54:00Z</dcterms:created>
  <dcterms:modified xsi:type="dcterms:W3CDTF">2021-01-18T19:54:00Z</dcterms:modified>
</cp:coreProperties>
</file>