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9B" w:rsidRDefault="0071379B" w:rsidP="002D6F53">
      <w:pPr>
        <w:spacing w:after="77" w:line="235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Муниципальное бюджетное общеобразовательное учреждение </w:t>
      </w:r>
    </w:p>
    <w:p w:rsidR="0071379B" w:rsidRPr="0071379B" w:rsidRDefault="0071379B" w:rsidP="002D6F53">
      <w:pPr>
        <w:spacing w:after="77" w:line="235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«Средняя школа №33 города Смоленска»</w:t>
      </w:r>
    </w:p>
    <w:p w:rsidR="0071379B" w:rsidRDefault="0071379B" w:rsidP="002D6F53">
      <w:pPr>
        <w:spacing w:after="77" w:line="235" w:lineRule="auto"/>
        <w:jc w:val="center"/>
        <w:rPr>
          <w:rFonts w:ascii="Times New Roman" w:hAnsi="Times New Roman" w:cs="Times New Roman"/>
          <w:b/>
          <w:sz w:val="56"/>
          <w:lang w:val="ru-RU"/>
        </w:rPr>
      </w:pPr>
    </w:p>
    <w:p w:rsidR="0071379B" w:rsidRDefault="0071379B" w:rsidP="002D6F53">
      <w:pPr>
        <w:spacing w:after="77" w:line="235" w:lineRule="auto"/>
        <w:jc w:val="center"/>
        <w:rPr>
          <w:rFonts w:ascii="Times New Roman" w:hAnsi="Times New Roman" w:cs="Times New Roman"/>
          <w:b/>
          <w:sz w:val="56"/>
          <w:lang w:val="ru-RU"/>
        </w:rPr>
      </w:pPr>
    </w:p>
    <w:p w:rsidR="0071379B" w:rsidRDefault="0071379B" w:rsidP="002D6F53">
      <w:pPr>
        <w:spacing w:after="77" w:line="235" w:lineRule="auto"/>
        <w:jc w:val="center"/>
        <w:rPr>
          <w:rFonts w:ascii="Times New Roman" w:hAnsi="Times New Roman" w:cs="Times New Roman"/>
          <w:b/>
          <w:sz w:val="56"/>
          <w:lang w:val="ru-RU"/>
        </w:rPr>
      </w:pPr>
    </w:p>
    <w:p w:rsidR="0071379B" w:rsidRDefault="0071379B" w:rsidP="002D6F53">
      <w:pPr>
        <w:spacing w:after="77" w:line="235" w:lineRule="auto"/>
        <w:jc w:val="center"/>
        <w:rPr>
          <w:rFonts w:ascii="Times New Roman" w:hAnsi="Times New Roman" w:cs="Times New Roman"/>
          <w:b/>
          <w:sz w:val="56"/>
          <w:lang w:val="ru-RU"/>
        </w:rPr>
      </w:pPr>
    </w:p>
    <w:p w:rsidR="0071379B" w:rsidRDefault="0071379B" w:rsidP="002D6F53">
      <w:pPr>
        <w:spacing w:after="77" w:line="235" w:lineRule="auto"/>
        <w:jc w:val="center"/>
        <w:rPr>
          <w:rFonts w:ascii="Times New Roman" w:hAnsi="Times New Roman" w:cs="Times New Roman"/>
          <w:b/>
          <w:sz w:val="56"/>
          <w:lang w:val="ru-RU"/>
        </w:rPr>
      </w:pPr>
    </w:p>
    <w:p w:rsidR="0071379B" w:rsidRDefault="0071379B" w:rsidP="002D6F53">
      <w:pPr>
        <w:spacing w:after="77" w:line="235" w:lineRule="auto"/>
        <w:jc w:val="center"/>
        <w:rPr>
          <w:rFonts w:ascii="Times New Roman" w:hAnsi="Times New Roman" w:cs="Times New Roman"/>
          <w:b/>
          <w:sz w:val="56"/>
          <w:lang w:val="ru-RU"/>
        </w:rPr>
      </w:pPr>
    </w:p>
    <w:p w:rsidR="002D6F53" w:rsidRPr="0074310E" w:rsidRDefault="002D6F53" w:rsidP="002D6F53">
      <w:pPr>
        <w:spacing w:after="77" w:line="235" w:lineRule="auto"/>
        <w:jc w:val="center"/>
        <w:rPr>
          <w:rFonts w:ascii="Times New Roman" w:hAnsi="Times New Roman" w:cs="Times New Roman"/>
          <w:b/>
          <w:sz w:val="56"/>
          <w:lang w:val="ru-RU"/>
        </w:rPr>
      </w:pPr>
      <w:r w:rsidRPr="0074310E">
        <w:rPr>
          <w:rFonts w:ascii="Times New Roman" w:hAnsi="Times New Roman" w:cs="Times New Roman"/>
          <w:b/>
          <w:sz w:val="56"/>
          <w:lang w:val="ru-RU"/>
        </w:rPr>
        <w:t>Использование игровых технологий</w:t>
      </w:r>
      <w:r w:rsidRPr="0074310E">
        <w:rPr>
          <w:rFonts w:ascii="Times New Roman" w:hAnsi="Times New Roman" w:cs="Times New Roman"/>
          <w:b/>
          <w:sz w:val="56"/>
          <w:lang w:val="ru-RU"/>
        </w:rPr>
        <w:t xml:space="preserve"> во внеурочной и проектной деятельности в начальной школе</w:t>
      </w:r>
    </w:p>
    <w:p w:rsidR="0071379B" w:rsidRDefault="0071379B" w:rsidP="002D6F53">
      <w:pPr>
        <w:spacing w:after="0" w:line="236" w:lineRule="auto"/>
        <w:ind w:left="54" w:right="194" w:firstLine="2636"/>
        <w:jc w:val="right"/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  <w:lang w:val="ru-RU"/>
        </w:rPr>
      </w:pPr>
    </w:p>
    <w:p w:rsidR="0071379B" w:rsidRDefault="0071379B" w:rsidP="002D6F53">
      <w:pPr>
        <w:spacing w:after="0" w:line="236" w:lineRule="auto"/>
        <w:ind w:left="54" w:right="194" w:firstLine="2636"/>
        <w:jc w:val="right"/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  <w:lang w:val="ru-RU"/>
        </w:rPr>
      </w:pPr>
    </w:p>
    <w:p w:rsidR="0071379B" w:rsidRDefault="0071379B" w:rsidP="002D6F53">
      <w:pPr>
        <w:spacing w:after="0" w:line="236" w:lineRule="auto"/>
        <w:ind w:left="54" w:right="194" w:firstLine="2636"/>
        <w:jc w:val="right"/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  <w:lang w:val="ru-RU"/>
        </w:rPr>
      </w:pPr>
    </w:p>
    <w:p w:rsidR="0071379B" w:rsidRDefault="0071379B" w:rsidP="002D6F53">
      <w:pPr>
        <w:spacing w:after="0" w:line="236" w:lineRule="auto"/>
        <w:ind w:left="54" w:right="194" w:firstLine="2636"/>
        <w:jc w:val="right"/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  <w:lang w:val="ru-RU"/>
        </w:rPr>
      </w:pPr>
    </w:p>
    <w:p w:rsidR="0071379B" w:rsidRDefault="0071379B" w:rsidP="002D6F53">
      <w:pPr>
        <w:spacing w:after="0" w:line="236" w:lineRule="auto"/>
        <w:ind w:left="54" w:right="194" w:firstLine="2636"/>
        <w:jc w:val="right"/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  <w:lang w:val="ru-RU"/>
        </w:rPr>
      </w:pPr>
    </w:p>
    <w:p w:rsidR="0071379B" w:rsidRDefault="0071379B" w:rsidP="002D6F53">
      <w:pPr>
        <w:spacing w:after="0" w:line="236" w:lineRule="auto"/>
        <w:ind w:left="54" w:right="194" w:firstLine="2636"/>
        <w:jc w:val="right"/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  <w:lang w:val="ru-RU"/>
        </w:rPr>
      </w:pPr>
    </w:p>
    <w:p w:rsidR="0071379B" w:rsidRDefault="0071379B" w:rsidP="002D6F53">
      <w:pPr>
        <w:spacing w:after="0" w:line="236" w:lineRule="auto"/>
        <w:ind w:left="54" w:right="194" w:firstLine="2636"/>
        <w:jc w:val="right"/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  <w:lang w:val="ru-RU"/>
        </w:rPr>
      </w:pPr>
    </w:p>
    <w:p w:rsidR="0071379B" w:rsidRDefault="0071379B" w:rsidP="002D6F53">
      <w:pPr>
        <w:spacing w:after="0" w:line="236" w:lineRule="auto"/>
        <w:ind w:left="54" w:right="194" w:firstLine="2636"/>
        <w:jc w:val="right"/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  <w:lang w:val="ru-RU"/>
        </w:rPr>
      </w:pPr>
    </w:p>
    <w:p w:rsidR="0071379B" w:rsidRPr="0071379B" w:rsidRDefault="0071379B" w:rsidP="0071379B">
      <w:pPr>
        <w:spacing w:after="0" w:line="248" w:lineRule="auto"/>
        <w:ind w:right="14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71379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Автор - составитель: </w:t>
      </w:r>
    </w:p>
    <w:p w:rsidR="0071379B" w:rsidRPr="0071379B" w:rsidRDefault="0071379B" w:rsidP="0071379B">
      <w:pPr>
        <w:spacing w:after="0" w:line="248" w:lineRule="auto"/>
        <w:ind w:right="14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71379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Мартынова Елена Валерьевна</w:t>
      </w:r>
    </w:p>
    <w:p w:rsidR="0071379B" w:rsidRPr="0071379B" w:rsidRDefault="0071379B" w:rsidP="0071379B">
      <w:pPr>
        <w:spacing w:after="0" w:line="248" w:lineRule="auto"/>
        <w:ind w:right="14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71379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Учитель начальных классов </w:t>
      </w:r>
    </w:p>
    <w:p w:rsidR="0071379B" w:rsidRPr="0071379B" w:rsidRDefault="0071379B" w:rsidP="0071379B">
      <w:pPr>
        <w:spacing w:after="0" w:line="248" w:lineRule="auto"/>
        <w:ind w:right="14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71379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МБОУ «СШ №33» г. Смоленска</w:t>
      </w:r>
    </w:p>
    <w:p w:rsidR="0071379B" w:rsidRPr="0071379B" w:rsidRDefault="0071379B" w:rsidP="0071379B">
      <w:pPr>
        <w:spacing w:after="0" w:line="248" w:lineRule="auto"/>
        <w:ind w:left="10" w:hanging="10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u-RU"/>
        </w:rPr>
      </w:pPr>
    </w:p>
    <w:p w:rsidR="0071379B" w:rsidRDefault="0071379B" w:rsidP="002D6F53">
      <w:pPr>
        <w:spacing w:after="0" w:line="236" w:lineRule="auto"/>
        <w:ind w:left="54" w:right="194" w:firstLine="2636"/>
        <w:jc w:val="right"/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  <w:lang w:val="ru-RU"/>
        </w:rPr>
      </w:pPr>
    </w:p>
    <w:p w:rsidR="0071379B" w:rsidRDefault="0071379B" w:rsidP="002D6F53">
      <w:pPr>
        <w:spacing w:after="0" w:line="236" w:lineRule="auto"/>
        <w:ind w:left="54" w:right="194" w:firstLine="2636"/>
        <w:jc w:val="right"/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  <w:lang w:val="ru-RU"/>
        </w:rPr>
      </w:pPr>
    </w:p>
    <w:p w:rsidR="0071379B" w:rsidRDefault="0071379B" w:rsidP="002D6F53">
      <w:pPr>
        <w:spacing w:after="0" w:line="236" w:lineRule="auto"/>
        <w:ind w:left="54" w:right="194" w:firstLine="2636"/>
        <w:jc w:val="right"/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  <w:lang w:val="ru-RU"/>
        </w:rPr>
      </w:pPr>
    </w:p>
    <w:p w:rsidR="0071379B" w:rsidRDefault="0071379B" w:rsidP="002D6F53">
      <w:pPr>
        <w:spacing w:after="0" w:line="236" w:lineRule="auto"/>
        <w:ind w:left="54" w:right="194" w:firstLine="2636"/>
        <w:jc w:val="right"/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  <w:lang w:val="ru-RU"/>
        </w:rPr>
      </w:pPr>
    </w:p>
    <w:p w:rsidR="0071379B" w:rsidRDefault="0071379B" w:rsidP="002D6F53">
      <w:pPr>
        <w:spacing w:after="0" w:line="236" w:lineRule="auto"/>
        <w:ind w:left="54" w:right="194" w:firstLine="2636"/>
        <w:jc w:val="right"/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  <w:lang w:val="ru-RU"/>
        </w:rPr>
      </w:pPr>
    </w:p>
    <w:p w:rsidR="0071379B" w:rsidRDefault="0071379B" w:rsidP="002D6F53">
      <w:pPr>
        <w:spacing w:after="0" w:line="236" w:lineRule="auto"/>
        <w:ind w:left="54" w:right="194" w:firstLine="2636"/>
        <w:jc w:val="right"/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  <w:lang w:val="ru-RU"/>
        </w:rPr>
      </w:pPr>
    </w:p>
    <w:p w:rsidR="0071379B" w:rsidRDefault="0071379B" w:rsidP="002D6F53">
      <w:pPr>
        <w:spacing w:after="0" w:line="236" w:lineRule="auto"/>
        <w:ind w:left="54" w:right="194" w:firstLine="2636"/>
        <w:jc w:val="right"/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  <w:lang w:val="ru-RU"/>
        </w:rPr>
      </w:pPr>
    </w:p>
    <w:p w:rsidR="0071379B" w:rsidRDefault="0071379B" w:rsidP="002D6F53">
      <w:pPr>
        <w:spacing w:after="0" w:line="236" w:lineRule="auto"/>
        <w:ind w:left="54" w:right="194" w:firstLine="2636"/>
        <w:jc w:val="right"/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  <w:lang w:val="ru-RU"/>
        </w:rPr>
      </w:pPr>
    </w:p>
    <w:p w:rsidR="0071379B" w:rsidRPr="0071379B" w:rsidRDefault="0071379B" w:rsidP="0071379B">
      <w:pPr>
        <w:spacing w:after="0" w:line="236" w:lineRule="auto"/>
        <w:ind w:right="19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379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Смоленск</w:t>
      </w:r>
    </w:p>
    <w:p w:rsidR="0071379B" w:rsidRPr="0071379B" w:rsidRDefault="0071379B" w:rsidP="0071379B">
      <w:pPr>
        <w:spacing w:after="0" w:line="236" w:lineRule="auto"/>
        <w:ind w:right="19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379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2021</w:t>
      </w:r>
      <w:bookmarkStart w:id="0" w:name="_GoBack"/>
      <w:bookmarkEnd w:id="0"/>
    </w:p>
    <w:p w:rsidR="002D6F53" w:rsidRPr="002D6F53" w:rsidRDefault="002D6F53" w:rsidP="002D6F53">
      <w:pPr>
        <w:spacing w:after="0" w:line="236" w:lineRule="auto"/>
        <w:ind w:left="54" w:right="194" w:firstLine="263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D6F53"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  <w:lang w:val="ru-RU"/>
        </w:rPr>
        <w:lastRenderedPageBreak/>
        <w:t>«Игра в учебном процесс</w:t>
      </w:r>
      <w:proofErr w:type="gramStart"/>
      <w:r w:rsidRPr="002D6F53"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  <w:lang w:val="ru-RU"/>
        </w:rPr>
        <w:t>е-</w:t>
      </w:r>
      <w:proofErr w:type="gramEnd"/>
      <w:r w:rsidRPr="002D6F53"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  <w:lang w:val="ru-RU"/>
        </w:rPr>
        <w:t xml:space="preserve"> это дидактический и</w:t>
      </w:r>
      <w:r w:rsidRPr="002D6F53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</w:t>
      </w:r>
      <w:r w:rsidRPr="002D6F53"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  <w:lang w:val="ru-RU"/>
        </w:rPr>
        <w:t>социально важный «вид активности», воспитывающий</w:t>
      </w:r>
      <w:r w:rsidRPr="002D6F53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</w:t>
      </w:r>
      <w:r w:rsidRPr="002D6F53"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  <w:lang w:val="ru-RU"/>
        </w:rPr>
        <w:t>«умение коллективно реагировать, коллективно действовать»</w:t>
      </w:r>
    </w:p>
    <w:p w:rsidR="002D6F53" w:rsidRDefault="002D6F53" w:rsidP="002D6F53">
      <w:pPr>
        <w:spacing w:after="0"/>
        <w:ind w:right="135"/>
        <w:jc w:val="right"/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  <w:lang w:val="ru-RU"/>
        </w:rPr>
      </w:pPr>
      <w:proofErr w:type="spellStart"/>
      <w:proofErr w:type="gramStart"/>
      <w:r w:rsidRPr="002D6F53"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</w:rPr>
        <w:t>Макаренко</w:t>
      </w:r>
      <w:proofErr w:type="spellEnd"/>
      <w:r w:rsidRPr="002D6F53">
        <w:rPr>
          <w:rFonts w:ascii="Times New Roman" w:hAnsi="Times New Roman" w:cs="Times New Roman"/>
          <w:b/>
          <w:color w:val="002060"/>
          <w:sz w:val="28"/>
          <w:szCs w:val="28"/>
          <w:u w:val="single" w:color="002060"/>
        </w:rPr>
        <w:t xml:space="preserve"> А. С.</w:t>
      </w:r>
      <w:proofErr w:type="gramEnd"/>
    </w:p>
    <w:p w:rsidR="002D6F53" w:rsidRDefault="002D6F53" w:rsidP="002D6F53">
      <w:pPr>
        <w:spacing w:after="0"/>
        <w:ind w:right="13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6F53" w:rsidRDefault="002D6F53" w:rsidP="002D6F53">
      <w:pPr>
        <w:spacing w:after="0"/>
        <w:ind w:right="13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2639138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3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F53" w:rsidRPr="0074310E" w:rsidRDefault="002D6F53" w:rsidP="0074310E">
      <w:pPr>
        <w:spacing w:after="0" w:line="216" w:lineRule="auto"/>
        <w:ind w:left="352" w:right="483" w:hanging="1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4310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Чтобы усвоить достаточно сложные знания, сформировать к ним интерес помогает игра – одно из самых привлекательных для детей занятий. В игровой деятельности ребёнку легче осваивать разнообразные представления, самостоятельно </w:t>
      </w:r>
      <w:r w:rsidR="0074310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4310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«открывать» способы действий, познавать некоторые зависимости и закономерности окружающего мира, расширять свой опыт познания.</w:t>
      </w:r>
    </w:p>
    <w:p w:rsidR="002D6F53" w:rsidRDefault="002D6F53" w:rsidP="002D6F53">
      <w:pPr>
        <w:spacing w:after="0"/>
        <w:ind w:left="-56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038475" cy="1828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F53" w:rsidRPr="0074310E" w:rsidRDefault="002D6F53" w:rsidP="002D6F53">
      <w:pPr>
        <w:spacing w:after="0" w:line="237" w:lineRule="auto"/>
        <w:ind w:left="330" w:right="56" w:firstLine="11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4310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Многие известные педагоги широко применяли игры и подчёркивали их огромную роль в воспитании и обучении школьников, особенно с детьми,  которые испытывают трудности в обучении. </w:t>
      </w:r>
    </w:p>
    <w:p w:rsidR="002D6F53" w:rsidRPr="0074310E" w:rsidRDefault="002D6F53" w:rsidP="002D6F53">
      <w:pPr>
        <w:spacing w:after="0" w:line="248" w:lineRule="auto"/>
        <w:ind w:left="267" w:hanging="1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4310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Игра рассматривалась не как на развлечение или забава, а серьезный труд детей, требующий мозгового напряжения и физических сил. Игра считается самым точным показателем проявления детских способностей и возможностей.</w:t>
      </w:r>
    </w:p>
    <w:p w:rsidR="002D6F53" w:rsidRPr="0074310E" w:rsidRDefault="002D6F53" w:rsidP="002D6F53">
      <w:pPr>
        <w:spacing w:after="0" w:line="248" w:lineRule="auto"/>
        <w:ind w:left="10" w:right="63" w:hanging="1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4310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Положительное отношение к учению у детей младшего школьного возраста необходимо формировать с начального этапа обучения в школе, так как оно выступает важнейшим мотивом учебной деятельности школьников. Младший школьный возраст отличается тем, что </w:t>
      </w:r>
    </w:p>
    <w:p w:rsidR="002D6F53" w:rsidRPr="0074310E" w:rsidRDefault="002D6F53" w:rsidP="002D6F53">
      <w:pPr>
        <w:spacing w:after="0" w:line="248" w:lineRule="auto"/>
        <w:ind w:left="10" w:hanging="1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4310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положительное отношение к учёбе непрочно. Поэтому в современной педагогике разработано большое количество игр, направленных на развитие внешних чувств. С их помощью развивается и внимание, и наблюдательность, и память детей. </w:t>
      </w:r>
    </w:p>
    <w:p w:rsidR="002D6F53" w:rsidRDefault="002D6F53" w:rsidP="002D6F53">
      <w:pPr>
        <w:spacing w:after="74" w:line="237" w:lineRule="auto"/>
        <w:ind w:right="-1" w:firstLine="567"/>
        <w:jc w:val="both"/>
        <w:rPr>
          <w:rFonts w:ascii="Times New Roman" w:hAnsi="Times New Roman" w:cs="Times New Roman"/>
          <w:b/>
          <w:color w:val="17375E"/>
          <w:sz w:val="28"/>
          <w:szCs w:val="28"/>
          <w:lang w:val="ru-RU"/>
        </w:rPr>
      </w:pPr>
      <w:r w:rsidRPr="002D6F53">
        <w:rPr>
          <w:rFonts w:ascii="Times New Roman" w:hAnsi="Times New Roman" w:cs="Times New Roman"/>
          <w:b/>
          <w:color w:val="17375E"/>
          <w:sz w:val="28"/>
          <w:szCs w:val="28"/>
          <w:lang w:val="ru-RU"/>
        </w:rPr>
        <w:t>Формы проведения внеурочной и проектной деятельности младших школьников разнообразны</w:t>
      </w:r>
      <w:r>
        <w:rPr>
          <w:rFonts w:ascii="Times New Roman" w:hAnsi="Times New Roman" w:cs="Times New Roman"/>
          <w:b/>
          <w:color w:val="17375E"/>
          <w:sz w:val="28"/>
          <w:szCs w:val="28"/>
          <w:lang w:val="ru-RU"/>
        </w:rPr>
        <w:t>:</w:t>
      </w:r>
    </w:p>
    <w:p w:rsidR="002D6F53" w:rsidRDefault="002D6F53" w:rsidP="002D6F53">
      <w:pPr>
        <w:pStyle w:val="a5"/>
        <w:numPr>
          <w:ilvl w:val="0"/>
          <w:numId w:val="1"/>
        </w:numPr>
        <w:spacing w:after="74" w:line="237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Праздники</w:t>
      </w:r>
    </w:p>
    <w:p w:rsidR="002D6F53" w:rsidRDefault="002D6F53" w:rsidP="002D6F53">
      <w:pPr>
        <w:pStyle w:val="a5"/>
        <w:numPr>
          <w:ilvl w:val="0"/>
          <w:numId w:val="1"/>
        </w:numPr>
        <w:spacing w:after="74" w:line="237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Классные часы</w:t>
      </w:r>
    </w:p>
    <w:p w:rsidR="002D6F53" w:rsidRDefault="002D6F53" w:rsidP="002D6F53">
      <w:pPr>
        <w:pStyle w:val="a5"/>
        <w:numPr>
          <w:ilvl w:val="0"/>
          <w:numId w:val="1"/>
        </w:numPr>
        <w:spacing w:after="74" w:line="237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Посещение выставок, театров, концертов, экскурсий</w:t>
      </w:r>
    </w:p>
    <w:p w:rsidR="002D6F53" w:rsidRDefault="002D6F53" w:rsidP="002D6F53">
      <w:pPr>
        <w:pStyle w:val="a5"/>
        <w:numPr>
          <w:ilvl w:val="0"/>
          <w:numId w:val="1"/>
        </w:numPr>
        <w:spacing w:after="74" w:line="237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Встреча с интересными людьми</w:t>
      </w:r>
    </w:p>
    <w:p w:rsidR="002D6F53" w:rsidRDefault="002D6F53" w:rsidP="002D6F53">
      <w:pPr>
        <w:pStyle w:val="a5"/>
        <w:numPr>
          <w:ilvl w:val="0"/>
          <w:numId w:val="1"/>
        </w:numPr>
        <w:spacing w:after="74" w:line="237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Конкурсы, викторины, соревнования</w:t>
      </w:r>
    </w:p>
    <w:p w:rsidR="002D6F53" w:rsidRDefault="002D6F53" w:rsidP="002D6F53">
      <w:pPr>
        <w:spacing w:after="74" w:line="237" w:lineRule="auto"/>
        <w:ind w:right="-1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r w:rsidRPr="002D6F53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Проектная и внеурочная деятельность</w:t>
      </w:r>
      <w:r w:rsidRPr="002D6F53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:</w:t>
      </w:r>
    </w:p>
    <w:p w:rsidR="002D6F53" w:rsidRPr="004734CE" w:rsidRDefault="002D6F53" w:rsidP="002D6F53">
      <w:pPr>
        <w:pStyle w:val="a5"/>
        <w:numPr>
          <w:ilvl w:val="0"/>
          <w:numId w:val="2"/>
        </w:numPr>
        <w:spacing w:after="74" w:line="237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734CE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 ориентироваться в мире информации</w:t>
      </w:r>
    </w:p>
    <w:p w:rsidR="002D6F53" w:rsidRPr="004734CE" w:rsidRDefault="002D6F53" w:rsidP="002D6F53">
      <w:pPr>
        <w:pStyle w:val="a5"/>
        <w:numPr>
          <w:ilvl w:val="0"/>
          <w:numId w:val="2"/>
        </w:numPr>
        <w:spacing w:after="74" w:line="237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734CE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 самостоятельно приобретать и демонстрировать свои знания</w:t>
      </w:r>
    </w:p>
    <w:p w:rsidR="002D6F53" w:rsidRPr="004734CE" w:rsidRDefault="002D6F53" w:rsidP="002D6F53">
      <w:pPr>
        <w:pStyle w:val="a5"/>
        <w:numPr>
          <w:ilvl w:val="0"/>
          <w:numId w:val="2"/>
        </w:numPr>
        <w:spacing w:after="74" w:line="237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734CE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 сотрудничеству детей и взрослых</w:t>
      </w:r>
    </w:p>
    <w:p w:rsidR="002D6F53" w:rsidRPr="004734CE" w:rsidRDefault="002D6F53" w:rsidP="002D6F53">
      <w:pPr>
        <w:pStyle w:val="a5"/>
        <w:numPr>
          <w:ilvl w:val="0"/>
          <w:numId w:val="2"/>
        </w:numPr>
        <w:spacing w:after="74" w:line="237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734CE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Прививает интерес к школьным предметам</w:t>
      </w:r>
    </w:p>
    <w:p w:rsidR="002D6F53" w:rsidRPr="004734CE" w:rsidRDefault="002D6F53" w:rsidP="002D6F53">
      <w:pPr>
        <w:pStyle w:val="a5"/>
        <w:numPr>
          <w:ilvl w:val="0"/>
          <w:numId w:val="2"/>
        </w:numPr>
        <w:spacing w:after="74" w:line="237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734CE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 превращать информацию в знания</w:t>
      </w:r>
    </w:p>
    <w:p w:rsidR="002D6F53" w:rsidRPr="004734CE" w:rsidRDefault="002D6F53" w:rsidP="002D6F53">
      <w:pPr>
        <w:pStyle w:val="a5"/>
        <w:numPr>
          <w:ilvl w:val="0"/>
          <w:numId w:val="2"/>
        </w:numPr>
        <w:spacing w:after="74" w:line="237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734CE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 строить планы и программы реализации своих планов</w:t>
      </w:r>
    </w:p>
    <w:p w:rsidR="002D6F53" w:rsidRPr="004734CE" w:rsidRDefault="004734CE" w:rsidP="002D6F53">
      <w:pPr>
        <w:pStyle w:val="a5"/>
        <w:numPr>
          <w:ilvl w:val="0"/>
          <w:numId w:val="2"/>
        </w:numPr>
        <w:spacing w:after="74" w:line="237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734CE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 целенаправленному поиску информации</w:t>
      </w:r>
    </w:p>
    <w:p w:rsidR="004734CE" w:rsidRDefault="004734CE" w:rsidP="004734CE">
      <w:pPr>
        <w:pStyle w:val="a5"/>
        <w:numPr>
          <w:ilvl w:val="0"/>
          <w:numId w:val="2"/>
        </w:numPr>
        <w:spacing w:after="74" w:line="237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734CE">
        <w:rPr>
          <w:rFonts w:ascii="Times New Roman" w:hAnsi="Times New Roman" w:cs="Times New Roman"/>
          <w:color w:val="auto"/>
          <w:sz w:val="28"/>
          <w:szCs w:val="28"/>
          <w:lang w:val="ru-RU"/>
        </w:rPr>
        <w:t>Готовит конкурентоспособного выпускника школы</w:t>
      </w:r>
    </w:p>
    <w:p w:rsidR="004734CE" w:rsidRPr="0074310E" w:rsidRDefault="004734CE" w:rsidP="004734CE">
      <w:pPr>
        <w:spacing w:after="74" w:line="237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4310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Правильно организованная система внеурочной деятельности и использование образовательных онлайн – технологий представляют собой совокупность условий, которые могут максимально развивать и формировать познавательные потребности и способности каждого ученика, а также обеспечивают воспитание всесторонне развитой личности.</w:t>
      </w:r>
    </w:p>
    <w:p w:rsidR="004734CE" w:rsidRDefault="004734CE" w:rsidP="004734CE">
      <w:pPr>
        <w:spacing w:after="0"/>
      </w:pPr>
      <w:r>
        <w:rPr>
          <w:noProof/>
          <w:lang w:val="ru-RU" w:eastAsia="ru-RU"/>
        </w:rPr>
        <w:drawing>
          <wp:inline distT="0" distB="0" distL="0" distR="0" wp14:anchorId="7F195F50" wp14:editId="0B6A8A15">
            <wp:extent cx="3400425" cy="1419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4CE" w:rsidRPr="004734CE" w:rsidRDefault="004734CE" w:rsidP="004734CE">
      <w:pPr>
        <w:spacing w:after="74" w:line="237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D6F53" w:rsidRPr="004734CE" w:rsidRDefault="002D6F53" w:rsidP="002D6F53">
      <w:pPr>
        <w:spacing w:after="74" w:line="237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4734CE" w:rsidRPr="0074310E" w:rsidRDefault="004734CE" w:rsidP="004734CE">
      <w:pPr>
        <w:spacing w:after="0" w:line="248" w:lineRule="auto"/>
        <w:ind w:right="141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4310E">
        <w:rPr>
          <w:rFonts w:ascii="Times New Roman" w:hAnsi="Times New Roman" w:cs="Times New Roman"/>
          <w:color w:val="auto"/>
          <w:sz w:val="28"/>
          <w:szCs w:val="28"/>
          <w:lang w:val="ru-RU"/>
        </w:rPr>
        <w:t>На помощь в организации внеурочной и проектной деятельности</w:t>
      </w:r>
    </w:p>
    <w:p w:rsidR="004734CE" w:rsidRPr="0074310E" w:rsidRDefault="004734CE" w:rsidP="004734CE">
      <w:pPr>
        <w:spacing w:after="0" w:line="248" w:lineRule="auto"/>
        <w:ind w:right="14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4310E">
        <w:rPr>
          <w:rFonts w:ascii="Times New Roman" w:hAnsi="Times New Roman" w:cs="Times New Roman"/>
          <w:color w:val="auto"/>
          <w:sz w:val="28"/>
          <w:szCs w:val="28"/>
          <w:lang w:val="ru-RU"/>
        </w:rPr>
        <w:t>педагогам приходят современные</w:t>
      </w:r>
      <w:r w:rsidRPr="0074310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 w:rsidRPr="0074310E">
        <w:rPr>
          <w:rFonts w:ascii="Times New Roman" w:hAnsi="Times New Roman" w:cs="Times New Roman"/>
          <w:color w:val="auto"/>
          <w:sz w:val="28"/>
          <w:szCs w:val="28"/>
          <w:lang w:val="ru-RU"/>
        </w:rPr>
        <w:t>информационные технологии и средства обучения</w:t>
      </w:r>
      <w:r w:rsidRPr="0074310E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4734CE" w:rsidRPr="001D3D8C" w:rsidRDefault="004734CE" w:rsidP="004734CE">
      <w:pPr>
        <w:pStyle w:val="a5"/>
        <w:numPr>
          <w:ilvl w:val="0"/>
          <w:numId w:val="3"/>
        </w:numPr>
        <w:spacing w:after="0" w:line="248" w:lineRule="auto"/>
        <w:ind w:right="14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1D3D8C">
        <w:rPr>
          <w:rFonts w:ascii="Times New Roman" w:hAnsi="Times New Roman" w:cs="Times New Roman"/>
          <w:color w:val="auto"/>
          <w:sz w:val="28"/>
        </w:rPr>
        <w:t>Онлайн</w:t>
      </w:r>
      <w:proofErr w:type="spellEnd"/>
      <w:r w:rsidRPr="001D3D8C">
        <w:rPr>
          <w:rFonts w:ascii="Times New Roman" w:hAnsi="Times New Roman" w:cs="Times New Roman"/>
          <w:color w:val="auto"/>
          <w:sz w:val="28"/>
        </w:rPr>
        <w:t xml:space="preserve"> </w:t>
      </w:r>
      <w:proofErr w:type="spellStart"/>
      <w:r w:rsidRPr="001D3D8C">
        <w:rPr>
          <w:rFonts w:ascii="Times New Roman" w:hAnsi="Times New Roman" w:cs="Times New Roman"/>
          <w:color w:val="auto"/>
          <w:sz w:val="28"/>
        </w:rPr>
        <w:t>презентации</w:t>
      </w:r>
      <w:proofErr w:type="spellEnd"/>
    </w:p>
    <w:p w:rsidR="004734CE" w:rsidRPr="001D3D8C" w:rsidRDefault="004734CE" w:rsidP="004734CE">
      <w:pPr>
        <w:pStyle w:val="a5"/>
        <w:numPr>
          <w:ilvl w:val="0"/>
          <w:numId w:val="3"/>
        </w:numPr>
        <w:spacing w:after="0" w:line="248" w:lineRule="auto"/>
        <w:ind w:right="14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1D3D8C">
        <w:rPr>
          <w:rFonts w:ascii="Times New Roman" w:hAnsi="Times New Roman" w:cs="Times New Roman"/>
          <w:color w:val="auto"/>
          <w:sz w:val="28"/>
        </w:rPr>
        <w:t>Образовательные</w:t>
      </w:r>
      <w:proofErr w:type="spellEnd"/>
      <w:r w:rsidRPr="001D3D8C">
        <w:rPr>
          <w:rFonts w:ascii="Times New Roman" w:hAnsi="Times New Roman" w:cs="Times New Roman"/>
          <w:color w:val="auto"/>
          <w:sz w:val="28"/>
        </w:rPr>
        <w:t xml:space="preserve"> </w:t>
      </w:r>
      <w:proofErr w:type="spellStart"/>
      <w:r w:rsidRPr="001D3D8C">
        <w:rPr>
          <w:rFonts w:ascii="Times New Roman" w:hAnsi="Times New Roman" w:cs="Times New Roman"/>
          <w:color w:val="auto"/>
          <w:sz w:val="28"/>
        </w:rPr>
        <w:t>платформы</w:t>
      </w:r>
      <w:proofErr w:type="spellEnd"/>
    </w:p>
    <w:p w:rsidR="004734CE" w:rsidRPr="001D3D8C" w:rsidRDefault="004734CE" w:rsidP="004734CE">
      <w:pPr>
        <w:pStyle w:val="a5"/>
        <w:numPr>
          <w:ilvl w:val="0"/>
          <w:numId w:val="3"/>
        </w:numPr>
        <w:spacing w:after="0" w:line="248" w:lineRule="auto"/>
        <w:ind w:right="14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1D3D8C">
        <w:rPr>
          <w:rFonts w:ascii="Times New Roman" w:hAnsi="Times New Roman" w:cs="Times New Roman"/>
          <w:color w:val="auto"/>
          <w:sz w:val="28"/>
        </w:rPr>
        <w:t>Дистанционное</w:t>
      </w:r>
      <w:proofErr w:type="spellEnd"/>
      <w:r w:rsidRPr="001D3D8C">
        <w:rPr>
          <w:rFonts w:ascii="Times New Roman" w:hAnsi="Times New Roman" w:cs="Times New Roman"/>
          <w:color w:val="auto"/>
          <w:sz w:val="28"/>
        </w:rPr>
        <w:t xml:space="preserve"> </w:t>
      </w:r>
      <w:proofErr w:type="spellStart"/>
      <w:r w:rsidRPr="001D3D8C">
        <w:rPr>
          <w:rFonts w:ascii="Times New Roman" w:hAnsi="Times New Roman" w:cs="Times New Roman"/>
          <w:color w:val="auto"/>
          <w:sz w:val="28"/>
        </w:rPr>
        <w:t>обучение</w:t>
      </w:r>
      <w:proofErr w:type="spellEnd"/>
    </w:p>
    <w:p w:rsidR="004734CE" w:rsidRPr="001D3D8C" w:rsidRDefault="004734CE" w:rsidP="004734CE">
      <w:pPr>
        <w:pStyle w:val="a5"/>
        <w:numPr>
          <w:ilvl w:val="0"/>
          <w:numId w:val="3"/>
        </w:numPr>
        <w:spacing w:after="0" w:line="248" w:lineRule="auto"/>
        <w:ind w:right="14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1D3D8C">
        <w:rPr>
          <w:rFonts w:ascii="Times New Roman" w:hAnsi="Times New Roman" w:cs="Times New Roman"/>
          <w:color w:val="auto"/>
          <w:sz w:val="28"/>
        </w:rPr>
        <w:t>Дистанционные</w:t>
      </w:r>
      <w:proofErr w:type="spellEnd"/>
      <w:r w:rsidRPr="001D3D8C">
        <w:rPr>
          <w:rFonts w:ascii="Times New Roman" w:hAnsi="Times New Roman" w:cs="Times New Roman"/>
          <w:color w:val="auto"/>
          <w:sz w:val="28"/>
        </w:rPr>
        <w:t xml:space="preserve"> </w:t>
      </w:r>
      <w:proofErr w:type="spellStart"/>
      <w:r w:rsidRPr="001D3D8C">
        <w:rPr>
          <w:rFonts w:ascii="Times New Roman" w:hAnsi="Times New Roman" w:cs="Times New Roman"/>
          <w:color w:val="auto"/>
          <w:sz w:val="28"/>
        </w:rPr>
        <w:t>олимпиады</w:t>
      </w:r>
      <w:proofErr w:type="spellEnd"/>
    </w:p>
    <w:p w:rsidR="004734CE" w:rsidRPr="001D3D8C" w:rsidRDefault="004734CE" w:rsidP="004734CE">
      <w:pPr>
        <w:pStyle w:val="a5"/>
        <w:numPr>
          <w:ilvl w:val="0"/>
          <w:numId w:val="3"/>
        </w:numPr>
        <w:spacing w:after="0" w:line="248" w:lineRule="auto"/>
        <w:ind w:right="14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D3D8C">
        <w:rPr>
          <w:rFonts w:ascii="Times New Roman" w:hAnsi="Times New Roman" w:cs="Times New Roman"/>
          <w:color w:val="auto"/>
          <w:sz w:val="28"/>
          <w:lang w:val="ru-RU"/>
        </w:rPr>
        <w:t>Онлайн карты</w:t>
      </w:r>
    </w:p>
    <w:p w:rsidR="004734CE" w:rsidRPr="001D3D8C" w:rsidRDefault="004734CE" w:rsidP="004734CE">
      <w:pPr>
        <w:pStyle w:val="a5"/>
        <w:numPr>
          <w:ilvl w:val="0"/>
          <w:numId w:val="3"/>
        </w:numPr>
        <w:spacing w:after="0" w:line="248" w:lineRule="auto"/>
        <w:ind w:right="14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D3D8C">
        <w:rPr>
          <w:rFonts w:ascii="Times New Roman" w:hAnsi="Times New Roman" w:cs="Times New Roman"/>
          <w:color w:val="auto"/>
          <w:sz w:val="28"/>
        </w:rPr>
        <w:t xml:space="preserve">Web </w:t>
      </w:r>
      <w:r w:rsidRPr="001D3D8C">
        <w:rPr>
          <w:rFonts w:ascii="Times New Roman" w:hAnsi="Times New Roman" w:cs="Times New Roman"/>
          <w:color w:val="auto"/>
          <w:sz w:val="28"/>
        </w:rPr>
        <w:t>–</w:t>
      </w:r>
      <w:r w:rsidRPr="001D3D8C">
        <w:rPr>
          <w:rFonts w:ascii="Times New Roman" w:hAnsi="Times New Roman" w:cs="Times New Roman"/>
          <w:color w:val="auto"/>
          <w:sz w:val="28"/>
        </w:rPr>
        <w:t xml:space="preserve"> </w:t>
      </w:r>
      <w:proofErr w:type="spellStart"/>
      <w:r w:rsidRPr="001D3D8C">
        <w:rPr>
          <w:rFonts w:ascii="Times New Roman" w:hAnsi="Times New Roman" w:cs="Times New Roman"/>
          <w:color w:val="auto"/>
          <w:sz w:val="28"/>
        </w:rPr>
        <w:t>сайты</w:t>
      </w:r>
      <w:proofErr w:type="spellEnd"/>
    </w:p>
    <w:p w:rsidR="004734CE" w:rsidRPr="001D3D8C" w:rsidRDefault="004734CE" w:rsidP="004734CE">
      <w:pPr>
        <w:pStyle w:val="a5"/>
        <w:numPr>
          <w:ilvl w:val="0"/>
          <w:numId w:val="3"/>
        </w:numPr>
        <w:spacing w:after="0" w:line="248" w:lineRule="auto"/>
        <w:ind w:right="14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1D3D8C">
        <w:rPr>
          <w:rFonts w:ascii="Times New Roman" w:hAnsi="Times New Roman" w:cs="Times New Roman"/>
          <w:color w:val="auto"/>
          <w:sz w:val="28"/>
        </w:rPr>
        <w:lastRenderedPageBreak/>
        <w:t>Дистанционные</w:t>
      </w:r>
      <w:proofErr w:type="spellEnd"/>
      <w:r w:rsidRPr="001D3D8C">
        <w:rPr>
          <w:rFonts w:ascii="Times New Roman" w:hAnsi="Times New Roman" w:cs="Times New Roman"/>
          <w:color w:val="auto"/>
          <w:sz w:val="28"/>
        </w:rPr>
        <w:t xml:space="preserve"> </w:t>
      </w:r>
      <w:proofErr w:type="spellStart"/>
      <w:r w:rsidRPr="001D3D8C">
        <w:rPr>
          <w:rFonts w:ascii="Times New Roman" w:hAnsi="Times New Roman" w:cs="Times New Roman"/>
          <w:color w:val="auto"/>
          <w:sz w:val="28"/>
        </w:rPr>
        <w:t>курсы</w:t>
      </w:r>
      <w:proofErr w:type="spellEnd"/>
    </w:p>
    <w:p w:rsidR="001D3D8C" w:rsidRPr="001D3D8C" w:rsidRDefault="001D3D8C" w:rsidP="004734CE">
      <w:pPr>
        <w:pStyle w:val="a5"/>
        <w:numPr>
          <w:ilvl w:val="0"/>
          <w:numId w:val="3"/>
        </w:numPr>
        <w:spacing w:after="0" w:line="248" w:lineRule="auto"/>
        <w:ind w:right="14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1D3D8C">
        <w:rPr>
          <w:rFonts w:ascii="Times New Roman" w:hAnsi="Times New Roman" w:cs="Times New Roman"/>
          <w:color w:val="auto"/>
          <w:sz w:val="28"/>
        </w:rPr>
        <w:t>Онлайн</w:t>
      </w:r>
      <w:proofErr w:type="spellEnd"/>
      <w:r w:rsidRPr="001D3D8C">
        <w:rPr>
          <w:rFonts w:ascii="Times New Roman" w:hAnsi="Times New Roman" w:cs="Times New Roman"/>
          <w:color w:val="auto"/>
          <w:sz w:val="28"/>
        </w:rPr>
        <w:t xml:space="preserve"> </w:t>
      </w:r>
      <w:proofErr w:type="spellStart"/>
      <w:r w:rsidRPr="001D3D8C">
        <w:rPr>
          <w:rFonts w:ascii="Times New Roman" w:hAnsi="Times New Roman" w:cs="Times New Roman"/>
          <w:color w:val="auto"/>
          <w:sz w:val="28"/>
        </w:rPr>
        <w:t>викторины</w:t>
      </w:r>
      <w:proofErr w:type="spellEnd"/>
    </w:p>
    <w:p w:rsidR="001D3D8C" w:rsidRDefault="001D3D8C" w:rsidP="001D3D8C">
      <w:pPr>
        <w:spacing w:after="0" w:line="248" w:lineRule="auto"/>
        <w:ind w:right="14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 внеурочной и проектной деятельности можно использовать:</w:t>
      </w:r>
    </w:p>
    <w:p w:rsidR="001D3D8C" w:rsidRPr="001D3D8C" w:rsidRDefault="001D3D8C" w:rsidP="001D3D8C">
      <w:pPr>
        <w:pStyle w:val="a5"/>
        <w:numPr>
          <w:ilvl w:val="0"/>
          <w:numId w:val="4"/>
        </w:numPr>
        <w:spacing w:after="0" w:line="248" w:lineRule="auto"/>
        <w:ind w:right="14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Онлайн платформу </w:t>
      </w:r>
      <w:r>
        <w:rPr>
          <w:rFonts w:ascii="Times New Roman" w:hAnsi="Times New Roman" w:cs="Times New Roman"/>
          <w:color w:val="auto"/>
          <w:sz w:val="28"/>
          <w:szCs w:val="28"/>
        </w:rPr>
        <w:t>WORLDWALL</w:t>
      </w:r>
    </w:p>
    <w:p w:rsidR="001D3D8C" w:rsidRDefault="001D3D8C" w:rsidP="001D3D8C">
      <w:pPr>
        <w:pStyle w:val="a5"/>
        <w:numPr>
          <w:ilvl w:val="0"/>
          <w:numId w:val="4"/>
        </w:numPr>
        <w:spacing w:after="0" w:line="248" w:lineRule="auto"/>
        <w:ind w:right="14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Онлайн-карты</w:t>
      </w:r>
    </w:p>
    <w:p w:rsidR="001D3D8C" w:rsidRDefault="001D3D8C" w:rsidP="001D3D8C">
      <w:pPr>
        <w:pStyle w:val="a5"/>
        <w:numPr>
          <w:ilvl w:val="0"/>
          <w:numId w:val="4"/>
        </w:numPr>
        <w:spacing w:after="0" w:line="248" w:lineRule="auto"/>
        <w:ind w:right="14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Совместные презентации</w:t>
      </w:r>
    </w:p>
    <w:p w:rsidR="001D3D8C" w:rsidRPr="001D3D8C" w:rsidRDefault="001D3D8C" w:rsidP="001D3D8C">
      <w:pPr>
        <w:pStyle w:val="a5"/>
        <w:numPr>
          <w:ilvl w:val="0"/>
          <w:numId w:val="4"/>
        </w:numPr>
        <w:spacing w:after="0" w:line="248" w:lineRule="auto"/>
        <w:ind w:right="14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Интерактивные листы </w:t>
      </w:r>
      <w:r>
        <w:rPr>
          <w:rFonts w:ascii="Times New Roman" w:hAnsi="Times New Roman" w:cs="Times New Roman"/>
          <w:color w:val="auto"/>
          <w:sz w:val="28"/>
          <w:szCs w:val="28"/>
        </w:rPr>
        <w:t>WIZER.ME</w:t>
      </w:r>
    </w:p>
    <w:p w:rsidR="001D3D8C" w:rsidRPr="0074310E" w:rsidRDefault="0074310E" w:rsidP="001D3D8C">
      <w:pPr>
        <w:pStyle w:val="a5"/>
        <w:numPr>
          <w:ilvl w:val="0"/>
          <w:numId w:val="4"/>
        </w:numPr>
        <w:spacing w:after="0" w:line="248" w:lineRule="auto"/>
        <w:ind w:right="14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Онлайн платформу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LogicLike</w:t>
      </w:r>
      <w:proofErr w:type="spellEnd"/>
    </w:p>
    <w:p w:rsidR="0074310E" w:rsidRDefault="0074310E" w:rsidP="001D3D8C">
      <w:pPr>
        <w:pStyle w:val="a5"/>
        <w:numPr>
          <w:ilvl w:val="0"/>
          <w:numId w:val="4"/>
        </w:numPr>
        <w:spacing w:after="0" w:line="248" w:lineRule="auto"/>
        <w:ind w:right="14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Лэпбуки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74310E" w:rsidRPr="0074310E" w:rsidRDefault="0074310E" w:rsidP="0074310E">
      <w:pPr>
        <w:spacing w:after="0" w:line="248" w:lineRule="auto"/>
        <w:ind w:right="141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Если использовать во внеурочной и проектной деятельности современные игровые технологии подобного рода, то можно весьма эффективно организовать учебный процесс, где каждому ребёнку будет интересно.</w:t>
      </w:r>
    </w:p>
    <w:p w:rsidR="0071379B" w:rsidRDefault="0071379B" w:rsidP="0071379B">
      <w:pPr>
        <w:spacing w:after="0" w:line="248" w:lineRule="auto"/>
        <w:ind w:right="141"/>
        <w:jc w:val="right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ru-RU"/>
        </w:rPr>
      </w:pPr>
    </w:p>
    <w:p w:rsidR="002D6F53" w:rsidRPr="002D6F53" w:rsidRDefault="002D6F53" w:rsidP="002D6F53">
      <w:pPr>
        <w:spacing w:after="0"/>
        <w:ind w:left="-56"/>
        <w:rPr>
          <w:lang w:val="ru-RU"/>
        </w:rPr>
      </w:pPr>
    </w:p>
    <w:p w:rsidR="002D6F53" w:rsidRDefault="002D6F53" w:rsidP="002D6F53">
      <w:pPr>
        <w:spacing w:after="0"/>
        <w:ind w:right="13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6F53" w:rsidRPr="002D6F53" w:rsidRDefault="002D6F53" w:rsidP="002D6F53">
      <w:pPr>
        <w:spacing w:after="0"/>
        <w:ind w:right="13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6F53" w:rsidRPr="009F67AA" w:rsidRDefault="002D6F53" w:rsidP="002D6F53">
      <w:pPr>
        <w:spacing w:after="77" w:line="235" w:lineRule="auto"/>
        <w:jc w:val="center"/>
        <w:rPr>
          <w:lang w:val="ru-RU"/>
        </w:rPr>
      </w:pPr>
    </w:p>
    <w:p w:rsidR="00EC5C78" w:rsidRPr="002D6F53" w:rsidRDefault="00EC5C78">
      <w:pPr>
        <w:rPr>
          <w:lang w:val="ru-RU"/>
        </w:rPr>
      </w:pPr>
    </w:p>
    <w:sectPr w:rsidR="00EC5C78" w:rsidRPr="002D6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458E4"/>
    <w:multiLevelType w:val="hybridMultilevel"/>
    <w:tmpl w:val="D9FAF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E7539"/>
    <w:multiLevelType w:val="hybridMultilevel"/>
    <w:tmpl w:val="B436F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23B01"/>
    <w:multiLevelType w:val="hybridMultilevel"/>
    <w:tmpl w:val="BBA427D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A67E97"/>
    <w:multiLevelType w:val="hybridMultilevel"/>
    <w:tmpl w:val="86329B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53"/>
    <w:rsid w:val="001D3D8C"/>
    <w:rsid w:val="002D6F53"/>
    <w:rsid w:val="004734CE"/>
    <w:rsid w:val="0071379B"/>
    <w:rsid w:val="0074310E"/>
    <w:rsid w:val="00EC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53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F53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2D6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53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F53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2D6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2021-06-06T14:46:00Z</dcterms:created>
  <dcterms:modified xsi:type="dcterms:W3CDTF">2021-06-06T15:42:00Z</dcterms:modified>
</cp:coreProperties>
</file>