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D2" w:rsidRDefault="00CB3CD2" w:rsidP="00532A7C">
      <w:pPr>
        <w:shd w:val="clear" w:color="auto" w:fill="FFFFFF"/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532A7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Проект</w:t>
      </w:r>
      <w:r w:rsidR="00E650C2" w:rsidRPr="00532A7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="00E650C2" w:rsidRPr="00532A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«Стоит ли доверять онлайн-переводчикам при изучении английского языка?»</w:t>
      </w:r>
    </w:p>
    <w:p w:rsidR="00532A7C" w:rsidRPr="00532A7C" w:rsidRDefault="00532A7C" w:rsidP="00532A7C">
      <w:pPr>
        <w:shd w:val="clear" w:color="auto" w:fill="FFFFFF"/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CB3CD2" w:rsidRDefault="00532A7C" w:rsidP="00CB3CD2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</w:t>
      </w:r>
      <w:r w:rsidR="00CB3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CB3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проекта</w:t>
      </w:r>
      <w:r w:rsidR="006726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BC35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BC35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Кабатова</w:t>
      </w:r>
      <w:proofErr w:type="spellEnd"/>
      <w:proofErr w:type="gramEnd"/>
      <w:r w:rsidR="00BC35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К., </w:t>
      </w:r>
      <w:r w:rsidR="00E650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8г класс</w:t>
      </w:r>
    </w:p>
    <w:p w:rsidR="00E650C2" w:rsidRDefault="00CB3CD2" w:rsidP="00547F47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Руководитель</w:t>
      </w:r>
      <w:r w:rsidR="00E650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Белянина С.С.</w:t>
      </w:r>
      <w:r w:rsidR="00532A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учитель английского языка</w:t>
      </w:r>
    </w:p>
    <w:p w:rsidR="00CB3CD2" w:rsidRDefault="00CB3CD2" w:rsidP="00CB3CD2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современном мире, где интернет стал неотъемлемой частью жизн</w:t>
      </w:r>
      <w:r w:rsidR="002D64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любого человека, мы активно используем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32A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разнообразные </w:t>
      </w:r>
      <w:r w:rsidR="002D64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программы и сервисы</w:t>
      </w:r>
      <w:r w:rsidR="003F1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облегчающие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жизнь. Для человека, изучающего иностранный язык, </w:t>
      </w:r>
      <w:r w:rsidR="00532A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незаменимыми помощниками стали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онлайн </w:t>
      </w:r>
      <w:r w:rsidR="00243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переводчики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B3CD2" w:rsidRDefault="00CB3CD2" w:rsidP="00243D8A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358140</wp:posOffset>
            </wp:positionV>
            <wp:extent cx="1562100" cy="1435735"/>
            <wp:effectExtent l="0" t="0" r="0" b="0"/>
            <wp:wrapSquare wrapText="bothSides"/>
            <wp:docPr id="1" name="Рисунок 1" descr="Как выбрать хороший словарь англий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к выбрать хороший словарь англий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1" r="1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Современные школьники не привыкли переводить текст через обычный книжный словарь. Зачем листать страницы, пытаясь найти нуж</w:t>
      </w:r>
      <w:r w:rsidR="00532A7C">
        <w:rPr>
          <w:rFonts w:ascii="Times New Roman" w:hAnsi="Times New Roman" w:cs="Times New Roman"/>
          <w:sz w:val="28"/>
          <w:szCs w:val="28"/>
        </w:rPr>
        <w:t xml:space="preserve">ное слово, если можно получить </w:t>
      </w:r>
      <w:r>
        <w:rPr>
          <w:rFonts w:ascii="Times New Roman" w:hAnsi="Times New Roman" w:cs="Times New Roman"/>
          <w:sz w:val="28"/>
          <w:szCs w:val="28"/>
        </w:rPr>
        <w:t>перевод, не выходя из интернета, за считанные секунды? Большинство учащихся МАОУ «Школа № 44» считают</w:t>
      </w:r>
      <w:r w:rsidR="00532A7C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онлайн – переводчик </w:t>
      </w:r>
      <w:r w:rsidR="00532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очень   удобно. </w:t>
      </w:r>
    </w:p>
    <w:p w:rsidR="00CB3CD2" w:rsidRDefault="00CB3CD2" w:rsidP="00CB3CD2">
      <w:pPr>
        <w:shd w:val="clear" w:color="auto" w:fill="FFFFFF"/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1431290</wp:posOffset>
            </wp:positionV>
            <wp:extent cx="2292350" cy="1737360"/>
            <wp:effectExtent l="95250" t="76200" r="69850" b="91440"/>
            <wp:wrapTight wrapText="bothSides">
              <wp:wrapPolygon edited="0">
                <wp:start x="-539" y="-947"/>
                <wp:lineTo x="-898" y="-474"/>
                <wp:lineTo x="-718" y="22500"/>
                <wp:lineTo x="22079" y="22500"/>
                <wp:lineTo x="22079" y="-947"/>
                <wp:lineTo x="-539" y="-947"/>
              </wp:wrapPolygon>
            </wp:wrapTight>
            <wp:docPr id="35" name="Рисунок 35" descr="Мобильный онлайн переводчи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Мобильный онлайн переводчик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0"/>
                    <a:stretch/>
                  </pic:blipFill>
                  <pic:spPr bwMode="auto">
                    <a:xfrm>
                      <a:off x="0" y="0"/>
                      <a:ext cx="2143125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Современные онлайн-переводчики — это нечто большее, чем просто помощники при выполнении домашнего задания по иностранному языку. С их помощью можно переписываться, переводить тексты любимых песен, общаться в заграничных поездках, моментально перевести контент новостей и блогов, опубликованных на иностранном языке или информацию, размещенную на иноязычных веб-сайтах. Так может быть, уже </w:t>
      </w:r>
      <w:r w:rsidRPr="00243D8A">
        <w:rPr>
          <w:rFonts w:ascii="Times New Roman" w:hAnsi="Times New Roman" w:cs="Times New Roman"/>
          <w:sz w:val="28"/>
          <w:szCs w:val="28"/>
        </w:rPr>
        <w:t>нет необходимости  учить </w:t>
      </w:r>
      <w:hyperlink r:id="rId8" w:history="1">
        <w:r w:rsidRPr="00243D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английский язык</w:t>
        </w:r>
      </w:hyperlink>
      <w:r w:rsidRP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столько лет в школе, а потом еще </w:t>
      </w:r>
      <w:r w:rsidR="00BC35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в ВУЗе", если есть такое полезное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изобретение? Ответ прост: как и любые вещи, онлайн-переводчик имеет не только плюсы, но и минусы. </w:t>
      </w:r>
    </w:p>
    <w:p w:rsidR="00341EEB" w:rsidRDefault="00547F47" w:rsidP="00341EE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1" layoutInCell="1" allowOverlap="1" wp14:anchorId="6F01A5DF" wp14:editId="2D456009">
            <wp:simplePos x="1076325" y="1028700"/>
            <wp:positionH relativeFrom="margin">
              <wp:align>left</wp:align>
            </wp:positionH>
            <wp:positionV relativeFrom="margin">
              <wp:align>top</wp:align>
            </wp:positionV>
            <wp:extent cx="2419200" cy="1458000"/>
            <wp:effectExtent l="0" t="0" r="635" b="889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14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CD2" w:rsidRPr="00E650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Эксперты считают, что точность электронных переводов в настоящее время составляет примерно 60-70%.</w:t>
      </w:r>
      <w:r w:rsidR="002D43B7" w:rsidRPr="002D4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3CD2" w:rsidRPr="00E650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решили экспериментальным путем оценить качество перевода, полученного с помощью популярных онлайн-переводчиков.</w:t>
      </w:r>
      <w:r w:rsidR="00243D8A" w:rsidRPr="00E650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650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анкетирования выяснилось, что учащиеся 7-11 классов нашей школы предпочитают </w:t>
      </w:r>
      <w:proofErr w:type="spellStart"/>
      <w:r w:rsidR="00D747FF" w:rsidRPr="00E650C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D747FF" w:rsidRPr="00E65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7FF" w:rsidRPr="00E650C2">
        <w:rPr>
          <w:rFonts w:ascii="Times New Roman" w:hAnsi="Times New Roman" w:cs="Times New Roman"/>
          <w:sz w:val="28"/>
          <w:szCs w:val="28"/>
        </w:rPr>
        <w:t>Transl</w:t>
      </w:r>
      <w:r w:rsidR="00E650C2">
        <w:rPr>
          <w:rFonts w:ascii="Times New Roman" w:hAnsi="Times New Roman" w:cs="Times New Roman"/>
          <w:sz w:val="28"/>
          <w:szCs w:val="28"/>
        </w:rPr>
        <w:t>ate</w:t>
      </w:r>
      <w:proofErr w:type="spellEnd"/>
      <w:r w:rsidR="00E650C2">
        <w:rPr>
          <w:rFonts w:ascii="Times New Roman" w:hAnsi="Times New Roman" w:cs="Times New Roman"/>
          <w:sz w:val="28"/>
          <w:szCs w:val="28"/>
        </w:rPr>
        <w:t xml:space="preserve"> и Яндекс </w:t>
      </w:r>
      <w:r w:rsidR="00D747FF" w:rsidRPr="00E650C2">
        <w:rPr>
          <w:rFonts w:ascii="Times New Roman" w:hAnsi="Times New Roman" w:cs="Times New Roman"/>
          <w:sz w:val="28"/>
          <w:szCs w:val="28"/>
        </w:rPr>
        <w:t>Переводчик</w:t>
      </w:r>
      <w:r w:rsidR="009E1AF7">
        <w:rPr>
          <w:rFonts w:ascii="Times New Roman" w:hAnsi="Times New Roman" w:cs="Times New Roman"/>
          <w:sz w:val="28"/>
          <w:szCs w:val="28"/>
        </w:rPr>
        <w:t xml:space="preserve">, </w:t>
      </w:r>
      <w:r w:rsidR="002D43B7">
        <w:rPr>
          <w:rFonts w:ascii="Times New Roman" w:hAnsi="Times New Roman" w:cs="Times New Roman"/>
          <w:sz w:val="28"/>
          <w:szCs w:val="28"/>
        </w:rPr>
        <w:t xml:space="preserve">и только 5 человек используют другие сервисы. В качестве «другого» переводчика </w:t>
      </w:r>
      <w:r w:rsidR="003C3DD8">
        <w:rPr>
          <w:rFonts w:ascii="Times New Roman" w:hAnsi="Times New Roman" w:cs="Times New Roman"/>
          <w:sz w:val="28"/>
          <w:szCs w:val="28"/>
        </w:rPr>
        <w:t xml:space="preserve">для исследования </w:t>
      </w:r>
      <w:r w:rsidR="002D43B7">
        <w:rPr>
          <w:rFonts w:ascii="Times New Roman" w:hAnsi="Times New Roman" w:cs="Times New Roman"/>
          <w:sz w:val="28"/>
          <w:szCs w:val="28"/>
        </w:rPr>
        <w:t xml:space="preserve">был выбран </w:t>
      </w:r>
      <w:proofErr w:type="spellStart"/>
      <w:r w:rsidR="00341EEB">
        <w:rPr>
          <w:rFonts w:ascii="Times New Roman" w:hAnsi="Times New Roman" w:cs="Times New Roman"/>
          <w:sz w:val="28"/>
          <w:szCs w:val="28"/>
          <w:lang w:val="en-US"/>
        </w:rPr>
        <w:t>Promt</w:t>
      </w:r>
      <w:proofErr w:type="spellEnd"/>
      <w:r w:rsidR="00341EEB" w:rsidRPr="00341EEB">
        <w:rPr>
          <w:rFonts w:ascii="Times New Roman" w:hAnsi="Times New Roman" w:cs="Times New Roman"/>
          <w:sz w:val="28"/>
          <w:szCs w:val="28"/>
        </w:rPr>
        <w:t xml:space="preserve">. </w:t>
      </w:r>
      <w:r w:rsidR="00341EEB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341EEB" w:rsidRPr="00341EEB">
        <w:rPr>
          <w:rFonts w:ascii="Times New Roman" w:hAnsi="Times New Roman" w:cs="Times New Roman"/>
          <w:sz w:val="28"/>
          <w:szCs w:val="28"/>
        </w:rPr>
        <w:t>.</w:t>
      </w:r>
      <w:r w:rsidR="003C3DD8">
        <w:rPr>
          <w:rFonts w:ascii="Times New Roman" w:hAnsi="Times New Roman" w:cs="Times New Roman"/>
          <w:sz w:val="28"/>
          <w:szCs w:val="28"/>
        </w:rPr>
        <w:t xml:space="preserve"> </w:t>
      </w:r>
      <w:r w:rsidR="00341EEB">
        <w:rPr>
          <w:rFonts w:ascii="Times New Roman" w:hAnsi="Times New Roman" w:cs="Times New Roman"/>
          <w:sz w:val="28"/>
          <w:szCs w:val="28"/>
        </w:rPr>
        <w:t>Точность перевода оценивалась по нескольким направлениям:</w:t>
      </w:r>
    </w:p>
    <w:p w:rsidR="00341EEB" w:rsidRPr="00341EEB" w:rsidRDefault="00341EEB" w:rsidP="00341EEB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EEB">
        <w:rPr>
          <w:rFonts w:ascii="Times New Roman" w:hAnsi="Times New Roman" w:cs="Times New Roman"/>
          <w:sz w:val="28"/>
          <w:szCs w:val="28"/>
        </w:rPr>
        <w:t xml:space="preserve">Перевод </w:t>
      </w:r>
      <w:proofErr w:type="spellStart"/>
      <w:proofErr w:type="gramStart"/>
      <w:r w:rsidRPr="00341EEB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341EEB">
        <w:rPr>
          <w:rFonts w:ascii="Times New Roman" w:hAnsi="Times New Roman" w:cs="Times New Roman"/>
          <w:sz w:val="28"/>
          <w:szCs w:val="28"/>
        </w:rPr>
        <w:t>-временных</w:t>
      </w:r>
      <w:proofErr w:type="gramEnd"/>
      <w:r w:rsidRPr="00341EEB">
        <w:rPr>
          <w:rFonts w:ascii="Times New Roman" w:hAnsi="Times New Roman" w:cs="Times New Roman"/>
          <w:sz w:val="28"/>
          <w:szCs w:val="28"/>
        </w:rPr>
        <w:t xml:space="preserve"> форм английского глагола;</w:t>
      </w:r>
    </w:p>
    <w:p w:rsidR="00341EEB" w:rsidRPr="00341EEB" w:rsidRDefault="00341EEB" w:rsidP="00341EEB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EEB">
        <w:rPr>
          <w:rFonts w:ascii="Times New Roman" w:hAnsi="Times New Roman" w:cs="Times New Roman"/>
          <w:sz w:val="28"/>
          <w:szCs w:val="28"/>
        </w:rPr>
        <w:t>Перевод фразеологизмов и устойчивых словосочетаний;</w:t>
      </w:r>
    </w:p>
    <w:p w:rsidR="00341EEB" w:rsidRPr="00341EEB" w:rsidRDefault="00341EEB" w:rsidP="00341EEB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EEB">
        <w:rPr>
          <w:rFonts w:ascii="Times New Roman" w:hAnsi="Times New Roman" w:cs="Times New Roman"/>
          <w:sz w:val="28"/>
          <w:szCs w:val="28"/>
        </w:rPr>
        <w:t>Перевод неологизмов;</w:t>
      </w:r>
      <w:r w:rsidR="00547F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1EEB" w:rsidRPr="00341EEB" w:rsidRDefault="00341EEB" w:rsidP="00341EEB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41EEB">
        <w:rPr>
          <w:rFonts w:ascii="Times New Roman" w:hAnsi="Times New Roman" w:cs="Times New Roman"/>
          <w:color w:val="222222"/>
          <w:sz w:val="28"/>
          <w:szCs w:val="28"/>
        </w:rPr>
        <w:t>Перевод учебного текста;</w:t>
      </w:r>
    </w:p>
    <w:p w:rsidR="00341EEB" w:rsidRPr="00341EEB" w:rsidRDefault="00341EEB" w:rsidP="00341EEB">
      <w:pPr>
        <w:pStyle w:val="a6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color w:val="222222"/>
          <w:sz w:val="28"/>
          <w:szCs w:val="28"/>
        </w:rPr>
      </w:pPr>
      <w:r w:rsidRPr="00341EEB">
        <w:rPr>
          <w:rFonts w:ascii="Times New Roman" w:hAnsi="Times New Roman" w:cs="Times New Roman"/>
          <w:color w:val="222222"/>
          <w:sz w:val="28"/>
          <w:szCs w:val="28"/>
        </w:rPr>
        <w:t>Перевод инструкций (на примере косметических средств);</w:t>
      </w:r>
    </w:p>
    <w:p w:rsidR="00341EEB" w:rsidRPr="00341EEB" w:rsidRDefault="00341EEB" w:rsidP="00341EEB">
      <w:pPr>
        <w:pStyle w:val="a6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EEB">
        <w:rPr>
          <w:rFonts w:ascii="Times New Roman" w:hAnsi="Times New Roman" w:cs="Times New Roman"/>
          <w:color w:val="222222"/>
          <w:sz w:val="28"/>
          <w:szCs w:val="28"/>
        </w:rPr>
        <w:t>Перевод сопроводительного текста к товарам на сайтах онлайн-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</w:t>
      </w:r>
      <w:r w:rsidRPr="00341EEB">
        <w:rPr>
          <w:rFonts w:ascii="Times New Roman" w:hAnsi="Times New Roman" w:cs="Times New Roman"/>
          <w:color w:val="222222"/>
          <w:sz w:val="28"/>
          <w:szCs w:val="28"/>
        </w:rPr>
        <w:t>магазинов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(на примере международного сервиса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Joom</w:t>
      </w:r>
      <w:proofErr w:type="spellEnd"/>
      <w:r w:rsidRPr="00341EEB">
        <w:rPr>
          <w:rFonts w:ascii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9D4D53" w:rsidRPr="003C3DD8" w:rsidRDefault="00341EEB" w:rsidP="003C3DD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D53">
        <w:rPr>
          <w:rFonts w:ascii="Times New Roman" w:hAnsi="Times New Roman" w:cs="Times New Roman"/>
          <w:color w:val="222222"/>
          <w:sz w:val="28"/>
          <w:szCs w:val="28"/>
        </w:rPr>
        <w:t xml:space="preserve">Наши эксперименты наглядно доказали, что виртуальные переводчики </w:t>
      </w:r>
      <w:r w:rsidRPr="009D4D53">
        <w:rPr>
          <w:rFonts w:ascii="Times New Roman" w:hAnsi="Times New Roman" w:cs="Times New Roman"/>
          <w:color w:val="000000"/>
          <w:sz w:val="28"/>
          <w:szCs w:val="28"/>
        </w:rPr>
        <w:t>не всегда способны достойно справляться с поставленными перед ними задачами</w:t>
      </w:r>
      <w:r w:rsidR="00532A7C">
        <w:rPr>
          <w:rFonts w:ascii="Times New Roman" w:hAnsi="Times New Roman" w:cs="Times New Roman"/>
          <w:color w:val="000000"/>
          <w:sz w:val="28"/>
          <w:szCs w:val="28"/>
        </w:rPr>
        <w:t xml:space="preserve">. Они </w:t>
      </w:r>
      <w:r w:rsidR="009D4D53" w:rsidRPr="009D4D53"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предлагают неточный перевод, </w:t>
      </w:r>
      <w:r w:rsidR="009D4D53" w:rsidRPr="009D4D53">
        <w:rPr>
          <w:rFonts w:ascii="Times New Roman" w:hAnsi="Times New Roman" w:cs="Times New Roman"/>
          <w:sz w:val="28"/>
          <w:szCs w:val="28"/>
        </w:rPr>
        <w:t>неправильно переводят одно или несколько слов</w:t>
      </w:r>
      <w:r w:rsidR="003C3DD8">
        <w:rPr>
          <w:rFonts w:ascii="Times New Roman" w:hAnsi="Times New Roman" w:cs="Times New Roman"/>
          <w:sz w:val="28"/>
          <w:szCs w:val="28"/>
        </w:rPr>
        <w:t xml:space="preserve"> в предложении и тексте</w:t>
      </w:r>
      <w:r w:rsidR="009D4D53" w:rsidRPr="009D4D53">
        <w:rPr>
          <w:rFonts w:ascii="Times New Roman" w:hAnsi="Times New Roman" w:cs="Times New Roman"/>
          <w:sz w:val="28"/>
          <w:szCs w:val="28"/>
        </w:rPr>
        <w:t xml:space="preserve">, искажая смысл, </w:t>
      </w:r>
      <w:r w:rsidR="00BC353F">
        <w:rPr>
          <w:rFonts w:ascii="Times New Roman" w:hAnsi="Times New Roman" w:cs="Times New Roman"/>
          <w:sz w:val="28"/>
          <w:szCs w:val="28"/>
        </w:rPr>
        <w:t>не всегда</w:t>
      </w:r>
      <w:proofErr w:type="gramStart"/>
      <w:r w:rsidR="00BC353F">
        <w:rPr>
          <w:rFonts w:ascii="Times New Roman" w:hAnsi="Times New Roman" w:cs="Times New Roman"/>
          <w:sz w:val="28"/>
          <w:szCs w:val="28"/>
        </w:rPr>
        <w:t xml:space="preserve">  </w:t>
      </w:r>
      <w:r w:rsidR="009D4D53" w:rsidRPr="009D4D53">
        <w:rPr>
          <w:rFonts w:ascii="Times New Roman" w:hAnsi="Times New Roman" w:cs="Times New Roman"/>
          <w:sz w:val="28"/>
          <w:szCs w:val="28"/>
        </w:rPr>
        <w:t xml:space="preserve"> </w:t>
      </w:r>
      <w:r w:rsidR="00BC353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C353F">
        <w:rPr>
          <w:rFonts w:ascii="Times New Roman" w:hAnsi="Times New Roman" w:cs="Times New Roman"/>
          <w:sz w:val="28"/>
          <w:szCs w:val="28"/>
        </w:rPr>
        <w:t>замечают» фразеологические</w:t>
      </w:r>
      <w:r w:rsidR="009D4D53" w:rsidRPr="009D4D53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C353F">
        <w:rPr>
          <w:rFonts w:ascii="Times New Roman" w:hAnsi="Times New Roman" w:cs="Times New Roman"/>
          <w:sz w:val="28"/>
          <w:szCs w:val="28"/>
        </w:rPr>
        <w:t>ы и устойчивые выражения</w:t>
      </w:r>
      <w:r w:rsidR="009D4D53" w:rsidRPr="009D4D53">
        <w:rPr>
          <w:rFonts w:ascii="Times New Roman" w:hAnsi="Times New Roman" w:cs="Times New Roman"/>
          <w:sz w:val="28"/>
          <w:szCs w:val="28"/>
        </w:rPr>
        <w:t>, неправильно согласовывают слова.</w:t>
      </w:r>
      <w:r w:rsidR="009D4D53" w:rsidRPr="009D4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Онлайн -</w:t>
      </w:r>
      <w:r w:rsidR="00BC3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D4D53" w:rsidRPr="009D4D53">
        <w:rPr>
          <w:rFonts w:ascii="Times New Roman" w:hAnsi="Times New Roman" w:cs="Times New Roman"/>
          <w:bCs/>
          <w:color w:val="000000"/>
          <w:sz w:val="28"/>
          <w:szCs w:val="28"/>
        </w:rPr>
        <w:t>переводчики часто не знают сленга и новых речевых оборотов.</w:t>
      </w:r>
      <w:r w:rsidR="009D4D53" w:rsidRPr="009D4D53">
        <w:rPr>
          <w:rFonts w:ascii="Times New Roman" w:hAnsi="Times New Roman" w:cs="Times New Roman"/>
          <w:sz w:val="28"/>
          <w:szCs w:val="28"/>
        </w:rPr>
        <w:t xml:space="preserve"> </w:t>
      </w:r>
      <w:r w:rsidR="009D4D53">
        <w:rPr>
          <w:rFonts w:ascii="Times New Roman" w:hAnsi="Times New Roman" w:cs="Times New Roman"/>
          <w:sz w:val="28"/>
          <w:szCs w:val="28"/>
        </w:rPr>
        <w:t xml:space="preserve">Это обусловлено тем, что существует много факторов влияющих на работу </w:t>
      </w:r>
      <w:r w:rsidR="00532A7C">
        <w:rPr>
          <w:rFonts w:ascii="Times New Roman" w:hAnsi="Times New Roman" w:cs="Times New Roman"/>
          <w:sz w:val="28"/>
          <w:szCs w:val="28"/>
        </w:rPr>
        <w:t xml:space="preserve">программы, </w:t>
      </w:r>
      <w:proofErr w:type="spellStart"/>
      <w:proofErr w:type="gramStart"/>
      <w:r w:rsidR="00532A7C">
        <w:rPr>
          <w:rFonts w:ascii="Times New Roman" w:hAnsi="Times New Roman" w:cs="Times New Roman"/>
          <w:sz w:val="28"/>
          <w:szCs w:val="28"/>
        </w:rPr>
        <w:t>например:</w:t>
      </w:r>
      <w:r w:rsidR="009D4D53">
        <w:rPr>
          <w:rFonts w:ascii="Times New Roman" w:hAnsi="Times New Roman" w:cs="Times New Roman"/>
          <w:sz w:val="28"/>
          <w:szCs w:val="28"/>
        </w:rPr>
        <w:t>размер</w:t>
      </w:r>
      <w:proofErr w:type="spellEnd"/>
      <w:proofErr w:type="gramEnd"/>
      <w:r w:rsidR="009D4D53">
        <w:rPr>
          <w:rFonts w:ascii="Times New Roman" w:hAnsi="Times New Roman" w:cs="Times New Roman"/>
          <w:sz w:val="28"/>
          <w:szCs w:val="28"/>
        </w:rPr>
        <w:t xml:space="preserve"> текста, стиль, сложность слов и грамматических конструкций.  Чтобы довести перевод до совершенства, потребовалось редактирование и использование словарей</w:t>
      </w:r>
      <w:r w:rsidR="00BC353F">
        <w:rPr>
          <w:rFonts w:ascii="Times New Roman" w:hAnsi="Times New Roman" w:cs="Times New Roman"/>
          <w:sz w:val="28"/>
          <w:szCs w:val="28"/>
        </w:rPr>
        <w:t xml:space="preserve"> </w:t>
      </w:r>
      <w:r w:rsidR="009D4D53"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="003C3DD8" w:rsidRPr="003C3DD8">
        <w:rPr>
          <w:rFonts w:ascii="Times New Roman" w:hAnsi="Times New Roman" w:cs="Times New Roman"/>
          <w:sz w:val="28"/>
          <w:szCs w:val="28"/>
          <w:lang w:val="en-US"/>
        </w:rPr>
        <w:t>Urban</w:t>
      </w:r>
      <w:r w:rsidR="003C3DD8" w:rsidRPr="003C3DD8">
        <w:rPr>
          <w:rFonts w:ascii="Times New Roman" w:hAnsi="Times New Roman" w:cs="Times New Roman"/>
          <w:sz w:val="28"/>
          <w:szCs w:val="28"/>
        </w:rPr>
        <w:t xml:space="preserve"> </w:t>
      </w:r>
      <w:r w:rsidR="003C3DD8" w:rsidRPr="003C3DD8"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="003C3DD8" w:rsidRPr="003C3DD8">
        <w:rPr>
          <w:rFonts w:ascii="Times New Roman" w:hAnsi="Times New Roman" w:cs="Times New Roman"/>
          <w:sz w:val="28"/>
          <w:szCs w:val="28"/>
        </w:rPr>
        <w:t xml:space="preserve"> 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– словарь современного </w:t>
      </w:r>
      <w:proofErr w:type="gramStart"/>
      <w:r w:rsidR="00336E5C" w:rsidRPr="003C3DD8">
        <w:rPr>
          <w:rFonts w:ascii="Times New Roman" w:hAnsi="Times New Roman" w:cs="Times New Roman"/>
          <w:sz w:val="28"/>
          <w:szCs w:val="28"/>
        </w:rPr>
        <w:t>сленга  помог</w:t>
      </w:r>
      <w:proofErr w:type="gramEnd"/>
      <w:r w:rsidR="00336E5C" w:rsidRPr="003C3DD8">
        <w:rPr>
          <w:rFonts w:ascii="Times New Roman" w:hAnsi="Times New Roman" w:cs="Times New Roman"/>
          <w:sz w:val="28"/>
          <w:szCs w:val="28"/>
        </w:rPr>
        <w:t xml:space="preserve"> </w:t>
      </w:r>
      <w:r w:rsidR="00BC353F">
        <w:rPr>
          <w:rFonts w:ascii="Times New Roman" w:hAnsi="Times New Roman" w:cs="Times New Roman"/>
          <w:sz w:val="28"/>
          <w:szCs w:val="28"/>
        </w:rPr>
        <w:t xml:space="preserve">нам </w:t>
      </w:r>
      <w:r w:rsidR="00336E5C" w:rsidRPr="003C3DD8">
        <w:rPr>
          <w:rFonts w:ascii="Times New Roman" w:hAnsi="Times New Roman" w:cs="Times New Roman"/>
          <w:sz w:val="28"/>
          <w:szCs w:val="28"/>
        </w:rPr>
        <w:t>понять значение  новых единиц</w:t>
      </w:r>
      <w:r w:rsidR="009D4D53" w:rsidRPr="003C3DD8">
        <w:rPr>
          <w:rFonts w:ascii="Times New Roman" w:hAnsi="Times New Roman" w:cs="Times New Roman"/>
          <w:sz w:val="28"/>
          <w:szCs w:val="28"/>
        </w:rPr>
        <w:t xml:space="preserve"> </w:t>
      </w:r>
      <w:r w:rsidR="00BC353F">
        <w:rPr>
          <w:rFonts w:ascii="Times New Roman" w:hAnsi="Times New Roman" w:cs="Times New Roman"/>
          <w:sz w:val="28"/>
          <w:szCs w:val="28"/>
        </w:rPr>
        <w:t xml:space="preserve">английского </w:t>
      </w:r>
      <w:r w:rsidR="009D4D53" w:rsidRPr="003C3DD8">
        <w:rPr>
          <w:rFonts w:ascii="Times New Roman" w:hAnsi="Times New Roman" w:cs="Times New Roman"/>
          <w:sz w:val="28"/>
          <w:szCs w:val="28"/>
        </w:rPr>
        <w:t>языка</w:t>
      </w:r>
      <w:r w:rsidR="00BC353F">
        <w:rPr>
          <w:rFonts w:ascii="Times New Roman" w:hAnsi="Times New Roman" w:cs="Times New Roman"/>
          <w:sz w:val="28"/>
          <w:szCs w:val="28"/>
        </w:rPr>
        <w:t>)</w:t>
      </w:r>
      <w:r w:rsidR="009D4D53" w:rsidRPr="003C3DD8">
        <w:rPr>
          <w:rFonts w:ascii="Times New Roman" w:hAnsi="Times New Roman" w:cs="Times New Roman"/>
          <w:sz w:val="28"/>
          <w:szCs w:val="28"/>
        </w:rPr>
        <w:t>.</w:t>
      </w:r>
    </w:p>
    <w:p w:rsidR="00336E5C" w:rsidRPr="003C3DD8" w:rsidRDefault="00547F47" w:rsidP="00547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3810</wp:posOffset>
            </wp:positionV>
            <wp:extent cx="1495425" cy="1893570"/>
            <wp:effectExtent l="95250" t="76200" r="123825" b="12573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93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A7C">
        <w:rPr>
          <w:rFonts w:ascii="Times New Roman" w:hAnsi="Times New Roman" w:cs="Times New Roman"/>
          <w:sz w:val="28"/>
          <w:szCs w:val="28"/>
        </w:rPr>
        <w:t xml:space="preserve">Мы пришли к выводу, что </w:t>
      </w:r>
      <w:r w:rsidR="00BC353F">
        <w:rPr>
          <w:rFonts w:ascii="Times New Roman" w:hAnsi="Times New Roman" w:cs="Times New Roman"/>
          <w:sz w:val="28"/>
          <w:szCs w:val="28"/>
        </w:rPr>
        <w:t xml:space="preserve">онлайн-переводчики дают лишь </w:t>
      </w:r>
      <w:bookmarkStart w:id="0" w:name="_GoBack"/>
      <w:bookmarkEnd w:id="0"/>
      <w:r w:rsidR="00BC353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C3DD8" w:rsidRPr="003C3DD8">
        <w:rPr>
          <w:rFonts w:ascii="Times New Roman" w:hAnsi="Times New Roman" w:cs="Times New Roman"/>
          <w:sz w:val="28"/>
          <w:szCs w:val="28"/>
        </w:rPr>
        <w:t xml:space="preserve"> о содержании 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3C3DD8" w:rsidRPr="003C3DD8">
        <w:rPr>
          <w:rFonts w:ascii="Times New Roman" w:hAnsi="Times New Roman" w:cs="Times New Roman"/>
          <w:sz w:val="28"/>
          <w:szCs w:val="28"/>
        </w:rPr>
        <w:t>а</w:t>
      </w:r>
      <w:r w:rsidR="00BC353F">
        <w:rPr>
          <w:rFonts w:ascii="Times New Roman" w:hAnsi="Times New Roman" w:cs="Times New Roman"/>
          <w:sz w:val="28"/>
          <w:szCs w:val="28"/>
        </w:rPr>
        <w:t xml:space="preserve">, 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 или о чем говорит Ваш собеседник.  А вот для перевода инструк</w:t>
      </w:r>
      <w:r w:rsidR="00BC353F">
        <w:rPr>
          <w:rFonts w:ascii="Times New Roman" w:hAnsi="Times New Roman" w:cs="Times New Roman"/>
          <w:sz w:val="28"/>
          <w:szCs w:val="28"/>
        </w:rPr>
        <w:t>ций</w:t>
      </w:r>
      <w:r w:rsidR="003C3DD8" w:rsidRPr="003C3DD8">
        <w:rPr>
          <w:rFonts w:ascii="Times New Roman" w:hAnsi="Times New Roman" w:cs="Times New Roman"/>
          <w:sz w:val="28"/>
          <w:szCs w:val="28"/>
        </w:rPr>
        <w:t>,</w:t>
      </w:r>
      <w:r w:rsidR="00BC353F">
        <w:rPr>
          <w:rFonts w:ascii="Times New Roman" w:hAnsi="Times New Roman" w:cs="Times New Roman"/>
          <w:sz w:val="28"/>
          <w:szCs w:val="28"/>
        </w:rPr>
        <w:t xml:space="preserve"> чтения книг и </w:t>
      </w:r>
      <w:r w:rsidR="00336E5C" w:rsidRPr="003C3DD8">
        <w:rPr>
          <w:rFonts w:ascii="Times New Roman" w:hAnsi="Times New Roman" w:cs="Times New Roman"/>
          <w:sz w:val="28"/>
          <w:szCs w:val="28"/>
        </w:rPr>
        <w:t>полноце</w:t>
      </w:r>
      <w:r w:rsidR="00532A7C">
        <w:rPr>
          <w:rFonts w:ascii="Times New Roman" w:hAnsi="Times New Roman" w:cs="Times New Roman"/>
          <w:sz w:val="28"/>
          <w:szCs w:val="28"/>
        </w:rPr>
        <w:t xml:space="preserve">нного свободного общения этого 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мало. </w:t>
      </w:r>
      <w:r w:rsidR="00532A7C">
        <w:rPr>
          <w:rFonts w:ascii="Times New Roman" w:hAnsi="Times New Roman" w:cs="Times New Roman"/>
          <w:sz w:val="28"/>
          <w:szCs w:val="28"/>
        </w:rPr>
        <w:t xml:space="preserve">Онлайн-переводчик </w:t>
      </w:r>
      <w:r w:rsidR="00BC353F">
        <w:rPr>
          <w:rFonts w:ascii="Times New Roman" w:hAnsi="Times New Roman" w:cs="Times New Roman"/>
          <w:sz w:val="28"/>
          <w:szCs w:val="28"/>
        </w:rPr>
        <w:t xml:space="preserve">поможет </w:t>
      </w:r>
      <w:r w:rsidR="00336E5C" w:rsidRPr="003C3DD8">
        <w:rPr>
          <w:rFonts w:ascii="Times New Roman" w:hAnsi="Times New Roman" w:cs="Times New Roman"/>
          <w:sz w:val="28"/>
          <w:szCs w:val="28"/>
        </w:rPr>
        <w:t>объясниться с официантом в ресторане или таксис</w:t>
      </w:r>
      <w:r w:rsidR="00532A7C">
        <w:rPr>
          <w:rFonts w:ascii="Times New Roman" w:hAnsi="Times New Roman" w:cs="Times New Roman"/>
          <w:sz w:val="28"/>
          <w:szCs w:val="28"/>
        </w:rPr>
        <w:t xml:space="preserve">том, купить что-то в магазине, </w:t>
      </w:r>
      <w:r w:rsidR="00336E5C" w:rsidRPr="003C3DD8">
        <w:rPr>
          <w:rFonts w:ascii="Times New Roman" w:hAnsi="Times New Roman" w:cs="Times New Roman"/>
          <w:sz w:val="28"/>
          <w:szCs w:val="28"/>
        </w:rPr>
        <w:t>подде</w:t>
      </w:r>
      <w:r w:rsidR="00BC353F">
        <w:rPr>
          <w:rFonts w:ascii="Times New Roman" w:hAnsi="Times New Roman" w:cs="Times New Roman"/>
          <w:sz w:val="28"/>
          <w:szCs w:val="28"/>
        </w:rPr>
        <w:t>ржать диалог с новым знакомым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. </w:t>
      </w:r>
      <w:r w:rsidR="00BC353F">
        <w:rPr>
          <w:rFonts w:ascii="Times New Roman" w:hAnsi="Times New Roman" w:cs="Times New Roman"/>
          <w:sz w:val="28"/>
          <w:szCs w:val="28"/>
        </w:rPr>
        <w:t xml:space="preserve"> </w:t>
      </w:r>
      <w:r w:rsidR="00336E5C" w:rsidRPr="003C3DD8">
        <w:rPr>
          <w:rFonts w:ascii="Times New Roman" w:hAnsi="Times New Roman" w:cs="Times New Roman"/>
          <w:sz w:val="28"/>
          <w:szCs w:val="28"/>
        </w:rPr>
        <w:t>Но без хорошего знания английского</w:t>
      </w:r>
      <w:r w:rsidR="009E1AF7">
        <w:rPr>
          <w:rFonts w:ascii="Times New Roman" w:hAnsi="Times New Roman" w:cs="Times New Roman"/>
          <w:sz w:val="28"/>
          <w:szCs w:val="28"/>
        </w:rPr>
        <w:t xml:space="preserve"> вас не примут в иностранный ВУЗ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 и не наймут на работу в международную компанию. Да и просто дружить с человеком при посредничестве смартфона как-то странно</w:t>
      </w:r>
      <w:r w:rsidR="00BC353F">
        <w:rPr>
          <w:rFonts w:ascii="Times New Roman" w:hAnsi="Times New Roman" w:cs="Times New Roman"/>
          <w:sz w:val="28"/>
          <w:szCs w:val="28"/>
        </w:rPr>
        <w:t xml:space="preserve"> - для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 всех этих ситуаций вам нужен хороший английский.</w:t>
      </w:r>
      <w:r w:rsidR="003C3DD8">
        <w:rPr>
          <w:rFonts w:ascii="Times New Roman" w:hAnsi="Times New Roman" w:cs="Times New Roman"/>
          <w:sz w:val="28"/>
          <w:szCs w:val="28"/>
        </w:rPr>
        <w:t xml:space="preserve"> 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Поэтому можно с уверенностью сказать, что электронные помощники пока не могут заменить человеку его личное знание языка. </w:t>
      </w:r>
    </w:p>
    <w:p w:rsidR="00336E5C" w:rsidRPr="003C3DD8" w:rsidRDefault="00BC353F" w:rsidP="00547F4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336E5C" w:rsidRPr="003C3DD8">
        <w:rPr>
          <w:rFonts w:ascii="Times New Roman" w:hAnsi="Times New Roman" w:cs="Times New Roman"/>
          <w:sz w:val="28"/>
          <w:szCs w:val="28"/>
        </w:rPr>
        <w:t>ехнологи</w:t>
      </w:r>
      <w:r w:rsidR="003F1651">
        <w:rPr>
          <w:rFonts w:ascii="Times New Roman" w:hAnsi="Times New Roman" w:cs="Times New Roman"/>
          <w:sz w:val="28"/>
          <w:szCs w:val="28"/>
        </w:rPr>
        <w:t>и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стремительно вошли в нашу жизнь, но</w:t>
      </w:r>
      <w:r w:rsidR="00532A7C">
        <w:rPr>
          <w:rFonts w:ascii="Times New Roman" w:hAnsi="Times New Roman" w:cs="Times New Roman"/>
          <w:sz w:val="28"/>
          <w:szCs w:val="28"/>
        </w:rPr>
        <w:t xml:space="preserve"> так</w:t>
      </w:r>
      <w:r w:rsidR="003F1651">
        <w:rPr>
          <w:rFonts w:ascii="Times New Roman" w:hAnsi="Times New Roman" w:cs="Times New Roman"/>
          <w:sz w:val="28"/>
          <w:szCs w:val="28"/>
        </w:rPr>
        <w:t>же быстро</w:t>
      </w:r>
      <w:r w:rsidR="00336E5C" w:rsidRPr="003C3DD8">
        <w:rPr>
          <w:rFonts w:ascii="Times New Roman" w:hAnsi="Times New Roman" w:cs="Times New Roman"/>
          <w:sz w:val="28"/>
          <w:szCs w:val="28"/>
        </w:rPr>
        <w:t xml:space="preserve"> может начаться и обратный процесс. Всё в эт</w:t>
      </w:r>
      <w:r w:rsidR="009E1AF7">
        <w:rPr>
          <w:rFonts w:ascii="Times New Roman" w:hAnsi="Times New Roman" w:cs="Times New Roman"/>
          <w:sz w:val="28"/>
          <w:szCs w:val="28"/>
        </w:rPr>
        <w:t xml:space="preserve">ом мире нестабильно. И </w:t>
      </w:r>
      <w:r w:rsidR="00336E5C" w:rsidRPr="003C3DD8">
        <w:rPr>
          <w:rFonts w:ascii="Times New Roman" w:hAnsi="Times New Roman" w:cs="Times New Roman"/>
          <w:sz w:val="28"/>
          <w:szCs w:val="28"/>
        </w:rPr>
        <w:t>лучш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E1AF7">
        <w:rPr>
          <w:rFonts w:ascii="Times New Roman" w:hAnsi="Times New Roman" w:cs="Times New Roman"/>
          <w:sz w:val="28"/>
          <w:szCs w:val="28"/>
        </w:rPr>
        <w:t xml:space="preserve">надеяться </w:t>
      </w:r>
      <w:r>
        <w:rPr>
          <w:rFonts w:ascii="Times New Roman" w:hAnsi="Times New Roman" w:cs="Times New Roman"/>
          <w:sz w:val="28"/>
          <w:szCs w:val="28"/>
        </w:rPr>
        <w:t>только на свои знания</w:t>
      </w:r>
      <w:r w:rsidR="00336E5C" w:rsidRPr="003C3DD8">
        <w:rPr>
          <w:rFonts w:ascii="Times New Roman" w:hAnsi="Times New Roman" w:cs="Times New Roman"/>
          <w:sz w:val="28"/>
          <w:szCs w:val="28"/>
        </w:rPr>
        <w:t>.</w:t>
      </w:r>
    </w:p>
    <w:p w:rsidR="00336E5C" w:rsidRPr="003C3DD8" w:rsidRDefault="00336E5C" w:rsidP="003C3D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53" w:rsidRPr="003C3DD8" w:rsidRDefault="009D4D53" w:rsidP="003C3D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53" w:rsidRPr="009D4D53" w:rsidRDefault="009D4D53" w:rsidP="009D4D53">
      <w:pPr>
        <w:pStyle w:val="2"/>
        <w:spacing w:before="0" w:beforeAutospacing="0" w:after="270" w:afterAutospacing="0" w:line="360" w:lineRule="auto"/>
        <w:jc w:val="both"/>
        <w:rPr>
          <w:b w:val="0"/>
          <w:bCs w:val="0"/>
          <w:color w:val="000000"/>
          <w:sz w:val="28"/>
          <w:szCs w:val="28"/>
        </w:rPr>
      </w:pPr>
    </w:p>
    <w:p w:rsidR="009D4D53" w:rsidRPr="009D4D53" w:rsidRDefault="009D4D53" w:rsidP="009D4D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3B7" w:rsidRPr="00341EEB" w:rsidRDefault="002D43B7" w:rsidP="00341EEB">
      <w:pPr>
        <w:pStyle w:val="a6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41EEB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CB3CD2" w:rsidRDefault="00CB3CD2" w:rsidP="00243D8A">
      <w:pPr>
        <w:pStyle w:val="article-renderblock"/>
        <w:spacing w:before="90" w:beforeAutospacing="0" w:after="30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9344E3" w:rsidRDefault="009344E3" w:rsidP="009344E3">
      <w:pPr>
        <w:rPr>
          <w:rFonts w:ascii="Arial" w:hAnsi="Arial" w:cs="Arial"/>
          <w:color w:val="000000"/>
          <w:sz w:val="23"/>
          <w:szCs w:val="23"/>
        </w:rPr>
      </w:pPr>
    </w:p>
    <w:p w:rsidR="009344E3" w:rsidRDefault="009344E3" w:rsidP="009344E3">
      <w:pPr>
        <w:rPr>
          <w:sz w:val="26"/>
          <w:szCs w:val="26"/>
        </w:rPr>
      </w:pPr>
    </w:p>
    <w:p w:rsidR="009344E3" w:rsidRDefault="009344E3" w:rsidP="009344E3"/>
    <w:p w:rsidR="00CB3CD2" w:rsidRDefault="00CB3CD2" w:rsidP="00CB3CD2">
      <w:pPr>
        <w:rPr>
          <w:sz w:val="28"/>
          <w:szCs w:val="28"/>
        </w:rPr>
      </w:pPr>
    </w:p>
    <w:sectPr w:rsidR="00CB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542C8"/>
    <w:multiLevelType w:val="hybridMultilevel"/>
    <w:tmpl w:val="4460A5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E1"/>
    <w:rsid w:val="001979C7"/>
    <w:rsid w:val="00243D8A"/>
    <w:rsid w:val="002D43B7"/>
    <w:rsid w:val="002D6437"/>
    <w:rsid w:val="00336E5C"/>
    <w:rsid w:val="00341EEB"/>
    <w:rsid w:val="003C3DD8"/>
    <w:rsid w:val="003F1651"/>
    <w:rsid w:val="00532A7C"/>
    <w:rsid w:val="00547F47"/>
    <w:rsid w:val="006726A9"/>
    <w:rsid w:val="006F4BE1"/>
    <w:rsid w:val="009344E3"/>
    <w:rsid w:val="009776CA"/>
    <w:rsid w:val="009D4D53"/>
    <w:rsid w:val="009E1AF7"/>
    <w:rsid w:val="00A11183"/>
    <w:rsid w:val="00BC353F"/>
    <w:rsid w:val="00CB3CD2"/>
    <w:rsid w:val="00CE3246"/>
    <w:rsid w:val="00CF060F"/>
    <w:rsid w:val="00D747FF"/>
    <w:rsid w:val="00E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19C3"/>
  <w15:docId w15:val="{B94BF695-2EB9-406A-8145-851619CA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D2"/>
    <w:pPr>
      <w:spacing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934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CD2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uiPriority w:val="99"/>
    <w:rsid w:val="00CB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4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3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EE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D4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abbit.ru/pages/cours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E1C5-EC29-4667-B015-3B6E85ED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2021-04-18T11:58:00Z</dcterms:created>
  <dcterms:modified xsi:type="dcterms:W3CDTF">2021-08-04T17:03:00Z</dcterms:modified>
</cp:coreProperties>
</file>