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AB" w:rsidRDefault="00ED09AB" w:rsidP="00200DD8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Малышева С.А.,</w:t>
      </w:r>
    </w:p>
    <w:p w:rsidR="006D7F9A" w:rsidRDefault="00ED09AB" w:rsidP="006D7F9A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логопед</w:t>
      </w:r>
      <w:r w:rsidR="006D7F9A" w:rsidRPr="006D7F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7F9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</w:t>
      </w:r>
      <w:proofErr w:type="spellStart"/>
      <w:r w:rsidR="006D7F9A">
        <w:rPr>
          <w:rFonts w:ascii="Times New Roman" w:hAnsi="Times New Roman" w:cs="Times New Roman"/>
          <w:b/>
          <w:i/>
          <w:sz w:val="28"/>
          <w:szCs w:val="28"/>
        </w:rPr>
        <w:t>Надзиваная</w:t>
      </w:r>
      <w:proofErr w:type="spellEnd"/>
      <w:r w:rsidR="006D7F9A">
        <w:rPr>
          <w:rFonts w:ascii="Times New Roman" w:hAnsi="Times New Roman" w:cs="Times New Roman"/>
          <w:b/>
          <w:i/>
          <w:sz w:val="28"/>
          <w:szCs w:val="28"/>
        </w:rPr>
        <w:t xml:space="preserve"> Р.А.,</w:t>
      </w:r>
    </w:p>
    <w:p w:rsidR="006D7F9A" w:rsidRDefault="006D7F9A" w:rsidP="006D7F9A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</w:p>
    <w:p w:rsidR="00ED09AB" w:rsidRDefault="00ED09AB" w:rsidP="00200DD8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D09AB" w:rsidRDefault="004D766A" w:rsidP="00200DD8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МБОУ «Образовательный комплекс «СОШ №10 </w:t>
      </w:r>
      <w:r w:rsidR="00ED09A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D09AB" w:rsidRDefault="00ED09AB" w:rsidP="00200DD8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Губкин</w:t>
      </w:r>
    </w:p>
    <w:p w:rsidR="00ED09AB" w:rsidRDefault="00ED09AB" w:rsidP="00200DD8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Белгородская область</w:t>
      </w:r>
    </w:p>
    <w:p w:rsidR="00ED09AB" w:rsidRDefault="00ED09AB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09AB" w:rsidRPr="00506DC4" w:rsidRDefault="00ED09AB" w:rsidP="00200DD8">
      <w:pPr>
        <w:spacing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C4">
        <w:rPr>
          <w:rFonts w:ascii="Times New Roman" w:hAnsi="Times New Roman" w:cs="Times New Roman"/>
          <w:b/>
          <w:sz w:val="28"/>
          <w:szCs w:val="28"/>
        </w:rPr>
        <w:t>Вечные нравственные ценности</w:t>
      </w:r>
    </w:p>
    <w:p w:rsidR="00814838" w:rsidRDefault="00ED09AB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9AB">
        <w:rPr>
          <w:rFonts w:ascii="Times New Roman" w:hAnsi="Times New Roman" w:cs="Times New Roman"/>
          <w:sz w:val="28"/>
          <w:szCs w:val="28"/>
        </w:rPr>
        <w:t>Еще совсем недавно трудно было представить</w:t>
      </w:r>
      <w:r>
        <w:rPr>
          <w:rFonts w:ascii="Times New Roman" w:hAnsi="Times New Roman" w:cs="Times New Roman"/>
          <w:sz w:val="28"/>
          <w:szCs w:val="28"/>
        </w:rPr>
        <w:t>, что путь к вере будет открыт для каждого желающего, быть услышанным богом. Это время забвения церкви и гонений на веру, русский народ пережил и сохранил в себе надежду, покаяние и стремление к светлому будущему. Но это время не прошло бесследно. Целое современное</w:t>
      </w:r>
      <w:r w:rsidR="00814838">
        <w:rPr>
          <w:rFonts w:ascii="Times New Roman" w:hAnsi="Times New Roman" w:cs="Times New Roman"/>
          <w:sz w:val="28"/>
          <w:szCs w:val="28"/>
        </w:rPr>
        <w:t xml:space="preserve"> поколение выросло в безверии, лишенными нравственных ориентиров, не способными к сочувствию и состраданию, вследствие религиозного невежества.</w:t>
      </w:r>
    </w:p>
    <w:p w:rsidR="004203CF" w:rsidRDefault="00814838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Россия, остро нуждается  в возрождении веры и православных обычаев. </w:t>
      </w:r>
      <w:r w:rsidR="00441F88">
        <w:rPr>
          <w:rFonts w:ascii="Times New Roman" w:hAnsi="Times New Roman" w:cs="Times New Roman"/>
          <w:sz w:val="28"/>
          <w:szCs w:val="28"/>
        </w:rPr>
        <w:t xml:space="preserve"> И таким источником возрождения является п</w:t>
      </w:r>
      <w:r>
        <w:rPr>
          <w:rFonts w:ascii="Times New Roman" w:hAnsi="Times New Roman" w:cs="Times New Roman"/>
          <w:sz w:val="28"/>
          <w:szCs w:val="28"/>
        </w:rPr>
        <w:t>равославное воспитание</w:t>
      </w:r>
      <w:r w:rsidR="00441F88">
        <w:rPr>
          <w:rFonts w:ascii="Times New Roman" w:hAnsi="Times New Roman" w:cs="Times New Roman"/>
          <w:sz w:val="28"/>
          <w:szCs w:val="28"/>
        </w:rPr>
        <w:t>, способное вывести нашу молодежь  из тьмы неверия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F88">
        <w:rPr>
          <w:rFonts w:ascii="Times New Roman" w:hAnsi="Times New Roman" w:cs="Times New Roman"/>
          <w:sz w:val="28"/>
          <w:szCs w:val="28"/>
        </w:rPr>
        <w:t xml:space="preserve"> и бездушия. Святитель Феофан называл</w:t>
      </w:r>
      <w:r w:rsidR="00441F88" w:rsidRPr="00441F88">
        <w:rPr>
          <w:rFonts w:ascii="Times New Roman" w:hAnsi="Times New Roman" w:cs="Times New Roman"/>
          <w:sz w:val="28"/>
          <w:szCs w:val="28"/>
        </w:rPr>
        <w:t xml:space="preserve"> </w:t>
      </w:r>
      <w:r w:rsidR="00441F88">
        <w:rPr>
          <w:rFonts w:ascii="Times New Roman" w:hAnsi="Times New Roman" w:cs="Times New Roman"/>
          <w:sz w:val="28"/>
          <w:szCs w:val="28"/>
        </w:rPr>
        <w:t>воспитание «самым святым из всех святых дел». Будущее современного мира зависит от того, насколько успешно будет внедряться это воспитание в светское общество. Святитель Феофан называл</w:t>
      </w:r>
      <w:r w:rsidR="00441F88" w:rsidRPr="00441F88">
        <w:rPr>
          <w:rFonts w:ascii="Times New Roman" w:hAnsi="Times New Roman" w:cs="Times New Roman"/>
          <w:sz w:val="28"/>
          <w:szCs w:val="28"/>
        </w:rPr>
        <w:t xml:space="preserve"> </w:t>
      </w:r>
      <w:r w:rsidR="00441F88">
        <w:rPr>
          <w:rFonts w:ascii="Times New Roman" w:hAnsi="Times New Roman" w:cs="Times New Roman"/>
          <w:sz w:val="28"/>
          <w:szCs w:val="28"/>
        </w:rPr>
        <w:t>воспитание «самым святым из всех святых дел».</w:t>
      </w:r>
    </w:p>
    <w:p w:rsidR="00441F88" w:rsidRDefault="00441F88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цивилизация, двигая вперёд научно – технический прогресс, в погоне за земными благами и пропагандируя общество потребителей, немало потеряло на этом шатком пути. Иллюзорное сближение человечества, призрачное разрушение границ между государствами </w:t>
      </w:r>
      <w:r w:rsidR="00901728">
        <w:rPr>
          <w:rFonts w:ascii="Times New Roman" w:hAnsi="Times New Roman" w:cs="Times New Roman"/>
          <w:sz w:val="28"/>
          <w:szCs w:val="28"/>
        </w:rPr>
        <w:t xml:space="preserve"> и народами не сделало их ближе, понятнее друг другу.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728">
        <w:rPr>
          <w:rFonts w:ascii="Times New Roman" w:hAnsi="Times New Roman" w:cs="Times New Roman"/>
          <w:sz w:val="28"/>
          <w:szCs w:val="28"/>
        </w:rPr>
        <w:t>Люди, стремясь изменить свою жизнь «к лучшему», теряют способность адекватно расходовать свои душевные силы, работать над внутренним миром, жить, превозмогая свои пороки и соблазны.</w:t>
      </w:r>
    </w:p>
    <w:p w:rsidR="00901728" w:rsidRDefault="00901728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современного воспитания заключается в том, чтобы донести подрастающему поколению, истину</w:t>
      </w:r>
      <w:r w:rsidR="00693D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сформировавшуюся в веках и потерян</w:t>
      </w:r>
      <w:r w:rsidR="00693D0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93D0E">
        <w:rPr>
          <w:rFonts w:ascii="Times New Roman" w:hAnsi="Times New Roman" w:cs="Times New Roman"/>
          <w:sz w:val="28"/>
          <w:szCs w:val="28"/>
        </w:rPr>
        <w:t xml:space="preserve"> под воздействием сегодняшнего безответственного воспитания: истинно нравственная система ценностей не может основываться на приоритете пользы и равнодушии к духовной истине. Именно пересмотрев нравственные ориентиры, пытаясь разбудить в людях лучшие чувства, призвав оглянуться на мудрость веков, мы получим шанс</w:t>
      </w:r>
      <w:r w:rsidR="00637965">
        <w:rPr>
          <w:rFonts w:ascii="Times New Roman" w:hAnsi="Times New Roman" w:cs="Times New Roman"/>
          <w:sz w:val="28"/>
          <w:szCs w:val="28"/>
        </w:rPr>
        <w:t xml:space="preserve"> не уподобиться западному обществу, обществу безграничного потребления и бездушия.  </w:t>
      </w:r>
    </w:p>
    <w:p w:rsidR="00204F67" w:rsidRDefault="00637965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Существенная разница в условиях жизни современного человека и наших предков, дает нам возможность предположить, что именно современные комфортные условия проживания являются той необходимостью, которая призвана в помощь человеку, чтобы он имел возможность думать о душе, о ближнем своём</w:t>
      </w:r>
      <w:r w:rsidR="00204F67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о парадокс в том, что с улучшением условий жизни человек потерял что – то очень ва</w:t>
      </w:r>
      <w:r w:rsidR="00204F67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ное, отличающее его </w:t>
      </w:r>
      <w:r w:rsidR="00664AFE">
        <w:rPr>
          <w:rFonts w:ascii="Times New Roman" w:hAnsi="Times New Roman" w:cs="Times New Roman"/>
          <w:sz w:val="28"/>
          <w:szCs w:val="28"/>
        </w:rPr>
        <w:t>как индивиду</w:t>
      </w:r>
      <w:r w:rsidR="00204F67">
        <w:rPr>
          <w:rFonts w:ascii="Times New Roman" w:hAnsi="Times New Roman" w:cs="Times New Roman"/>
          <w:sz w:val="28"/>
          <w:szCs w:val="28"/>
        </w:rPr>
        <w:t>у</w:t>
      </w:r>
      <w:r w:rsidR="00664AFE">
        <w:rPr>
          <w:rFonts w:ascii="Times New Roman" w:hAnsi="Times New Roman" w:cs="Times New Roman"/>
          <w:sz w:val="28"/>
          <w:szCs w:val="28"/>
        </w:rPr>
        <w:t>ма</w:t>
      </w:r>
      <w:r w:rsidR="00204F67">
        <w:rPr>
          <w:rFonts w:ascii="Times New Roman" w:hAnsi="Times New Roman" w:cs="Times New Roman"/>
          <w:sz w:val="28"/>
          <w:szCs w:val="28"/>
        </w:rPr>
        <w:t>, способного сопереживать, соучаствовать и вообще   быть нужным и востребованным обществом.</w:t>
      </w:r>
    </w:p>
    <w:p w:rsidR="00BF0B11" w:rsidRDefault="00204F67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Возникающие в процессе жизнедеятельности общества глобальные проблемы, грозящие перерасти во всемирную катастрофу, желание безраздельной власти над природой, беспорядочное использование  земных богатств, ухудшение экологической обстановки – все это расплата за </w:t>
      </w:r>
      <w:r w:rsidR="00BF0B11">
        <w:rPr>
          <w:rFonts w:ascii="Times New Roman" w:hAnsi="Times New Roman" w:cs="Times New Roman"/>
          <w:sz w:val="28"/>
          <w:szCs w:val="28"/>
        </w:rPr>
        <w:t xml:space="preserve">желание вечно жить, потреблять ничего не отдавая взамен. Но это дорога </w:t>
      </w:r>
      <w:proofErr w:type="gramStart"/>
      <w:r w:rsidR="00BF0B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F0B11">
        <w:rPr>
          <w:rFonts w:ascii="Times New Roman" w:hAnsi="Times New Roman" w:cs="Times New Roman"/>
          <w:sz w:val="28"/>
          <w:szCs w:val="28"/>
        </w:rPr>
        <w:t xml:space="preserve"> никуда, </w:t>
      </w:r>
      <w:proofErr w:type="gramStart"/>
      <w:r w:rsidR="00BF0B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F0B11">
        <w:rPr>
          <w:rFonts w:ascii="Times New Roman" w:hAnsi="Times New Roman" w:cs="Times New Roman"/>
          <w:sz w:val="28"/>
          <w:szCs w:val="28"/>
        </w:rPr>
        <w:t xml:space="preserve"> темноту, в бездну одиночества и пустоты.</w:t>
      </w:r>
      <w:r w:rsidR="00637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DC4" w:rsidRDefault="00BF0B11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теперь всем неравнодушным людям нужно объединиться и постараться сделать наш мир немного лучше, добрее, отзывчивее. Воспитывать детей в добре, сострадании, человеколюбии, так как это было заведено у наших предков, которые верили, чтили и придерживались православных традиций. </w:t>
      </w:r>
    </w:p>
    <w:p w:rsidR="00637965" w:rsidRDefault="00BF0B11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России великая история и великая вера</w:t>
      </w:r>
      <w:r w:rsidR="004C35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способная возродить наше общество, очистить его от ложного налета благополучия и </w:t>
      </w:r>
      <w:r w:rsidR="00535DC4">
        <w:rPr>
          <w:rFonts w:ascii="Times New Roman" w:hAnsi="Times New Roman" w:cs="Times New Roman"/>
          <w:sz w:val="28"/>
          <w:szCs w:val="28"/>
        </w:rPr>
        <w:t>ложного участия в судьбах нуждающихся. Наши устремления должны быть направлены на формирование лучшего общества, способного решить злободневные проблемы человечества.</w:t>
      </w:r>
    </w:p>
    <w:p w:rsidR="00535DC4" w:rsidRDefault="00535DC4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DC4" w:rsidRDefault="00535DC4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535DC4" w:rsidRPr="004440D8" w:rsidRDefault="00535DC4" w:rsidP="00200DD8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1.</w:t>
      </w:r>
      <w:r w:rsidRPr="004440D8">
        <w:rPr>
          <w:rFonts w:ascii="Times New Roman" w:eastAsia="Times New Roman" w:hAnsi="Times New Roman" w:cs="Times New Roman"/>
          <w:sz w:val="27"/>
          <w:szCs w:val="27"/>
        </w:rPr>
        <w:t xml:space="preserve">Кошмина И.В. Основы русской православной культуры: учебное пособие. - М.: </w:t>
      </w:r>
      <w:proofErr w:type="spellStart"/>
      <w:r w:rsidRPr="004440D8">
        <w:rPr>
          <w:rFonts w:ascii="Times New Roman" w:eastAsia="Times New Roman" w:hAnsi="Times New Roman" w:cs="Times New Roman"/>
          <w:sz w:val="27"/>
          <w:szCs w:val="27"/>
        </w:rPr>
        <w:t>Владос</w:t>
      </w:r>
      <w:proofErr w:type="spellEnd"/>
      <w:r w:rsidRPr="004440D8">
        <w:rPr>
          <w:rFonts w:ascii="Times New Roman" w:eastAsia="Times New Roman" w:hAnsi="Times New Roman" w:cs="Times New Roman"/>
          <w:sz w:val="27"/>
          <w:szCs w:val="27"/>
        </w:rPr>
        <w:t>, 2001. - 160 с.: ил.</w:t>
      </w:r>
    </w:p>
    <w:p w:rsidR="00535DC4" w:rsidRPr="004440D8" w:rsidRDefault="00535DC4" w:rsidP="00200DD8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</w:t>
      </w:r>
      <w:r w:rsidRPr="004440D8">
        <w:rPr>
          <w:rFonts w:ascii="Times New Roman" w:eastAsia="Times New Roman" w:hAnsi="Times New Roman" w:cs="Times New Roman"/>
          <w:sz w:val="27"/>
          <w:szCs w:val="27"/>
        </w:rPr>
        <w:t xml:space="preserve">Куломзина С.С. Наша Церковь и наши дети. - М.: </w:t>
      </w:r>
      <w:proofErr w:type="spellStart"/>
      <w:r w:rsidRPr="004440D8">
        <w:rPr>
          <w:rFonts w:ascii="Times New Roman" w:eastAsia="Times New Roman" w:hAnsi="Times New Roman" w:cs="Times New Roman"/>
          <w:sz w:val="27"/>
          <w:szCs w:val="27"/>
        </w:rPr>
        <w:t>Мартис</w:t>
      </w:r>
      <w:proofErr w:type="spellEnd"/>
      <w:r w:rsidRPr="004440D8">
        <w:rPr>
          <w:rFonts w:ascii="Times New Roman" w:eastAsia="Times New Roman" w:hAnsi="Times New Roman" w:cs="Times New Roman"/>
          <w:sz w:val="27"/>
          <w:szCs w:val="27"/>
        </w:rPr>
        <w:t>, 1993. - 187 с.</w:t>
      </w:r>
    </w:p>
    <w:p w:rsidR="00535DC4" w:rsidRPr="004440D8" w:rsidRDefault="00535DC4" w:rsidP="00200DD8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3.</w:t>
      </w:r>
      <w:r w:rsidRPr="004440D8">
        <w:rPr>
          <w:rFonts w:ascii="Times New Roman" w:eastAsia="Times New Roman" w:hAnsi="Times New Roman" w:cs="Times New Roman"/>
          <w:sz w:val="27"/>
          <w:szCs w:val="27"/>
        </w:rPr>
        <w:t xml:space="preserve">Матусяк И., протоиерей Наша вера. Основы православной христианской веры. - М.: </w:t>
      </w:r>
      <w:proofErr w:type="spellStart"/>
      <w:r w:rsidRPr="004440D8">
        <w:rPr>
          <w:rFonts w:ascii="Times New Roman" w:eastAsia="Times New Roman" w:hAnsi="Times New Roman" w:cs="Times New Roman"/>
          <w:sz w:val="27"/>
          <w:szCs w:val="27"/>
        </w:rPr>
        <w:t>Изд</w:t>
      </w:r>
      <w:proofErr w:type="gramStart"/>
      <w:r w:rsidRPr="004440D8">
        <w:rPr>
          <w:rFonts w:ascii="Times New Roman" w:eastAsia="Times New Roman" w:hAnsi="Times New Roman" w:cs="Times New Roman"/>
          <w:sz w:val="27"/>
          <w:szCs w:val="27"/>
        </w:rPr>
        <w:t>.В</w:t>
      </w:r>
      <w:proofErr w:type="gramEnd"/>
      <w:r w:rsidRPr="004440D8">
        <w:rPr>
          <w:rFonts w:ascii="Times New Roman" w:eastAsia="Times New Roman" w:hAnsi="Times New Roman" w:cs="Times New Roman"/>
          <w:sz w:val="27"/>
          <w:szCs w:val="27"/>
        </w:rPr>
        <w:t>ПМД</w:t>
      </w:r>
      <w:proofErr w:type="spellEnd"/>
      <w:r w:rsidRPr="004440D8">
        <w:rPr>
          <w:rFonts w:ascii="Times New Roman" w:eastAsia="Times New Roman" w:hAnsi="Times New Roman" w:cs="Times New Roman"/>
          <w:sz w:val="27"/>
          <w:szCs w:val="27"/>
        </w:rPr>
        <w:t>, б/г. - 19 с.</w:t>
      </w:r>
    </w:p>
    <w:p w:rsidR="00535DC4" w:rsidRPr="004440D8" w:rsidRDefault="00535DC4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DC4" w:rsidRDefault="00535DC4" w:rsidP="00200DD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35DC4" w:rsidSect="00535D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90F69"/>
    <w:multiLevelType w:val="multilevel"/>
    <w:tmpl w:val="C54EF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09AB"/>
    <w:rsid w:val="00200DD8"/>
    <w:rsid w:val="00204F67"/>
    <w:rsid w:val="004203CF"/>
    <w:rsid w:val="00441F88"/>
    <w:rsid w:val="004C3522"/>
    <w:rsid w:val="004D766A"/>
    <w:rsid w:val="00535DC4"/>
    <w:rsid w:val="00637965"/>
    <w:rsid w:val="00664AFE"/>
    <w:rsid w:val="00693D0E"/>
    <w:rsid w:val="006A6AC9"/>
    <w:rsid w:val="006D7F9A"/>
    <w:rsid w:val="00814838"/>
    <w:rsid w:val="00901728"/>
    <w:rsid w:val="00A46137"/>
    <w:rsid w:val="00AB122F"/>
    <w:rsid w:val="00BF0B11"/>
    <w:rsid w:val="00ED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2017-10-18T12:21:00Z</dcterms:created>
  <dcterms:modified xsi:type="dcterms:W3CDTF">2022-01-08T11:32:00Z</dcterms:modified>
</cp:coreProperties>
</file>