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35" w:rsidRPr="00ED21AC" w:rsidRDefault="00475735" w:rsidP="00ED21A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ED21AC">
        <w:rPr>
          <w:b/>
          <w:color w:val="000000"/>
        </w:rPr>
        <w:t>ОРТОКОВРИКИ И БАЛАНСИРОВОЧНЫЕ СНАРЯДЫ В КОРРЕКЦИООНО-РАЗВИВАЮЩЕЙ РАБОТЕ УЧИТЕЛЯ-ЛОГОПЕДА</w:t>
      </w:r>
    </w:p>
    <w:p w:rsidR="00475735" w:rsidRPr="00ED21AC" w:rsidRDefault="00475735" w:rsidP="00ED21AC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i/>
          <w:color w:val="000000"/>
        </w:rPr>
      </w:pPr>
      <w:r w:rsidRPr="00ED21AC">
        <w:rPr>
          <w:b/>
          <w:i/>
          <w:color w:val="000000"/>
        </w:rPr>
        <w:t>Маркедонова Наталья Михайловна, учитель-логопед</w:t>
      </w:r>
    </w:p>
    <w:p w:rsidR="00475735" w:rsidRPr="00ED21AC" w:rsidRDefault="00475735" w:rsidP="00ED21AC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</w:rPr>
      </w:pPr>
      <w:r w:rsidRPr="00ED21AC">
        <w:rPr>
          <w:i/>
          <w:color w:val="000000"/>
        </w:rPr>
        <w:t xml:space="preserve">ГБОУ СОШ </w:t>
      </w:r>
      <w:proofErr w:type="spellStart"/>
      <w:r w:rsidRPr="00ED21AC">
        <w:rPr>
          <w:i/>
          <w:color w:val="000000"/>
        </w:rPr>
        <w:t>с</w:t>
      </w:r>
      <w:proofErr w:type="gramStart"/>
      <w:r w:rsidRPr="00ED21AC">
        <w:rPr>
          <w:i/>
          <w:color w:val="000000"/>
        </w:rPr>
        <w:t>.П</w:t>
      </w:r>
      <w:proofErr w:type="gramEnd"/>
      <w:r w:rsidRPr="00ED21AC">
        <w:rPr>
          <w:i/>
          <w:color w:val="000000"/>
        </w:rPr>
        <w:t>искалы</w:t>
      </w:r>
      <w:proofErr w:type="spellEnd"/>
      <w:r w:rsidRPr="00ED21AC">
        <w:rPr>
          <w:i/>
          <w:color w:val="000000"/>
        </w:rPr>
        <w:t xml:space="preserve"> СПДС «Колобок»</w:t>
      </w:r>
    </w:p>
    <w:p w:rsidR="00F83D6A" w:rsidRPr="00F83D6A" w:rsidRDefault="00F83D6A" w:rsidP="00ED21AC">
      <w:pPr>
        <w:shd w:val="clear" w:color="auto" w:fill="FFFFFF"/>
        <w:spacing w:after="13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перспективных средств коррекционно развивающей работы с детьми с речевыми нарушениями в деятельности учителя-</w:t>
      </w:r>
      <w:r w:rsidR="00475735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логопеда является использование </w:t>
      </w:r>
      <w:proofErr w:type="spellStart"/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Эти методы работы являются эффективными средствами коррекции, помогающими достижению максимально возможных успехов в преодолении не только речевых трудностей, но и общего оздоровления детей дошкольного возраста. Кроме того, использование этих методов и приемов помогает организовывать логопедические занятия интереснее и разнообразнее.</w:t>
      </w:r>
    </w:p>
    <w:p w:rsidR="00F83D6A" w:rsidRPr="00F83D6A" w:rsidRDefault="00F83D6A" w:rsidP="00ED21AC">
      <w:pPr>
        <w:shd w:val="clear" w:color="auto" w:fill="FFFFFF"/>
        <w:spacing w:after="13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разработки являются массажные коврики “ОРТО”, которые возможно применять в различных разделах коррекционной работы. Упражнения выполняемые на ковриках направленные на активизацию поверхности стопы оказывают наибольший терапевтический эффект активнее стимулируют речевые области коры головного мозга.</w:t>
      </w:r>
      <w:r w:rsidR="00EC30CA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автоматизируя звуки в процессе ходьбы, прыжков, вращений на ортопедических ковриках мы не только решаем коррекционные задачи, но и способствуем общему оздоровлению детского организма, а воздействуя на рефлексогенные зоны, которые </w:t>
      </w:r>
      <w:proofErr w:type="gramStart"/>
      <w:r w:rsidR="00EC30CA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отвечают за работу речевого аппарата ускоряем</w:t>
      </w:r>
      <w:proofErr w:type="gramEnd"/>
      <w:r w:rsidR="00EC30CA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коррекционный процесс.</w:t>
      </w:r>
    </w:p>
    <w:p w:rsidR="00F83D6A" w:rsidRPr="00F83D6A" w:rsidRDefault="00B026E8" w:rsidP="00ED21AC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F83D6A" w:rsidRPr="00F83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="00F83D6A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оптимизировать процесс коррекции речи детей, способствовать сохранению и укреплению здоровья ребенка.</w:t>
      </w:r>
    </w:p>
    <w:p w:rsidR="00F83D6A" w:rsidRPr="00F83D6A" w:rsidRDefault="00B026E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Ортоковрики</w:t>
      </w:r>
      <w:proofErr w:type="spellEnd"/>
      <w:r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помогают решить следующие коррекционные задачи</w:t>
      </w:r>
      <w:r w:rsidR="00F83D6A" w:rsidRPr="00F83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83D6A" w:rsidRPr="00F83D6A" w:rsidRDefault="00F83D6A" w:rsidP="00ED21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моторики, развитие координации движения с речью</w:t>
      </w:r>
      <w:r w:rsidR="00EC30CA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3D6A" w:rsidRPr="00F83D6A" w:rsidRDefault="00F83D6A" w:rsidP="00ED21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 ориентировки в пространстве и собственном теле</w:t>
      </w:r>
      <w:r w:rsidR="00EC30CA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3D6A" w:rsidRPr="00F83D6A" w:rsidRDefault="00F83D6A" w:rsidP="00ED21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внимания</w:t>
      </w:r>
      <w:r w:rsidR="00EC30CA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30CA" w:rsidRPr="00ED21AC" w:rsidRDefault="00F83D6A" w:rsidP="00ED21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</w:t>
      </w:r>
      <w:r w:rsidR="00EC30CA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е лексико-грамматического строя;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3D6A" w:rsidRPr="00F83D6A" w:rsidRDefault="00EC30CA" w:rsidP="00ED21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F83D6A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фонематических процессов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3D6A" w:rsidRPr="00F83D6A" w:rsidRDefault="00F83D6A" w:rsidP="00ED21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словаря</w:t>
      </w:r>
      <w:r w:rsidR="00EC30CA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3D6A" w:rsidRPr="00F83D6A" w:rsidRDefault="00F83D6A" w:rsidP="00ED21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слоговой структурой слова</w:t>
      </w:r>
      <w:r w:rsidR="00EC30CA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D6A" w:rsidRPr="00F83D6A" w:rsidRDefault="00B026E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Здоровьесберегающие задачи:</w:t>
      </w:r>
    </w:p>
    <w:p w:rsidR="00F83D6A" w:rsidRPr="00F83D6A" w:rsidRDefault="00F83D6A" w:rsidP="00ED21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формирование физиологических сводов стоп у детей;</w:t>
      </w:r>
    </w:p>
    <w:p w:rsidR="00F83D6A" w:rsidRPr="00F83D6A" w:rsidRDefault="00F83D6A" w:rsidP="00ED21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эластичности стопы и укрепление мышц стопы;</w:t>
      </w:r>
    </w:p>
    <w:p w:rsidR="00F83D6A" w:rsidRPr="00F83D6A" w:rsidRDefault="00F83D6A" w:rsidP="00ED21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стимуляцию кровообращение и улучшение обменных процессов в нижних конечностях;</w:t>
      </w:r>
    </w:p>
    <w:p w:rsidR="00B026E8" w:rsidRPr="00ED21AC" w:rsidRDefault="00F83D6A" w:rsidP="00ED21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функционального состояни</w:t>
      </w:r>
      <w:r w:rsidR="00EC30CA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опорно-двигательного аппарата.</w:t>
      </w:r>
    </w:p>
    <w:p w:rsidR="00EC30CA" w:rsidRPr="00ED21AC" w:rsidRDefault="00EC30CA" w:rsidP="00ED21AC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Ортоковрики</w:t>
      </w:r>
      <w:proofErr w:type="spellEnd"/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балансировочные полусферы могут использоваться с детьми </w:t>
      </w:r>
      <w:r w:rsidR="00174E19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возрастных групп учителями-логопедами, инструкторами по физкультуре, музыкальными руководителями, </w:t>
      </w:r>
      <w:proofErr w:type="gramStart"/>
      <w:r w:rsidR="00174E19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воспитателями</w:t>
      </w:r>
      <w:proofErr w:type="gramEnd"/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групповых, так и на индивидуальных занятиях. </w:t>
      </w:r>
    </w:p>
    <w:p w:rsidR="00174E19" w:rsidRPr="00ED21AC" w:rsidRDefault="00174E19" w:rsidP="00ED21A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упражнений на модульных ковриках:</w:t>
      </w:r>
    </w:p>
    <w:p w:rsidR="00F83D6A" w:rsidRPr="00F83D6A" w:rsidRDefault="00F83D6A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упражнения дети выполняют стоя на массажных ковриках без обуви в носках;</w:t>
      </w:r>
    </w:p>
    <w:p w:rsidR="00F83D6A" w:rsidRPr="00F83D6A" w:rsidRDefault="00F83D6A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упражнений учитывается цвет и фактура коврика.</w:t>
      </w:r>
    </w:p>
    <w:p w:rsidR="002C3E3F" w:rsidRPr="00F83D6A" w:rsidRDefault="002C3E3F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 Я знаю пять названий...»</w:t>
      </w:r>
    </w:p>
    <w:p w:rsidR="002C3E3F" w:rsidRPr="00F83D6A" w:rsidRDefault="002C3E3F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Pr="00F83D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 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богащение 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словаря.</w:t>
      </w:r>
    </w:p>
    <w:p w:rsidR="002C3E3F" w:rsidRPr="00ED21AC" w:rsidRDefault="002C3E3F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игры</w:t>
      </w:r>
      <w:r w:rsidR="0085335C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стоит на коврике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proofErr w:type="gramEnd"/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поясе. 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начинает игру словами: “Я знаю 5 названий ...” (словарь по лексической теме). Ребенок называет слова по заданной теме и выполняет движения на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коврике по усмотрению логопеда (например, обычный шаг, наступая на каждый коврик, чередуя ноги, потоптавшись на каждом коврике, боковая ходьба)</w:t>
      </w:r>
    </w:p>
    <w:p w:rsidR="00174E19" w:rsidRPr="00ED21AC" w:rsidRDefault="00174E19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«Великан и гномик»</w:t>
      </w:r>
    </w:p>
    <w:p w:rsidR="00174E19" w:rsidRPr="00ED21AC" w:rsidRDefault="00174E19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уменьшительно-ласкательных форм существительных.</w:t>
      </w:r>
    </w:p>
    <w:p w:rsidR="00174E19" w:rsidRPr="00ED21AC" w:rsidRDefault="00174E19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игры: стоя на коврике, стопы параллельно, руки </w:t>
      </w:r>
      <w:r w:rsidR="002C3E3F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ребенок называет на заданную лексическую тему, затем приседает на носках и называет это слово ласково.</w:t>
      </w:r>
    </w:p>
    <w:p w:rsidR="002C3E3F" w:rsidRPr="00ED21AC" w:rsidRDefault="002C3E3F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«Веселый лягушонок»</w:t>
      </w:r>
    </w:p>
    <w:p w:rsidR="002C3E3F" w:rsidRPr="00ED21AC" w:rsidRDefault="002C3E3F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развитие грамматического строя речи.</w:t>
      </w:r>
      <w:r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</w:t>
      </w:r>
      <w:r w:rsidR="006D4018"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существительных по числам.</w:t>
      </w:r>
    </w:p>
    <w:p w:rsidR="002C3E3F" w:rsidRPr="00ED21AC" w:rsidRDefault="002C3E3F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игры: </w:t>
      </w:r>
      <w:r w:rsidR="006D4018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сидя на коврике, </w:t>
      </w:r>
      <w:proofErr w:type="gramStart"/>
      <w:r w:rsidR="006D4018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proofErr w:type="gramEnd"/>
      <w:r w:rsidR="006D4018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поясе ребенок называет слово, затем подпрыгивает с разведенными руками и называет слово во множественном числе.</w:t>
      </w:r>
    </w:p>
    <w:p w:rsidR="002C3E3F" w:rsidRPr="00ED21AC" w:rsidRDefault="006D401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«Веселый мячик»</w:t>
      </w:r>
    </w:p>
    <w:p w:rsidR="006D4018" w:rsidRPr="00ED21AC" w:rsidRDefault="006D401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координация речи с движением.</w:t>
      </w:r>
    </w:p>
    <w:p w:rsidR="006D4018" w:rsidRPr="00ED21AC" w:rsidRDefault="006D401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игры: прыжки на носках с речевым сопровождением: </w:t>
      </w:r>
    </w:p>
    <w:p w:rsidR="006D4018" w:rsidRPr="00ED21AC" w:rsidRDefault="006D401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прыгай, мячик.</w:t>
      </w:r>
    </w:p>
    <w:p w:rsidR="006D4018" w:rsidRPr="00ED21AC" w:rsidRDefault="006D401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мы поскачем.</w:t>
      </w:r>
    </w:p>
    <w:p w:rsidR="006D4018" w:rsidRPr="00ED21AC" w:rsidRDefault="006D401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 мальчики</w:t>
      </w:r>
    </w:p>
    <w:p w:rsidR="006D4018" w:rsidRPr="00ED21AC" w:rsidRDefault="006D401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Прыгают как мячики.</w:t>
      </w:r>
    </w:p>
    <w:p w:rsidR="006D4018" w:rsidRPr="00ED21AC" w:rsidRDefault="006D401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«Моряки»</w:t>
      </w:r>
    </w:p>
    <w:p w:rsidR="006D4018" w:rsidRPr="00ED21AC" w:rsidRDefault="006D401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координация речи с движением.</w:t>
      </w:r>
    </w:p>
    <w:p w:rsidR="006D4018" w:rsidRPr="00ED21AC" w:rsidRDefault="006D401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Ход игры: дети выполняют различные виды ходьбы по выпуклым поверхностям 2 – х волн, с речевым сопровождением: </w:t>
      </w:r>
    </w:p>
    <w:p w:rsidR="006D4018" w:rsidRPr="00ED21AC" w:rsidRDefault="006D401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Мы, ребята, любим море.</w:t>
      </w:r>
    </w:p>
    <w:p w:rsidR="006D4018" w:rsidRPr="00ED21AC" w:rsidRDefault="006D401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морям да по волнам</w:t>
      </w:r>
    </w:p>
    <w:p w:rsidR="006D4018" w:rsidRPr="00ED21AC" w:rsidRDefault="006D401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боевом идем дозоре –</w:t>
      </w:r>
    </w:p>
    <w:p w:rsidR="006D4018" w:rsidRPr="00ED21AC" w:rsidRDefault="006D401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«Нынче здесь – а завтра там!»</w:t>
      </w:r>
    </w:p>
    <w:p w:rsidR="00036898" w:rsidRPr="00ED21AC" w:rsidRDefault="0003689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r w:rsidR="00082A85"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Составь предложение»</w:t>
      </w:r>
    </w:p>
    <w:p w:rsidR="00082A85" w:rsidRPr="00ED21AC" w:rsidRDefault="00082A85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развитие языкового анализа и синтеза.</w:t>
      </w:r>
    </w:p>
    <w:p w:rsidR="00082A85" w:rsidRPr="00ED21AC" w:rsidRDefault="00082A85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Ход игры: </w:t>
      </w:r>
      <w:proofErr w:type="gramStart"/>
      <w:r w:rsidR="0085335C"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уточняем</w:t>
      </w:r>
      <w:proofErr w:type="gramEnd"/>
      <w:r w:rsidR="0085335C"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колько ковриков столько слов в предложении.</w:t>
      </w:r>
      <w:r w:rsidR="0085335C"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Ребенок шагает по коврикам и проговаривает придуманное предложение.</w:t>
      </w:r>
    </w:p>
    <w:p w:rsidR="00757AD0" w:rsidRPr="00ED21AC" w:rsidRDefault="00757AD0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«Кочки»</w:t>
      </w:r>
    </w:p>
    <w:p w:rsidR="00757AD0" w:rsidRPr="00ED21AC" w:rsidRDefault="00757AD0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фонематических представлений.</w:t>
      </w:r>
    </w:p>
    <w:p w:rsidR="00757AD0" w:rsidRPr="00ED21AC" w:rsidRDefault="00757AD0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игры: Ребенок стоит, </w:t>
      </w:r>
      <w:r w:rsidR="00082A85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руки, на поясе, затем 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прыгает на кочку (полусферу) и называет слово на заданный звук.</w:t>
      </w:r>
    </w:p>
    <w:p w:rsidR="00F83D6A" w:rsidRPr="00F83D6A" w:rsidRDefault="00F83D6A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</w:t>
      </w:r>
      <w:r w:rsidR="00036898"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«Топни – хлопни»</w:t>
      </w:r>
    </w:p>
    <w:p w:rsidR="00F83D6A" w:rsidRPr="00F83D6A" w:rsidRDefault="0003689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F83D6A" w:rsidRPr="00F83D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 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83D6A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ифференциация звуков (по звонкости – глухости)</w:t>
      </w:r>
    </w:p>
    <w:p w:rsidR="00F83D6A" w:rsidRPr="00F83D6A" w:rsidRDefault="00F83D6A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игры</w:t>
      </w:r>
      <w:r w:rsidR="0085335C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36898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стоит на коврике, нейтрального цвета, руки, на поясе.</w:t>
      </w:r>
      <w:r w:rsidR="00036898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произносит</w:t>
      </w:r>
      <w:r w:rsidR="00757AD0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слоги,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с дифференцируемыми звуками. Ребёнок повторяет за логопедом и выполняет примерное упражнение.</w:t>
      </w:r>
      <w:r w:rsidR="00757AD0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57AD0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  <w:proofErr w:type="gramEnd"/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757AD0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услышишь звук [с</w:t>
      </w:r>
      <w:r w:rsidR="00082A85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] – присядь, [з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] – хлопни</w:t>
      </w:r>
      <w:r w:rsidR="00757AD0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83D6A" w:rsidRPr="00F83D6A" w:rsidRDefault="00F83D6A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</w:t>
      </w:r>
      <w:r w:rsidR="00036898"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 w:rsidR="00036898"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Мягкий</w:t>
      </w:r>
      <w:proofErr w:type="gramEnd"/>
      <w:r w:rsidR="00036898"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твердый»</w:t>
      </w:r>
    </w:p>
    <w:p w:rsidR="00F83D6A" w:rsidRPr="00F83D6A" w:rsidRDefault="0003689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  <w:r w:rsidR="00F83D6A" w:rsidRPr="00F83D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082A85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звуков (по твердости – мягкости)</w:t>
      </w:r>
    </w:p>
    <w:p w:rsidR="00F83D6A" w:rsidRPr="00F83D6A" w:rsidRDefault="0003689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игры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83D6A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ребенком выложены 2 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балансировочные полусферы</w:t>
      </w:r>
      <w:r w:rsidR="00F83D6A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синего и зелёного цвета.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D6A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 произносит слово с отрабатываемым звуком и просит ребенка определить мягкость или твёрдость заданного звука в слове. Ребёнок, услышав заданный звук, 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наступает на соответствующую полусферу.</w:t>
      </w:r>
    </w:p>
    <w:p w:rsidR="00F83D6A" w:rsidRPr="00F83D6A" w:rsidRDefault="0003689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«Высоко – низко»</w:t>
      </w:r>
    </w:p>
    <w:p w:rsidR="00F83D6A" w:rsidRPr="00F83D6A" w:rsidRDefault="0003689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  <w:r w:rsidR="00F83D6A" w:rsidRPr="00F83D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83D6A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фонематического слуха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D6A" w:rsidRPr="00F83D6A" w:rsidRDefault="00F83D6A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игры</w:t>
      </w:r>
      <w:r w:rsidR="0085335C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36898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стоит на коврике нейтрального цвета, руки, на поясе.</w:t>
      </w:r>
      <w:r w:rsidR="00036898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предлагает ребёнку произнести гласный звук с изменением высоты голоса. Ребенок произносит звук с постепенным повышением и понижением голоса и выполняет примерные движения на коврике по усмотрению логопеда.</w:t>
      </w:r>
    </w:p>
    <w:p w:rsidR="00F83D6A" w:rsidRPr="00F83D6A" w:rsidRDefault="00036898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«Муха»</w:t>
      </w:r>
    </w:p>
    <w:p w:rsidR="00F83D6A" w:rsidRPr="00F83D6A" w:rsidRDefault="00757AD0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F83D6A" w:rsidRPr="00F83D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 </w:t>
      </w:r>
      <w:r w:rsidR="00036898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пространственной ориентировки</w:t>
      </w:r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D6A" w:rsidRPr="00F83D6A" w:rsidRDefault="00F83D6A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игры</w:t>
      </w:r>
      <w:r w:rsidR="0085335C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36898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стоит на поле из ковриков, руки на поясе.</w:t>
      </w:r>
      <w:r w:rsidR="00036898"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даёт инструкцию ребёнку, ребёнок выполняет.</w:t>
      </w:r>
    </w:p>
    <w:p w:rsidR="00082A85" w:rsidRPr="00ED21AC" w:rsidRDefault="00082A85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</w:t>
      </w:r>
      <w:r w:rsidRPr="00F83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Pr="00F83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Прошагай</w:t>
      </w:r>
      <w:proofErr w:type="gramEnd"/>
      <w:r w:rsidRPr="00F83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/протопай слово»</w:t>
      </w:r>
    </w:p>
    <w:p w:rsidR="00082A85" w:rsidRPr="00F83D6A" w:rsidRDefault="00082A85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слогового анализа слов</w:t>
      </w:r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35C" w:rsidRPr="00ED21AC" w:rsidRDefault="00082A85" w:rsidP="00ED21A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игры: 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называет слов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ребенок делает столько шагов по </w:t>
      </w:r>
      <w:proofErr w:type="spellStart"/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ортоковрикам</w:t>
      </w:r>
      <w:proofErr w:type="spellEnd"/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сколько 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 в слове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35C" w:rsidRPr="00ED21AC" w:rsidRDefault="0085335C" w:rsidP="00ED21A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</w:t>
      </w:r>
      <w:r w:rsidRPr="00F83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«Фламинго»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335C" w:rsidRPr="00ED21AC" w:rsidRDefault="0085335C" w:rsidP="00ED21AC">
      <w:pPr>
        <w:shd w:val="clear" w:color="auto" w:fill="FFFFFF"/>
        <w:spacing w:after="0"/>
        <w:ind w:left="-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втоматизация звука в слогах.</w:t>
      </w:r>
    </w:p>
    <w:p w:rsidR="0085335C" w:rsidRPr="00F83D6A" w:rsidRDefault="0085335C" w:rsidP="00ED21AC">
      <w:pPr>
        <w:shd w:val="clear" w:color="auto" w:fill="FFFFFF"/>
        <w:spacing w:after="0"/>
        <w:ind w:left="-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 игры: 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 на одной ноге, вторая с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огнута в колене, руки на поясе ребенок 3 раза  произносит заданный слог, затем меняет ногу и проговаривает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3 слога.</w:t>
      </w:r>
    </w:p>
    <w:p w:rsidR="0085335C" w:rsidRPr="00ED21AC" w:rsidRDefault="00B67890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«Доберись до клада»</w:t>
      </w:r>
    </w:p>
    <w:p w:rsidR="00B67890" w:rsidRPr="00ED21AC" w:rsidRDefault="00B67890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</w:t>
      </w:r>
      <w:r w:rsidRPr="00ED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звука в словах.</w:t>
      </w:r>
    </w:p>
    <w:p w:rsidR="00B67890" w:rsidRPr="00ED21AC" w:rsidRDefault="00B67890" w:rsidP="00ED21AC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игры: коврики расположены в ряд на небольшом расстоянии. Ребенку необходимо добраться до клада – картинки с автоматизированным звуком. Шагая по коврикам, ребенок произносит заданный слог, добравшись до картинки с изображением клада, переворачивает ее и четко произносит слово с автоматизируемым звуком</w:t>
      </w:r>
      <w:proofErr w:type="gramStart"/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апример, ла, ла, ла, ла – пила)  </w:t>
      </w:r>
    </w:p>
    <w:p w:rsidR="00082A85" w:rsidRPr="00F83D6A" w:rsidRDefault="0085335C" w:rsidP="00FF46CA">
      <w:pPr>
        <w:shd w:val="clear" w:color="auto" w:fill="FFFFFF"/>
        <w:spacing w:after="13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ковриков “ОРТО” в логопедической работе повышают эффективность коррекционно – образовательного процесса, сохраняют здоровье ребенка и “приумножают” его.</w:t>
      </w: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312" w:rsidRDefault="00A35312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3D6A" w:rsidRPr="00F83D6A" w:rsidRDefault="00F83D6A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83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литературы.</w:t>
      </w:r>
    </w:p>
    <w:p w:rsidR="00F83D6A" w:rsidRPr="00F83D6A" w:rsidRDefault="00F83D6A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Аверина</w:t>
      </w:r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И.Е. Физкультурные минутки и динамические пауз</w:t>
      </w:r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в ДОУ: практическое пособие/ </w:t>
      </w:r>
      <w:proofErr w:type="spellStart"/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И.Е.Аверина</w:t>
      </w:r>
      <w:proofErr w:type="spellEnd"/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АЙРИСПРЕСС, 2007. 144 с. </w:t>
      </w:r>
    </w:p>
    <w:p w:rsidR="00F83D6A" w:rsidRPr="00F83D6A" w:rsidRDefault="00F83D6A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Блыскина</w:t>
      </w:r>
      <w:proofErr w:type="spellEnd"/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Комплексный подход к корре</w:t>
      </w:r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кции речевой патологии у детей. 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Логопедический мас</w:t>
      </w:r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саж/ </w:t>
      </w:r>
      <w:proofErr w:type="spellStart"/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И.В.Блыскина</w:t>
      </w:r>
      <w:proofErr w:type="spellEnd"/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– ПРЕСС, 2006.</w:t>
      </w:r>
    </w:p>
    <w:p w:rsidR="00F83D6A" w:rsidRPr="00F83D6A" w:rsidRDefault="00F83D6A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Гуськова</w:t>
      </w:r>
      <w:proofErr w:type="spellEnd"/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Развитие </w:t>
      </w:r>
      <w:proofErr w:type="spellStart"/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</w:t>
      </w:r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едвигательной</w:t>
      </w:r>
      <w:proofErr w:type="spellEnd"/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координации детей/ </w:t>
      </w:r>
      <w:proofErr w:type="spellStart"/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А.А.Гуськова</w:t>
      </w:r>
      <w:proofErr w:type="spellEnd"/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 “ТЦ СФЕРА”, 2014.</w:t>
      </w:r>
    </w:p>
    <w:p w:rsidR="00F83D6A" w:rsidRPr="00F83D6A" w:rsidRDefault="00ED21AC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83D6A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Т.Б. </w:t>
      </w:r>
      <w:r w:rsidR="00F83D6A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Наглядно-игровые средства в логопедической работе с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школьниками. Творческий центр/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Т.Б.Уварова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r w:rsidR="00FF46CA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</w:t>
      </w:r>
      <w:r w:rsidR="00F83D6A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D6A" w:rsidRPr="00F83D6A" w:rsidRDefault="00FF46CA" w:rsidP="00475735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83D6A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. Юдина</w:t>
      </w:r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3D6A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Я.Л., Захарова</w:t>
      </w:r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И.С. </w:t>
      </w:r>
      <w:r w:rsidR="00F83D6A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r w:rsidR="00ED2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орник логопедических упражнений/ Я.Л. Юдина, И.С. Захарова. - 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«ВАКО», </w:t>
      </w:r>
      <w:r w:rsidR="00F83D6A" w:rsidRPr="00F8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</w:t>
      </w:r>
    </w:p>
    <w:p w:rsidR="003A5EFE" w:rsidRDefault="003A5EFE" w:rsidP="00475735">
      <w:pPr>
        <w:rPr>
          <w:rFonts w:ascii="Times New Roman" w:hAnsi="Times New Roman" w:cs="Times New Roman"/>
          <w:sz w:val="24"/>
          <w:szCs w:val="24"/>
        </w:rPr>
      </w:pPr>
    </w:p>
    <w:p w:rsidR="00D53B90" w:rsidRDefault="00D53B90" w:rsidP="00475735">
      <w:pPr>
        <w:rPr>
          <w:rFonts w:ascii="Times New Roman" w:hAnsi="Times New Roman" w:cs="Times New Roman"/>
          <w:sz w:val="24"/>
          <w:szCs w:val="24"/>
        </w:rPr>
      </w:pPr>
    </w:p>
    <w:p w:rsidR="00D53B90" w:rsidRDefault="00D53B90" w:rsidP="00475735">
      <w:pPr>
        <w:rPr>
          <w:rFonts w:ascii="Times New Roman" w:hAnsi="Times New Roman" w:cs="Times New Roman"/>
          <w:sz w:val="24"/>
          <w:szCs w:val="24"/>
        </w:rPr>
      </w:pPr>
    </w:p>
    <w:p w:rsidR="00D53B90" w:rsidRDefault="00D53B90" w:rsidP="00475735">
      <w:pPr>
        <w:rPr>
          <w:rFonts w:ascii="Times New Roman" w:hAnsi="Times New Roman" w:cs="Times New Roman"/>
          <w:sz w:val="24"/>
          <w:szCs w:val="24"/>
        </w:rPr>
      </w:pPr>
    </w:p>
    <w:p w:rsidR="00D53B90" w:rsidRDefault="00D53B90" w:rsidP="00475735">
      <w:pPr>
        <w:rPr>
          <w:rFonts w:ascii="Times New Roman" w:hAnsi="Times New Roman" w:cs="Times New Roman"/>
          <w:sz w:val="24"/>
          <w:szCs w:val="24"/>
        </w:rPr>
      </w:pPr>
    </w:p>
    <w:p w:rsidR="00D53B90" w:rsidRDefault="00D53B90" w:rsidP="00475735">
      <w:pPr>
        <w:rPr>
          <w:rFonts w:ascii="Times New Roman" w:hAnsi="Times New Roman" w:cs="Times New Roman"/>
          <w:sz w:val="24"/>
          <w:szCs w:val="24"/>
        </w:rPr>
      </w:pPr>
    </w:p>
    <w:p w:rsidR="00D53B90" w:rsidRDefault="00D53B90" w:rsidP="00475735">
      <w:pPr>
        <w:rPr>
          <w:rFonts w:ascii="Times New Roman" w:hAnsi="Times New Roman" w:cs="Times New Roman"/>
          <w:sz w:val="24"/>
          <w:szCs w:val="24"/>
        </w:rPr>
      </w:pPr>
    </w:p>
    <w:p w:rsidR="00D53B90" w:rsidRDefault="00D53B90" w:rsidP="00475735">
      <w:pPr>
        <w:rPr>
          <w:rFonts w:ascii="Times New Roman" w:hAnsi="Times New Roman" w:cs="Times New Roman"/>
          <w:sz w:val="24"/>
          <w:szCs w:val="24"/>
        </w:rPr>
      </w:pPr>
    </w:p>
    <w:p w:rsidR="00D53B90" w:rsidRDefault="00D53B90" w:rsidP="00475735">
      <w:pPr>
        <w:rPr>
          <w:rFonts w:ascii="Times New Roman" w:hAnsi="Times New Roman" w:cs="Times New Roman"/>
          <w:sz w:val="24"/>
          <w:szCs w:val="24"/>
        </w:rPr>
      </w:pPr>
    </w:p>
    <w:p w:rsidR="00D53B90" w:rsidRDefault="00D53B90" w:rsidP="00475735">
      <w:pPr>
        <w:rPr>
          <w:rFonts w:ascii="Times New Roman" w:hAnsi="Times New Roman" w:cs="Times New Roman"/>
          <w:sz w:val="24"/>
          <w:szCs w:val="24"/>
        </w:rPr>
      </w:pPr>
    </w:p>
    <w:p w:rsidR="00D53B90" w:rsidRDefault="00D53B90" w:rsidP="00475735">
      <w:pPr>
        <w:rPr>
          <w:rFonts w:ascii="Times New Roman" w:hAnsi="Times New Roman" w:cs="Times New Roman"/>
          <w:sz w:val="24"/>
          <w:szCs w:val="24"/>
        </w:rPr>
      </w:pPr>
    </w:p>
    <w:p w:rsidR="00D53B90" w:rsidRPr="00D53B90" w:rsidRDefault="00D53B90" w:rsidP="00475735">
      <w:pPr>
        <w:rPr>
          <w:rFonts w:ascii="Times New Roman" w:hAnsi="Times New Roman" w:cs="Times New Roman"/>
          <w:b/>
          <w:sz w:val="56"/>
          <w:szCs w:val="56"/>
        </w:rPr>
      </w:pPr>
    </w:p>
    <w:sectPr w:rsidR="00D53B90" w:rsidRPr="00D53B90" w:rsidSect="004757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7CA"/>
    <w:multiLevelType w:val="multilevel"/>
    <w:tmpl w:val="042E91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2EDD"/>
    <w:multiLevelType w:val="multilevel"/>
    <w:tmpl w:val="30C2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926AC"/>
    <w:multiLevelType w:val="multilevel"/>
    <w:tmpl w:val="97B8E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14A82"/>
    <w:multiLevelType w:val="multilevel"/>
    <w:tmpl w:val="27B6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15620"/>
    <w:multiLevelType w:val="multilevel"/>
    <w:tmpl w:val="8E1E94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F26CF9"/>
    <w:multiLevelType w:val="multilevel"/>
    <w:tmpl w:val="928C7B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851166"/>
    <w:multiLevelType w:val="multilevel"/>
    <w:tmpl w:val="5D88AD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3270A"/>
    <w:multiLevelType w:val="multilevel"/>
    <w:tmpl w:val="A4B8BB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6C48BB"/>
    <w:multiLevelType w:val="multilevel"/>
    <w:tmpl w:val="0276C8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55198E"/>
    <w:multiLevelType w:val="multilevel"/>
    <w:tmpl w:val="2D6CF8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FD598D"/>
    <w:multiLevelType w:val="multilevel"/>
    <w:tmpl w:val="5A1A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B7230D"/>
    <w:multiLevelType w:val="multilevel"/>
    <w:tmpl w:val="C70834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DA5E13"/>
    <w:multiLevelType w:val="multilevel"/>
    <w:tmpl w:val="6E5C4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B35C8D"/>
    <w:multiLevelType w:val="multilevel"/>
    <w:tmpl w:val="AA40EA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2015FB"/>
    <w:multiLevelType w:val="multilevel"/>
    <w:tmpl w:val="E9FE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8D263A"/>
    <w:multiLevelType w:val="multilevel"/>
    <w:tmpl w:val="6CA461E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2943BA0"/>
    <w:multiLevelType w:val="multilevel"/>
    <w:tmpl w:val="3400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D018DC"/>
    <w:multiLevelType w:val="multilevel"/>
    <w:tmpl w:val="E7AEBC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007FA4"/>
    <w:multiLevelType w:val="multilevel"/>
    <w:tmpl w:val="1212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144800"/>
    <w:multiLevelType w:val="multilevel"/>
    <w:tmpl w:val="D4F42B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9617F8"/>
    <w:multiLevelType w:val="multilevel"/>
    <w:tmpl w:val="58E260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CE1C98"/>
    <w:multiLevelType w:val="multilevel"/>
    <w:tmpl w:val="63F6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6D6DA5"/>
    <w:multiLevelType w:val="multilevel"/>
    <w:tmpl w:val="3034A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FE6150"/>
    <w:multiLevelType w:val="multilevel"/>
    <w:tmpl w:val="13A01DF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CF5F0B"/>
    <w:multiLevelType w:val="multilevel"/>
    <w:tmpl w:val="C690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7137DE"/>
    <w:multiLevelType w:val="multilevel"/>
    <w:tmpl w:val="FA48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931545"/>
    <w:multiLevelType w:val="multilevel"/>
    <w:tmpl w:val="49BE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05209E"/>
    <w:multiLevelType w:val="multilevel"/>
    <w:tmpl w:val="E47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18"/>
  </w:num>
  <w:num w:numId="8">
    <w:abstractNumId w:val="24"/>
  </w:num>
  <w:num w:numId="9">
    <w:abstractNumId w:val="26"/>
  </w:num>
  <w:num w:numId="10">
    <w:abstractNumId w:val="1"/>
  </w:num>
  <w:num w:numId="11">
    <w:abstractNumId w:val="21"/>
  </w:num>
  <w:num w:numId="12">
    <w:abstractNumId w:val="2"/>
  </w:num>
  <w:num w:numId="13">
    <w:abstractNumId w:val="12"/>
  </w:num>
  <w:num w:numId="14">
    <w:abstractNumId w:val="7"/>
  </w:num>
  <w:num w:numId="15">
    <w:abstractNumId w:val="13"/>
  </w:num>
  <w:num w:numId="16">
    <w:abstractNumId w:val="11"/>
  </w:num>
  <w:num w:numId="17">
    <w:abstractNumId w:val="4"/>
  </w:num>
  <w:num w:numId="18">
    <w:abstractNumId w:val="20"/>
  </w:num>
  <w:num w:numId="19">
    <w:abstractNumId w:val="8"/>
  </w:num>
  <w:num w:numId="20">
    <w:abstractNumId w:val="19"/>
  </w:num>
  <w:num w:numId="21">
    <w:abstractNumId w:val="22"/>
  </w:num>
  <w:num w:numId="22">
    <w:abstractNumId w:val="6"/>
  </w:num>
  <w:num w:numId="23">
    <w:abstractNumId w:val="15"/>
  </w:num>
  <w:num w:numId="24">
    <w:abstractNumId w:val="0"/>
  </w:num>
  <w:num w:numId="25">
    <w:abstractNumId w:val="9"/>
  </w:num>
  <w:num w:numId="26">
    <w:abstractNumId w:val="17"/>
  </w:num>
  <w:num w:numId="27">
    <w:abstractNumId w:val="2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DB"/>
    <w:rsid w:val="00036898"/>
    <w:rsid w:val="00082A85"/>
    <w:rsid w:val="00174E19"/>
    <w:rsid w:val="002C3E3F"/>
    <w:rsid w:val="003A5EFE"/>
    <w:rsid w:val="00475735"/>
    <w:rsid w:val="006414DB"/>
    <w:rsid w:val="006D4018"/>
    <w:rsid w:val="00757AD0"/>
    <w:rsid w:val="0085335C"/>
    <w:rsid w:val="00897BD0"/>
    <w:rsid w:val="00A35312"/>
    <w:rsid w:val="00B026E8"/>
    <w:rsid w:val="00B67890"/>
    <w:rsid w:val="00D53B90"/>
    <w:rsid w:val="00EC30CA"/>
    <w:rsid w:val="00ED21AC"/>
    <w:rsid w:val="00F83D6A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5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5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14B9-AE69-4EFD-94BB-5693FB19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ГБОУ СОШ с.Пискалы</dc:creator>
  <cp:keywords/>
  <dc:description/>
  <cp:lastModifiedBy>ГБОУ СОШ с.Пискалы</cp:lastModifiedBy>
  <cp:revision>7</cp:revision>
  <cp:lastPrinted>2020-11-13T07:42:00Z</cp:lastPrinted>
  <dcterms:created xsi:type="dcterms:W3CDTF">2020-03-02T06:19:00Z</dcterms:created>
  <dcterms:modified xsi:type="dcterms:W3CDTF">2022-01-21T07:40:00Z</dcterms:modified>
</cp:coreProperties>
</file>