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92" w:rsidRPr="00DF0092" w:rsidRDefault="00DF0092" w:rsidP="006B664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  <w:shd w:val="clear" w:color="auto" w:fill="FFFFFF"/>
        </w:rPr>
      </w:pPr>
      <w:r w:rsidRPr="00DF0092">
        <w:rPr>
          <w:b/>
          <w:color w:val="333333"/>
          <w:sz w:val="28"/>
          <w:szCs w:val="28"/>
          <w:shd w:val="clear" w:color="auto" w:fill="FFFFFF"/>
        </w:rPr>
        <w:t xml:space="preserve">      </w:t>
      </w:r>
      <w:r>
        <w:rPr>
          <w:b/>
          <w:color w:val="333333"/>
          <w:sz w:val="28"/>
          <w:szCs w:val="28"/>
          <w:shd w:val="clear" w:color="auto" w:fill="FFFFFF"/>
        </w:rPr>
        <w:t xml:space="preserve">              </w:t>
      </w:r>
      <w:r w:rsidRPr="00DF0092">
        <w:rPr>
          <w:b/>
          <w:color w:val="333333"/>
          <w:sz w:val="28"/>
          <w:szCs w:val="28"/>
          <w:shd w:val="clear" w:color="auto" w:fill="FFFFFF"/>
        </w:rPr>
        <w:t xml:space="preserve"> Роль педагога в формировании личности ребёнка.</w:t>
      </w:r>
    </w:p>
    <w:p w:rsidR="006B6649" w:rsidRDefault="00533EFE" w:rsidP="006B664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533EFE">
        <w:rPr>
          <w:color w:val="333333"/>
          <w:sz w:val="28"/>
          <w:szCs w:val="28"/>
          <w:shd w:val="clear" w:color="auto" w:fill="FFFFFF"/>
        </w:rPr>
        <w:t>Развитие личности — это процесс ее вхождения в новую социальную среду и интеграция с ней. Для</w:t>
      </w:r>
      <w:r>
        <w:rPr>
          <w:color w:val="333333"/>
          <w:sz w:val="28"/>
          <w:szCs w:val="28"/>
          <w:shd w:val="clear" w:color="auto" w:fill="FFFFFF"/>
        </w:rPr>
        <w:t xml:space="preserve">  до</w:t>
      </w:r>
      <w:r w:rsidRPr="00533EFE">
        <w:rPr>
          <w:color w:val="333333"/>
          <w:sz w:val="28"/>
          <w:szCs w:val="28"/>
          <w:shd w:val="clear" w:color="auto" w:fill="FFFFFF"/>
        </w:rPr>
        <w:t>школьников так</w:t>
      </w:r>
      <w:r>
        <w:rPr>
          <w:color w:val="333333"/>
          <w:sz w:val="28"/>
          <w:szCs w:val="28"/>
          <w:shd w:val="clear" w:color="auto" w:fill="FFFFFF"/>
        </w:rPr>
        <w:t>ой средой является группа детского сада, в которой</w:t>
      </w:r>
      <w:r w:rsidRPr="00533EFE">
        <w:rPr>
          <w:color w:val="333333"/>
          <w:sz w:val="28"/>
          <w:szCs w:val="28"/>
          <w:shd w:val="clear" w:color="auto" w:fill="FFFFFF"/>
        </w:rPr>
        <w:t xml:space="preserve"> они заняты совместной деятельностью, которая ведет к становлению новых коллективных отношений, возникновению общественной направленности личности, выражающейся в стремлении к общению со сверстниками, на фоне ведущей в этом возрасте деятельности — </w:t>
      </w:r>
      <w:r>
        <w:rPr>
          <w:color w:val="333333"/>
          <w:sz w:val="28"/>
          <w:szCs w:val="28"/>
          <w:shd w:val="clear" w:color="auto" w:fill="FFFFFF"/>
        </w:rPr>
        <w:t>игры</w:t>
      </w:r>
      <w:r w:rsidRPr="00533EFE">
        <w:rPr>
          <w:color w:val="333333"/>
          <w:sz w:val="28"/>
          <w:szCs w:val="28"/>
          <w:shd w:val="clear" w:color="auto" w:fill="FFFFFF"/>
        </w:rPr>
        <w:t>.</w:t>
      </w:r>
      <w:r w:rsidRPr="00533EFE">
        <w:rPr>
          <w:sz w:val="28"/>
          <w:szCs w:val="28"/>
        </w:rPr>
        <w:t> </w:t>
      </w:r>
      <w:r>
        <w:rPr>
          <w:color w:val="333333"/>
          <w:sz w:val="28"/>
          <w:szCs w:val="28"/>
          <w:shd w:val="clear" w:color="auto" w:fill="FFFFFF"/>
        </w:rPr>
        <w:t>Именно воспитатель</w:t>
      </w:r>
      <w:r w:rsidRPr="00533EFE">
        <w:rPr>
          <w:color w:val="333333"/>
          <w:sz w:val="28"/>
          <w:szCs w:val="28"/>
          <w:shd w:val="clear" w:color="auto" w:fill="FFFFFF"/>
        </w:rPr>
        <w:t xml:space="preserve"> является наиболее значимой личностью. Он способствует знакомству детей друг с другом,</w:t>
      </w:r>
      <w:r>
        <w:rPr>
          <w:color w:val="333333"/>
          <w:sz w:val="28"/>
          <w:szCs w:val="28"/>
          <w:shd w:val="clear" w:color="auto" w:fill="FFFFFF"/>
        </w:rPr>
        <w:t xml:space="preserve"> созданию атмосферы, сотрудничества и</w:t>
      </w:r>
      <w:r w:rsidRPr="00533EFE">
        <w:rPr>
          <w:color w:val="333333"/>
          <w:sz w:val="28"/>
          <w:szCs w:val="28"/>
          <w:shd w:val="clear" w:color="auto" w:fill="FFFFFF"/>
        </w:rPr>
        <w:t xml:space="preserve"> взаимопонимания.</w:t>
      </w:r>
      <w:r w:rsidRPr="00533EF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533EFE">
        <w:rPr>
          <w:color w:val="333333"/>
          <w:sz w:val="28"/>
          <w:szCs w:val="28"/>
          <w:shd w:val="clear" w:color="auto" w:fill="FFFFFF"/>
        </w:rPr>
        <w:t xml:space="preserve">Кроме того, профессия педагога требует всесторонних знаний, душевной безграничной щедрости, мудрой любви к детям. Учитывая возросший уровень </w:t>
      </w:r>
      <w:r>
        <w:rPr>
          <w:color w:val="333333"/>
          <w:sz w:val="28"/>
          <w:szCs w:val="28"/>
          <w:shd w:val="clear" w:color="auto" w:fill="FFFFFF"/>
        </w:rPr>
        <w:t>знаний детей</w:t>
      </w:r>
      <w:r w:rsidRPr="00533EFE">
        <w:rPr>
          <w:color w:val="333333"/>
          <w:sz w:val="28"/>
          <w:szCs w:val="28"/>
          <w:shd w:val="clear" w:color="auto" w:fill="FFFFFF"/>
        </w:rPr>
        <w:t>, их р</w:t>
      </w:r>
      <w:r>
        <w:rPr>
          <w:color w:val="333333"/>
          <w:sz w:val="28"/>
          <w:szCs w:val="28"/>
          <w:shd w:val="clear" w:color="auto" w:fill="FFFFFF"/>
        </w:rPr>
        <w:t xml:space="preserve">азнообразные интересы, педагог </w:t>
      </w:r>
      <w:r w:rsidRPr="00533EFE">
        <w:rPr>
          <w:color w:val="333333"/>
          <w:sz w:val="28"/>
          <w:szCs w:val="28"/>
          <w:shd w:val="clear" w:color="auto" w:fill="FFFFFF"/>
        </w:rPr>
        <w:t xml:space="preserve"> сам должен всесторонне развиваться: не только в области своей специальности, но и в области политики, искусства, культуры, должен быть примером нравственности, носителем человеческих достоинств и ценностей.</w:t>
      </w:r>
      <w:r>
        <w:rPr>
          <w:color w:val="333333"/>
          <w:sz w:val="28"/>
          <w:szCs w:val="28"/>
          <w:shd w:val="clear" w:color="auto" w:fill="FFFFFF"/>
        </w:rPr>
        <w:t xml:space="preserve"> Он должен как бы «вести ребёнка по жизни», обучать, воспитывать, направлять, давать совет.</w:t>
      </w:r>
      <w:r w:rsidRPr="00533EF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533EFE">
        <w:rPr>
          <w:color w:val="333333"/>
          <w:sz w:val="28"/>
          <w:szCs w:val="28"/>
          <w:shd w:val="clear" w:color="auto" w:fill="FFFFFF"/>
        </w:rPr>
        <w:t>Нельзя просмотреть, не заметить склонность ребенка к чему-то</w:t>
      </w:r>
      <w:r>
        <w:rPr>
          <w:color w:val="333333"/>
          <w:sz w:val="28"/>
          <w:szCs w:val="28"/>
          <w:shd w:val="clear" w:color="auto" w:fill="FFFFFF"/>
        </w:rPr>
        <w:t>, т.к. о</w:t>
      </w:r>
      <w:r w:rsidRPr="00533EFE">
        <w:rPr>
          <w:color w:val="333333"/>
          <w:sz w:val="28"/>
          <w:szCs w:val="28"/>
          <w:shd w:val="clear" w:color="auto" w:fill="FFFFFF"/>
        </w:rPr>
        <w:t>шибка воспитателя в работе с детьми может сказаться потом, уже у взрослого человека,</w:t>
      </w:r>
      <w:r w:rsidR="006B6649">
        <w:rPr>
          <w:color w:val="333333"/>
          <w:sz w:val="28"/>
          <w:szCs w:val="28"/>
          <w:shd w:val="clear" w:color="auto" w:fill="FFFFFF"/>
        </w:rPr>
        <w:t xml:space="preserve"> ведь он воспитывает наше будущее, того, кто сменит нас завтра. Конечно, генетика у ребёнка предполагает множество задатков, но они сами по себе ещё не обеспечивают способностей. Только лишь в процессе воспитания, усвоения знаний и умений у ребёнка на основе задатков формируются способности, и в этом очень важна роль педагога. Воспитатель должен систематически формировать у детей ответственность за выполняемое дело, т.к. характеризует их как личность.</w:t>
      </w:r>
    </w:p>
    <w:p w:rsidR="00CD6BB7" w:rsidRPr="006B7B8B" w:rsidRDefault="006B7B8B" w:rsidP="00CD6BB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Огромная роль в познавательной деятельности ребёнка принадлежит игре. Только в ней ребёнок начинает чувствовать себя членом целого коллектива. Она является эффективным средством формирования личности дошкольника, воспитанием волевых качеств, в ней развиваются творческие способности детей.</w:t>
      </w:r>
      <w:r w:rsidRPr="006B7B8B">
        <w:rPr>
          <w:rFonts w:ascii="Arial" w:hAnsi="Arial" w:cs="Arial"/>
          <w:color w:val="181818"/>
          <w:sz w:val="27"/>
          <w:szCs w:val="27"/>
          <w:shd w:val="clear" w:color="auto" w:fill="FFFFFF"/>
        </w:rPr>
        <w:t xml:space="preserve"> </w:t>
      </w:r>
      <w:r w:rsidR="00CD6BB7" w:rsidRPr="00CD6BB7">
        <w:rPr>
          <w:color w:val="181818"/>
          <w:sz w:val="28"/>
          <w:szCs w:val="28"/>
          <w:shd w:val="clear" w:color="auto" w:fill="FFFFFF"/>
        </w:rPr>
        <w:t xml:space="preserve">В отечественной педагогике и психологии серьезно разрабатывали теорию игры К.Д.Ушинский, </w:t>
      </w:r>
      <w:proofErr w:type="spellStart"/>
      <w:r w:rsidR="00CD6BB7" w:rsidRPr="00CD6BB7">
        <w:rPr>
          <w:color w:val="181818"/>
          <w:sz w:val="28"/>
          <w:szCs w:val="28"/>
          <w:shd w:val="clear" w:color="auto" w:fill="FFFFFF"/>
        </w:rPr>
        <w:t>П.П.Блонский</w:t>
      </w:r>
      <w:proofErr w:type="spellEnd"/>
      <w:r w:rsidR="00CD6BB7" w:rsidRPr="00CD6BB7">
        <w:rPr>
          <w:color w:val="181818"/>
          <w:sz w:val="28"/>
          <w:szCs w:val="28"/>
          <w:shd w:val="clear" w:color="auto" w:fill="FFFFFF"/>
        </w:rPr>
        <w:t>, Г.В.Плеха</w:t>
      </w:r>
      <w:r w:rsidR="00CD6BB7" w:rsidRPr="00CD6BB7">
        <w:rPr>
          <w:color w:val="181818"/>
          <w:sz w:val="28"/>
          <w:szCs w:val="28"/>
          <w:shd w:val="clear" w:color="auto" w:fill="FFFFFF"/>
        </w:rPr>
        <w:softHyphen/>
        <w:t xml:space="preserve">нов, С.Л.Рубинштейн, </w:t>
      </w:r>
      <w:proofErr w:type="spellStart"/>
      <w:r w:rsidR="00CD6BB7" w:rsidRPr="00CD6BB7">
        <w:rPr>
          <w:color w:val="181818"/>
          <w:sz w:val="28"/>
          <w:szCs w:val="28"/>
          <w:shd w:val="clear" w:color="auto" w:fill="FFFFFF"/>
        </w:rPr>
        <w:t>Л.С.Выготский</w:t>
      </w:r>
      <w:proofErr w:type="spellEnd"/>
      <w:r w:rsidR="00CD6BB7" w:rsidRPr="00CD6BB7">
        <w:rPr>
          <w:color w:val="181818"/>
          <w:sz w:val="28"/>
          <w:szCs w:val="28"/>
          <w:shd w:val="clear" w:color="auto" w:fill="FFFFFF"/>
        </w:rPr>
        <w:t xml:space="preserve">, Н.К.Крупская, А.Н.Леонтьев, </w:t>
      </w:r>
      <w:proofErr w:type="spellStart"/>
      <w:r w:rsidR="00CD6BB7" w:rsidRPr="00CD6BB7">
        <w:rPr>
          <w:color w:val="181818"/>
          <w:sz w:val="28"/>
          <w:szCs w:val="28"/>
          <w:shd w:val="clear" w:color="auto" w:fill="FFFFFF"/>
        </w:rPr>
        <w:t>Д.Б.Эльконин</w:t>
      </w:r>
      <w:proofErr w:type="spellEnd"/>
      <w:r w:rsidR="00CD6BB7" w:rsidRPr="00CD6BB7">
        <w:rPr>
          <w:color w:val="181818"/>
          <w:sz w:val="28"/>
          <w:szCs w:val="28"/>
          <w:shd w:val="clear" w:color="auto" w:fill="FFFFFF"/>
        </w:rPr>
        <w:t>, А.С.Макаренко, В.А.Сухомлинский.</w:t>
      </w:r>
    </w:p>
    <w:p w:rsidR="00CD6BB7" w:rsidRPr="00CD6BB7" w:rsidRDefault="006B7B8B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 w:rsidRPr="006B7B8B">
        <w:rPr>
          <w:color w:val="181818"/>
          <w:sz w:val="28"/>
          <w:szCs w:val="28"/>
          <w:shd w:val="clear" w:color="auto" w:fill="FFFFFF"/>
        </w:rPr>
        <w:t xml:space="preserve">Игра — это школа общения. Ребенок учится в игре своему “я”, но он в игре, овладевая ролью, учится понимать другого, входить </w:t>
      </w:r>
      <w:r>
        <w:rPr>
          <w:color w:val="181818"/>
          <w:sz w:val="28"/>
          <w:szCs w:val="28"/>
          <w:shd w:val="clear" w:color="auto" w:fill="FFFFFF"/>
        </w:rPr>
        <w:t>в его положение, что</w:t>
      </w:r>
      <w:r w:rsidRPr="006B7B8B">
        <w:rPr>
          <w:color w:val="181818"/>
          <w:sz w:val="28"/>
          <w:szCs w:val="28"/>
          <w:shd w:val="clear" w:color="auto" w:fill="FFFFFF"/>
        </w:rPr>
        <w:t xml:space="preserve"> важно для жизни в обществе. Поэтому игра — действенное средство нравственного воспитания. Игра — модель “взрослой” жизни</w:t>
      </w:r>
      <w:r>
        <w:rPr>
          <w:color w:val="181818"/>
          <w:sz w:val="28"/>
          <w:szCs w:val="28"/>
          <w:shd w:val="clear" w:color="auto" w:fill="FFFFFF"/>
        </w:rPr>
        <w:t xml:space="preserve"> и здесь очень важен грамотный подход педагога, высокая степень профессионализма подачи игры.</w:t>
      </w:r>
      <w:r w:rsidR="00CD6BB7" w:rsidRPr="00CD6BB7">
        <w:rPr>
          <w:rFonts w:ascii="Arial" w:hAnsi="Arial" w:cs="Arial"/>
          <w:color w:val="181818"/>
          <w:sz w:val="27"/>
          <w:szCs w:val="27"/>
          <w:shd w:val="clear" w:color="auto" w:fill="FFFFFF"/>
        </w:rPr>
        <w:t xml:space="preserve"> </w:t>
      </w:r>
      <w:r w:rsidR="00CD6BB7" w:rsidRPr="00CD6BB7">
        <w:rPr>
          <w:color w:val="181818"/>
          <w:sz w:val="28"/>
          <w:szCs w:val="28"/>
          <w:shd w:val="clear" w:color="auto" w:fill="FFFFFF"/>
        </w:rPr>
        <w:t xml:space="preserve">Игра является деятельностью, в которой разрешается противоречие между быстрым ростом потребностей и запросов ребенка, определяющим мотивацию его деятельности, и ограниченностью его </w:t>
      </w:r>
      <w:r w:rsidR="00CD6BB7" w:rsidRPr="00CD6BB7">
        <w:rPr>
          <w:color w:val="181818"/>
          <w:sz w:val="28"/>
          <w:szCs w:val="28"/>
          <w:shd w:val="clear" w:color="auto" w:fill="FFFFFF"/>
        </w:rPr>
        <w:lastRenderedPageBreak/>
        <w:t>оперативных возможностей. Игра - способ реализации потребностей и запросов ребенка в пределах его возможностей.</w:t>
      </w:r>
    </w:p>
    <w:p w:rsidR="006B7B8B" w:rsidRDefault="00CD6BB7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 w:rsidRPr="00EB27B3">
        <w:rPr>
          <w:color w:val="181818"/>
          <w:sz w:val="27"/>
          <w:szCs w:val="27"/>
          <w:shd w:val="clear" w:color="auto" w:fill="FFFFFF"/>
        </w:rPr>
        <w:t xml:space="preserve"> </w:t>
      </w:r>
      <w:r w:rsidR="00EB27B3" w:rsidRPr="00EB27B3">
        <w:rPr>
          <w:color w:val="181818"/>
          <w:sz w:val="28"/>
          <w:szCs w:val="28"/>
          <w:shd w:val="clear" w:color="auto" w:fill="FFFFFF"/>
        </w:rPr>
        <w:t xml:space="preserve">Многие </w:t>
      </w:r>
      <w:r w:rsidR="00EB27B3">
        <w:rPr>
          <w:color w:val="181818"/>
          <w:sz w:val="28"/>
          <w:szCs w:val="28"/>
          <w:shd w:val="clear" w:color="auto" w:fill="FFFFFF"/>
        </w:rPr>
        <w:t xml:space="preserve">дети любят тот или иной вид деятельности, поскольку воспитатель имеет влияние на этого ребёнка: добр он к нему, сопереживает ли ему в трудностях и радостях. В то же время педагог, с уст которого не сходит насмешка, сарказм, отвращает воспитанников. В формировании личности и адекватной самооценке ребёнка изменения происходят в течение длительного периода времени. Это не должно разочаровывать педагога, изменения происходят незаметно, медленно накапливаясь в сознании и чувствах ребёнка о самом себе. </w:t>
      </w:r>
    </w:p>
    <w:p w:rsidR="00EB27B3" w:rsidRDefault="00EB27B3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Усилия педагога, направленные на ведущие ценности, оказывают наиболее сильное влияние. Например, если воспитатель хочет помочь ребёнку достичь успеха в том или ином деле, он должен обратить внимание на то, что значимо для ребёнка, помочь ему почувствовать себя компетентным, принятым, привлекательным, благодаря тем позитивным качествам, которые у ребёнка уже имеются. Важно развивать у ребёнка самые разнообразные таланты, хвалить его за малейшее продвижение.</w:t>
      </w:r>
      <w:r w:rsidR="009C5D11">
        <w:rPr>
          <w:color w:val="181818"/>
          <w:sz w:val="28"/>
          <w:szCs w:val="28"/>
          <w:shd w:val="clear" w:color="auto" w:fill="FFFFFF"/>
        </w:rPr>
        <w:t xml:space="preserve"> Полезен самый разнообразный опыт. Хвалите своих воспитанников за хорошо выполненную работу, за старание над ней, связывайте их талант со способностью быстро обучаться. Цель педагога – развить у ребёнка желание позитивно воспринимать себя. Для этого необходимо умение самого педагога найти индивидуальный подход к ребёнку, ставить в центр внимания эмоциональную жизнь ребёнка, максимально вовлекать его в разнообразные виды деятельности, а главное – принимать ребёнка таким, какой он есть, создавая для каждого воспитанника ситуацию успеха и никогда не обращаться к детям по фамилии.</w:t>
      </w:r>
    </w:p>
    <w:p w:rsidR="009C5D11" w:rsidRDefault="009C5D11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     Только педагог с такими характеристиками как:</w:t>
      </w:r>
    </w:p>
    <w:p w:rsidR="009C5D11" w:rsidRDefault="009C5D11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- способность к эмпатии,</w:t>
      </w:r>
    </w:p>
    <w:p w:rsidR="009C5D11" w:rsidRDefault="009C5D11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- внимание к потребностям детей,</w:t>
      </w:r>
    </w:p>
    <w:p w:rsidR="009C5D11" w:rsidRDefault="009C5D11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- умение придать личностную окраску педагогическому процессу, общению с воспитанниками,</w:t>
      </w:r>
    </w:p>
    <w:p w:rsidR="009C5D11" w:rsidRDefault="009C5D11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- с владением стилем лёгкого, неформального общения,</w:t>
      </w:r>
    </w:p>
    <w:p w:rsidR="009C5D11" w:rsidRDefault="009C5D11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- эмоционально уравновешен,</w:t>
      </w:r>
    </w:p>
    <w:p w:rsidR="009C5D11" w:rsidRDefault="009C5D11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- с умением создавать в детском коллективе</w:t>
      </w:r>
      <w:r w:rsidR="00DF0092">
        <w:rPr>
          <w:color w:val="181818"/>
          <w:sz w:val="28"/>
          <w:szCs w:val="28"/>
          <w:shd w:val="clear" w:color="auto" w:fill="FFFFFF"/>
        </w:rPr>
        <w:t xml:space="preserve"> атмосферу тепла, взаимного доверия,</w:t>
      </w:r>
    </w:p>
    <w:p w:rsidR="00DF0092" w:rsidRDefault="00DF0092" w:rsidP="006B6649">
      <w:pPr>
        <w:pStyle w:val="a3"/>
        <w:shd w:val="clear" w:color="auto" w:fill="FFFFFF"/>
        <w:spacing w:before="0" w:beforeAutospacing="0" w:after="135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- с позитивным восприятием самого себя является одним из важнейших критериев эффективности его работы и способствует формированию адекватной личности.</w:t>
      </w:r>
    </w:p>
    <w:p w:rsidR="00DF0092" w:rsidRDefault="00DF0092" w:rsidP="006B6649">
      <w:pPr>
        <w:pStyle w:val="a3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</w:t>
      </w:r>
      <w:r w:rsidRPr="00DF0092">
        <w:rPr>
          <w:i/>
          <w:color w:val="333333"/>
          <w:sz w:val="28"/>
          <w:szCs w:val="28"/>
        </w:rPr>
        <w:t>Статью составила</w:t>
      </w:r>
      <w:r>
        <w:rPr>
          <w:i/>
          <w:color w:val="333333"/>
          <w:sz w:val="28"/>
          <w:szCs w:val="28"/>
        </w:rPr>
        <w:t>:</w:t>
      </w:r>
    </w:p>
    <w:p w:rsidR="00DF0092" w:rsidRPr="00DF0092" w:rsidRDefault="00DF0092" w:rsidP="006B6649">
      <w:pPr>
        <w:pStyle w:val="a3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                             в</w:t>
      </w:r>
      <w:r w:rsidRPr="00DF0092">
        <w:rPr>
          <w:i/>
          <w:color w:val="333333"/>
          <w:sz w:val="28"/>
          <w:szCs w:val="28"/>
        </w:rPr>
        <w:t>оспитатель</w:t>
      </w:r>
      <w:r>
        <w:rPr>
          <w:i/>
          <w:color w:val="333333"/>
          <w:sz w:val="28"/>
          <w:szCs w:val="28"/>
        </w:rPr>
        <w:t xml:space="preserve"> </w:t>
      </w:r>
      <w:r w:rsidRPr="00DF0092">
        <w:rPr>
          <w:i/>
          <w:color w:val="333333"/>
          <w:sz w:val="28"/>
          <w:szCs w:val="28"/>
        </w:rPr>
        <w:t xml:space="preserve">высшей категории </w:t>
      </w:r>
      <w:proofErr w:type="spellStart"/>
      <w:r w:rsidRPr="00DF0092">
        <w:rPr>
          <w:i/>
          <w:color w:val="333333"/>
          <w:sz w:val="28"/>
          <w:szCs w:val="28"/>
        </w:rPr>
        <w:t>Шахин</w:t>
      </w:r>
      <w:proofErr w:type="spellEnd"/>
      <w:r w:rsidRPr="00DF0092">
        <w:rPr>
          <w:i/>
          <w:color w:val="333333"/>
          <w:sz w:val="28"/>
          <w:szCs w:val="28"/>
        </w:rPr>
        <w:t xml:space="preserve"> Н.Н.</w:t>
      </w:r>
    </w:p>
    <w:sectPr w:rsidR="00DF0092" w:rsidRPr="00DF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195"/>
    <w:rsid w:val="000F2195"/>
    <w:rsid w:val="00533EFE"/>
    <w:rsid w:val="006B6649"/>
    <w:rsid w:val="006B7B8B"/>
    <w:rsid w:val="009C5D11"/>
    <w:rsid w:val="00CD6BB7"/>
    <w:rsid w:val="00DF0092"/>
    <w:rsid w:val="00EB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2022-03-27T13:23:00Z</dcterms:created>
  <dcterms:modified xsi:type="dcterms:W3CDTF">2022-03-27T14:56:00Z</dcterms:modified>
</cp:coreProperties>
</file>