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B99" w:rsidRPr="00D27C89" w:rsidRDefault="00942B99" w:rsidP="00127B4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27C89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942B99" w:rsidRPr="00D27C89" w:rsidRDefault="00942B99" w:rsidP="00127B45">
      <w:pPr>
        <w:jc w:val="center"/>
        <w:rPr>
          <w:b/>
          <w:sz w:val="28"/>
          <w:szCs w:val="28"/>
        </w:rPr>
      </w:pPr>
      <w:r w:rsidRPr="00D27C89">
        <w:rPr>
          <w:b/>
          <w:sz w:val="28"/>
          <w:szCs w:val="28"/>
        </w:rPr>
        <w:t>№29 «Журавушка»</w:t>
      </w:r>
    </w:p>
    <w:p w:rsidR="00942B99" w:rsidRPr="00D27C89" w:rsidRDefault="00942B99" w:rsidP="00127B45">
      <w:pPr>
        <w:jc w:val="center"/>
        <w:rPr>
          <w:sz w:val="28"/>
          <w:szCs w:val="28"/>
        </w:rPr>
      </w:pPr>
    </w:p>
    <w:p w:rsidR="00942B99" w:rsidRPr="00D27C89" w:rsidRDefault="00127B45" w:rsidP="00127B45">
      <w:pPr>
        <w:jc w:val="center"/>
        <w:rPr>
          <w:sz w:val="28"/>
          <w:szCs w:val="28"/>
        </w:rPr>
      </w:pPr>
      <w:r w:rsidRPr="00B349B7">
        <w:rPr>
          <w:noProof/>
          <w:sz w:val="28"/>
          <w:szCs w:val="28"/>
        </w:rPr>
        <w:drawing>
          <wp:inline distT="0" distB="0" distL="0" distR="0" wp14:anchorId="32AE11EB" wp14:editId="5AF23E49">
            <wp:extent cx="1596974" cy="1226944"/>
            <wp:effectExtent l="19050" t="0" r="3226" b="0"/>
            <wp:docPr id="1" name="Рисунок 1" descr="C:\Users\СОНИ\Desktop\5e4dcabc8bc0edab372e814452bf948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И\Desktop\5e4dcabc8bc0edab372e814452bf948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974" cy="122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679" w:rsidRPr="00D27C89" w:rsidRDefault="00944679" w:rsidP="00127B45">
      <w:pPr>
        <w:jc w:val="center"/>
        <w:rPr>
          <w:sz w:val="28"/>
          <w:szCs w:val="28"/>
        </w:rPr>
      </w:pPr>
    </w:p>
    <w:p w:rsidR="00942B99" w:rsidRDefault="00942B99" w:rsidP="00127B45">
      <w:pPr>
        <w:jc w:val="center"/>
        <w:rPr>
          <w:sz w:val="28"/>
          <w:szCs w:val="28"/>
        </w:rPr>
      </w:pPr>
    </w:p>
    <w:p w:rsidR="00127B45" w:rsidRDefault="00127B45" w:rsidP="00127B45">
      <w:pPr>
        <w:jc w:val="center"/>
        <w:rPr>
          <w:sz w:val="28"/>
          <w:szCs w:val="28"/>
        </w:rPr>
      </w:pPr>
    </w:p>
    <w:p w:rsidR="00127B45" w:rsidRDefault="00127B45" w:rsidP="00127B45">
      <w:pPr>
        <w:jc w:val="center"/>
        <w:rPr>
          <w:sz w:val="28"/>
          <w:szCs w:val="28"/>
        </w:rPr>
      </w:pPr>
    </w:p>
    <w:p w:rsidR="00127B45" w:rsidRDefault="00127B45" w:rsidP="00127B45">
      <w:pPr>
        <w:jc w:val="center"/>
        <w:rPr>
          <w:sz w:val="28"/>
          <w:szCs w:val="28"/>
        </w:rPr>
      </w:pPr>
    </w:p>
    <w:p w:rsidR="00127B45" w:rsidRDefault="00127B45" w:rsidP="00127B45">
      <w:pPr>
        <w:jc w:val="center"/>
        <w:rPr>
          <w:sz w:val="28"/>
          <w:szCs w:val="28"/>
        </w:rPr>
      </w:pPr>
    </w:p>
    <w:p w:rsidR="00127B45" w:rsidRDefault="00127B45" w:rsidP="00127B45">
      <w:pPr>
        <w:jc w:val="center"/>
        <w:rPr>
          <w:sz w:val="28"/>
          <w:szCs w:val="28"/>
        </w:rPr>
      </w:pPr>
    </w:p>
    <w:p w:rsidR="00127B45" w:rsidRPr="00D27C89" w:rsidRDefault="00127B45" w:rsidP="00127B45">
      <w:pPr>
        <w:jc w:val="center"/>
        <w:rPr>
          <w:sz w:val="28"/>
          <w:szCs w:val="28"/>
        </w:rPr>
      </w:pPr>
    </w:p>
    <w:p w:rsidR="00942B99" w:rsidRDefault="00942B99" w:rsidP="00127B45">
      <w:pPr>
        <w:pStyle w:val="a5"/>
        <w:jc w:val="center"/>
        <w:rPr>
          <w:rFonts w:ascii="Times New Roman" w:eastAsia="Batang" w:hAnsi="Times New Roman"/>
          <w:b/>
          <w:sz w:val="28"/>
          <w:szCs w:val="28"/>
        </w:rPr>
      </w:pPr>
      <w:r w:rsidRPr="00127B45">
        <w:rPr>
          <w:rFonts w:ascii="Times New Roman" w:eastAsia="Batang" w:hAnsi="Times New Roman"/>
          <w:b/>
          <w:sz w:val="28"/>
          <w:szCs w:val="28"/>
        </w:rPr>
        <w:t>Педагогический проект</w:t>
      </w:r>
    </w:p>
    <w:p w:rsidR="00127B45" w:rsidRPr="00127B45" w:rsidRDefault="00127B45" w:rsidP="00127B45">
      <w:pPr>
        <w:pStyle w:val="a5"/>
        <w:jc w:val="center"/>
        <w:rPr>
          <w:rFonts w:ascii="Times New Roman" w:eastAsia="Batang" w:hAnsi="Times New Roman"/>
          <w:b/>
          <w:sz w:val="28"/>
          <w:szCs w:val="28"/>
        </w:rPr>
      </w:pPr>
    </w:p>
    <w:p w:rsidR="00127B45" w:rsidRDefault="00093B3C" w:rsidP="00127B45">
      <w:pPr>
        <w:pStyle w:val="a5"/>
        <w:jc w:val="center"/>
        <w:rPr>
          <w:rFonts w:ascii="Times New Roman" w:eastAsia="Batang" w:hAnsi="Times New Roman"/>
          <w:b/>
          <w:sz w:val="36"/>
          <w:szCs w:val="28"/>
        </w:rPr>
      </w:pPr>
      <w:r w:rsidRPr="00127B45">
        <w:rPr>
          <w:rFonts w:ascii="Times New Roman" w:eastAsia="Batang" w:hAnsi="Times New Roman"/>
          <w:b/>
          <w:sz w:val="36"/>
          <w:szCs w:val="28"/>
        </w:rPr>
        <w:t xml:space="preserve">«Дидактическая игра как средство развития  художественно-творческих способностей  </w:t>
      </w:r>
    </w:p>
    <w:p w:rsidR="00942B99" w:rsidRPr="00127B45" w:rsidRDefault="00093B3C" w:rsidP="00127B45">
      <w:pPr>
        <w:pStyle w:val="a5"/>
        <w:jc w:val="center"/>
        <w:rPr>
          <w:rFonts w:ascii="Times New Roman" w:eastAsia="Batang" w:hAnsi="Times New Roman"/>
          <w:b/>
          <w:sz w:val="36"/>
          <w:szCs w:val="28"/>
        </w:rPr>
      </w:pPr>
      <w:r w:rsidRPr="00127B45">
        <w:rPr>
          <w:rFonts w:ascii="Times New Roman" w:eastAsia="Batang" w:hAnsi="Times New Roman"/>
          <w:b/>
          <w:sz w:val="36"/>
          <w:szCs w:val="28"/>
        </w:rPr>
        <w:t>у  детей старшего  дошкольного</w:t>
      </w:r>
      <w:r w:rsidR="00127B45">
        <w:rPr>
          <w:rFonts w:ascii="Times New Roman" w:eastAsia="Batang" w:hAnsi="Times New Roman"/>
          <w:b/>
          <w:sz w:val="36"/>
          <w:szCs w:val="28"/>
        </w:rPr>
        <w:t xml:space="preserve"> возраста»</w:t>
      </w:r>
    </w:p>
    <w:p w:rsidR="00942B99" w:rsidRPr="00127B45" w:rsidRDefault="00942B99" w:rsidP="00127B45">
      <w:pPr>
        <w:jc w:val="center"/>
        <w:rPr>
          <w:rFonts w:eastAsia="Batang"/>
          <w:b/>
          <w:sz w:val="28"/>
          <w:szCs w:val="28"/>
        </w:rPr>
      </w:pPr>
    </w:p>
    <w:p w:rsidR="00942B99" w:rsidRPr="00127B45" w:rsidRDefault="00942B99" w:rsidP="00127B45">
      <w:pPr>
        <w:jc w:val="center"/>
        <w:rPr>
          <w:sz w:val="28"/>
          <w:szCs w:val="28"/>
        </w:rPr>
      </w:pPr>
    </w:p>
    <w:p w:rsidR="00942B99" w:rsidRPr="00D27C89" w:rsidRDefault="00942B99" w:rsidP="00127B45">
      <w:pPr>
        <w:tabs>
          <w:tab w:val="left" w:pos="1215"/>
        </w:tabs>
        <w:jc w:val="center"/>
        <w:rPr>
          <w:sz w:val="28"/>
          <w:szCs w:val="28"/>
        </w:rPr>
      </w:pPr>
    </w:p>
    <w:p w:rsidR="00942B99" w:rsidRPr="00D27C89" w:rsidRDefault="00942B99" w:rsidP="00127B45">
      <w:pPr>
        <w:pStyle w:val="20"/>
        <w:spacing w:after="0" w:line="240" w:lineRule="auto"/>
        <w:jc w:val="center"/>
        <w:rPr>
          <w:sz w:val="28"/>
          <w:szCs w:val="28"/>
        </w:rPr>
      </w:pPr>
    </w:p>
    <w:p w:rsidR="00942B99" w:rsidRDefault="00942B99" w:rsidP="00127B45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</w:rPr>
      </w:pPr>
      <w:bookmarkStart w:id="1" w:name="_Toc96609639"/>
      <w:bookmarkStart w:id="2" w:name="_Toc96611148"/>
      <w:bookmarkStart w:id="3" w:name="_Toc96618983"/>
      <w:bookmarkStart w:id="4" w:name="_Toc96622456"/>
      <w:r w:rsidRPr="00D27C89">
        <w:rPr>
          <w:rFonts w:ascii="Times New Roman" w:hAnsi="Times New Roman" w:cs="Times New Roman"/>
        </w:rPr>
        <w:t xml:space="preserve"> </w:t>
      </w:r>
    </w:p>
    <w:p w:rsidR="00944679" w:rsidRDefault="00944679" w:rsidP="00127B45"/>
    <w:p w:rsidR="00944679" w:rsidRDefault="00944679" w:rsidP="00127B45"/>
    <w:p w:rsidR="00944679" w:rsidRDefault="00944679" w:rsidP="00127B45"/>
    <w:p w:rsidR="00127B45" w:rsidRDefault="00127B45" w:rsidP="00127B45"/>
    <w:p w:rsidR="00127B45" w:rsidRDefault="00127B45" w:rsidP="00127B45"/>
    <w:p w:rsidR="00127B45" w:rsidRDefault="00127B45" w:rsidP="00127B45"/>
    <w:p w:rsidR="00127B45" w:rsidRDefault="00127B45" w:rsidP="00127B45"/>
    <w:p w:rsidR="00127B45" w:rsidRDefault="00127B45" w:rsidP="00127B45"/>
    <w:p w:rsidR="00127B45" w:rsidRDefault="00127B45" w:rsidP="00127B45"/>
    <w:p w:rsidR="00127B45" w:rsidRDefault="00127B45" w:rsidP="00127B45"/>
    <w:p w:rsidR="00127B45" w:rsidRDefault="00127B45" w:rsidP="00127B45"/>
    <w:p w:rsidR="00127B45" w:rsidRDefault="00B349B7" w:rsidP="00127B45">
      <w:pPr>
        <w:pStyle w:val="a5"/>
        <w:ind w:right="283"/>
        <w:jc w:val="both"/>
        <w:rPr>
          <w:rFonts w:ascii="Times New Roman" w:hAnsi="Times New Roman"/>
          <w:sz w:val="28"/>
          <w:szCs w:val="28"/>
        </w:rPr>
      </w:pPr>
      <w:r w:rsidRPr="00B349B7">
        <w:rPr>
          <w:rFonts w:ascii="Times New Roman" w:hAnsi="Times New Roman"/>
          <w:b/>
          <w:sz w:val="28"/>
          <w:szCs w:val="28"/>
        </w:rPr>
        <w:t xml:space="preserve">             </w:t>
      </w:r>
      <w:r w:rsidR="00127B4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="00FB258A">
        <w:rPr>
          <w:rFonts w:ascii="Times New Roman" w:hAnsi="Times New Roman"/>
          <w:b/>
          <w:sz w:val="28"/>
          <w:szCs w:val="28"/>
        </w:rPr>
        <w:t xml:space="preserve"> </w:t>
      </w:r>
      <w:r w:rsidR="00127B45">
        <w:rPr>
          <w:rFonts w:ascii="Times New Roman" w:hAnsi="Times New Roman"/>
          <w:b/>
          <w:sz w:val="28"/>
          <w:szCs w:val="28"/>
        </w:rPr>
        <w:t xml:space="preserve"> </w:t>
      </w:r>
      <w:r w:rsidR="00942B99" w:rsidRPr="00B349B7">
        <w:rPr>
          <w:rFonts w:ascii="Times New Roman" w:hAnsi="Times New Roman"/>
          <w:b/>
          <w:sz w:val="28"/>
          <w:szCs w:val="28"/>
        </w:rPr>
        <w:t>Выполнила:</w:t>
      </w:r>
      <w:bookmarkEnd w:id="1"/>
      <w:bookmarkEnd w:id="2"/>
      <w:bookmarkEnd w:id="3"/>
      <w:bookmarkEnd w:id="4"/>
      <w:r w:rsidR="00C354EC" w:rsidRPr="00B349B7">
        <w:rPr>
          <w:rFonts w:ascii="Times New Roman" w:hAnsi="Times New Roman"/>
          <w:sz w:val="28"/>
          <w:szCs w:val="28"/>
        </w:rPr>
        <w:t xml:space="preserve">   </w:t>
      </w:r>
    </w:p>
    <w:p w:rsidR="00C354EC" w:rsidRPr="00B349B7" w:rsidRDefault="00C354EC" w:rsidP="00127B45">
      <w:pPr>
        <w:pStyle w:val="a5"/>
        <w:ind w:right="28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349B7">
        <w:rPr>
          <w:rFonts w:ascii="Times New Roman" w:hAnsi="Times New Roman"/>
          <w:sz w:val="28"/>
          <w:szCs w:val="28"/>
        </w:rPr>
        <w:t>Койнова</w:t>
      </w:r>
      <w:proofErr w:type="spellEnd"/>
      <w:r w:rsidRPr="00B349B7">
        <w:rPr>
          <w:rFonts w:ascii="Times New Roman" w:hAnsi="Times New Roman"/>
          <w:sz w:val="28"/>
          <w:szCs w:val="28"/>
        </w:rPr>
        <w:t xml:space="preserve">  Елена</w:t>
      </w:r>
      <w:r w:rsidR="00B349B7" w:rsidRPr="00B349B7">
        <w:rPr>
          <w:rFonts w:ascii="Times New Roman" w:hAnsi="Times New Roman"/>
          <w:sz w:val="28"/>
          <w:szCs w:val="28"/>
        </w:rPr>
        <w:t xml:space="preserve"> Вла</w:t>
      </w:r>
      <w:r w:rsidRPr="00B349B7">
        <w:rPr>
          <w:rFonts w:ascii="Times New Roman" w:hAnsi="Times New Roman"/>
          <w:sz w:val="28"/>
          <w:szCs w:val="28"/>
        </w:rPr>
        <w:t>димировна</w:t>
      </w:r>
    </w:p>
    <w:p w:rsidR="00093B3C" w:rsidRDefault="00093B3C" w:rsidP="00093B3C">
      <w:pPr>
        <w:spacing w:line="360" w:lineRule="auto"/>
        <w:jc w:val="center"/>
        <w:rPr>
          <w:sz w:val="28"/>
          <w:szCs w:val="28"/>
        </w:rPr>
      </w:pPr>
    </w:p>
    <w:p w:rsidR="00127B45" w:rsidRDefault="00127B45" w:rsidP="00093B3C">
      <w:pPr>
        <w:spacing w:line="360" w:lineRule="auto"/>
        <w:jc w:val="center"/>
        <w:rPr>
          <w:sz w:val="28"/>
          <w:szCs w:val="28"/>
        </w:rPr>
      </w:pPr>
    </w:p>
    <w:p w:rsidR="00B349B7" w:rsidRDefault="00B349B7" w:rsidP="00093B3C">
      <w:pPr>
        <w:spacing w:line="360" w:lineRule="auto"/>
        <w:jc w:val="center"/>
        <w:rPr>
          <w:sz w:val="28"/>
          <w:szCs w:val="28"/>
        </w:rPr>
      </w:pPr>
    </w:p>
    <w:p w:rsidR="00127B45" w:rsidRDefault="00127B45" w:rsidP="00093B3C">
      <w:pPr>
        <w:spacing w:line="360" w:lineRule="auto"/>
        <w:jc w:val="center"/>
        <w:rPr>
          <w:sz w:val="28"/>
          <w:szCs w:val="28"/>
        </w:rPr>
      </w:pPr>
    </w:p>
    <w:p w:rsidR="00B349B7" w:rsidRPr="00127B45" w:rsidRDefault="00942B99" w:rsidP="00127B45">
      <w:pPr>
        <w:spacing w:line="360" w:lineRule="auto"/>
        <w:jc w:val="center"/>
        <w:rPr>
          <w:sz w:val="28"/>
          <w:szCs w:val="28"/>
        </w:rPr>
      </w:pPr>
      <w:r w:rsidRPr="00127B45">
        <w:rPr>
          <w:sz w:val="28"/>
          <w:szCs w:val="28"/>
        </w:rPr>
        <w:t>Сургут</w:t>
      </w:r>
      <w:r w:rsidR="00127B45" w:rsidRPr="00127B45">
        <w:rPr>
          <w:sz w:val="28"/>
          <w:szCs w:val="28"/>
        </w:rPr>
        <w:t xml:space="preserve"> </w:t>
      </w:r>
      <w:r w:rsidR="00B349B7" w:rsidRPr="00127B45">
        <w:rPr>
          <w:sz w:val="28"/>
          <w:szCs w:val="28"/>
        </w:rPr>
        <w:t>2015 г.</w:t>
      </w:r>
    </w:p>
    <w:p w:rsidR="00B349B7" w:rsidRDefault="00B349B7" w:rsidP="00093B3C">
      <w:pPr>
        <w:spacing w:line="360" w:lineRule="auto"/>
        <w:jc w:val="center"/>
        <w:rPr>
          <w:b/>
          <w:sz w:val="28"/>
          <w:szCs w:val="28"/>
        </w:rPr>
      </w:pPr>
    </w:p>
    <w:p w:rsidR="00093B3C" w:rsidRPr="005873A9" w:rsidRDefault="005873A9" w:rsidP="00093B3C">
      <w:pPr>
        <w:spacing w:line="360" w:lineRule="auto"/>
        <w:jc w:val="center"/>
        <w:rPr>
          <w:b/>
          <w:sz w:val="28"/>
          <w:szCs w:val="28"/>
        </w:rPr>
      </w:pPr>
      <w:r w:rsidRPr="005873A9">
        <w:rPr>
          <w:b/>
          <w:sz w:val="28"/>
          <w:szCs w:val="28"/>
        </w:rPr>
        <w:lastRenderedPageBreak/>
        <w:t>Введение</w:t>
      </w:r>
    </w:p>
    <w:p w:rsidR="00F27F75" w:rsidRPr="00823279" w:rsidRDefault="005873A9" w:rsidP="00A54EBD">
      <w:pPr>
        <w:spacing w:line="336" w:lineRule="auto"/>
        <w:ind w:firstLine="709"/>
        <w:contextualSpacing/>
        <w:jc w:val="both"/>
        <w:rPr>
          <w:color w:val="1D1B11" w:themeColor="background2" w:themeShade="1A"/>
        </w:rPr>
      </w:pPr>
      <w:r w:rsidRPr="00B349B7">
        <w:rPr>
          <w:sz w:val="28"/>
          <w:szCs w:val="28"/>
        </w:rPr>
        <w:t>На современном этапе развития</w:t>
      </w:r>
      <w:r w:rsidR="00F27F75" w:rsidRPr="00B349B7">
        <w:rPr>
          <w:sz w:val="28"/>
          <w:szCs w:val="28"/>
        </w:rPr>
        <w:t xml:space="preserve"> </w:t>
      </w:r>
      <w:r w:rsidR="003D558B" w:rsidRPr="00B349B7">
        <w:rPr>
          <w:sz w:val="28"/>
          <w:szCs w:val="28"/>
        </w:rPr>
        <w:t xml:space="preserve">педагогической науки,  при организации </w:t>
      </w:r>
      <w:r w:rsidR="00F27F75" w:rsidRPr="00B349B7">
        <w:rPr>
          <w:sz w:val="28"/>
          <w:szCs w:val="28"/>
        </w:rPr>
        <w:t>образовательн</w:t>
      </w:r>
      <w:r w:rsidRPr="00B349B7">
        <w:rPr>
          <w:sz w:val="28"/>
          <w:szCs w:val="28"/>
        </w:rPr>
        <w:t>ого</w:t>
      </w:r>
      <w:r w:rsidR="00F27F75" w:rsidRPr="00B349B7">
        <w:rPr>
          <w:sz w:val="28"/>
          <w:szCs w:val="28"/>
        </w:rPr>
        <w:t xml:space="preserve"> пространств</w:t>
      </w:r>
      <w:r w:rsidRPr="00B349B7">
        <w:rPr>
          <w:sz w:val="28"/>
          <w:szCs w:val="28"/>
        </w:rPr>
        <w:t>а</w:t>
      </w:r>
      <w:r w:rsidR="00F27F75" w:rsidRPr="00B349B7">
        <w:rPr>
          <w:sz w:val="28"/>
          <w:szCs w:val="28"/>
        </w:rPr>
        <w:t xml:space="preserve"> </w:t>
      </w:r>
      <w:r w:rsidRPr="00B349B7">
        <w:rPr>
          <w:sz w:val="28"/>
          <w:szCs w:val="28"/>
        </w:rPr>
        <w:t xml:space="preserve">в </w:t>
      </w:r>
      <w:r w:rsidR="00F27F75" w:rsidRPr="00B349B7">
        <w:rPr>
          <w:sz w:val="28"/>
          <w:szCs w:val="28"/>
        </w:rPr>
        <w:t>дошкольной образовательной организации</w:t>
      </w:r>
      <w:r w:rsidRPr="00B349B7">
        <w:rPr>
          <w:sz w:val="28"/>
          <w:szCs w:val="28"/>
        </w:rPr>
        <w:t xml:space="preserve">, пристальное </w:t>
      </w:r>
      <w:r w:rsidR="00F27F75" w:rsidRPr="00B349B7">
        <w:rPr>
          <w:sz w:val="28"/>
          <w:szCs w:val="28"/>
        </w:rPr>
        <w:t xml:space="preserve"> внимание уделяется художественно-эстетическому развитию детей дошкольного возраста. Реализация художественно-эстетического направления развития детей</w:t>
      </w:r>
      <w:r w:rsidR="00F27F75">
        <w:rPr>
          <w:sz w:val="28"/>
          <w:szCs w:val="28"/>
        </w:rPr>
        <w:t xml:space="preserve"> дошкольного возраста в Федеральном государственном образовательном стандарте дошкольного образования , </w:t>
      </w:r>
      <w:r w:rsidR="00F27F75" w:rsidRPr="002820AE">
        <w:rPr>
          <w:sz w:val="28"/>
          <w:szCs w:val="28"/>
        </w:rPr>
        <w:t xml:space="preserve">предполагает развитие предпосылок ценностно-смыслового восприятия и понимания произведений искусства (словесного, музыкального, изобразительного,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</w:t>
      </w:r>
      <w:r w:rsidR="00F27F75" w:rsidRPr="001C19AD">
        <w:rPr>
          <w:sz w:val="28"/>
          <w:szCs w:val="28"/>
        </w:rPr>
        <w:t>(изобразительной, конструктивн</w:t>
      </w:r>
      <w:r w:rsidR="00F27F75">
        <w:rPr>
          <w:sz w:val="28"/>
          <w:szCs w:val="28"/>
        </w:rPr>
        <w:t xml:space="preserve">о-модельной, музыкальной и др.) </w:t>
      </w:r>
      <w:r w:rsidR="00F27F75" w:rsidRPr="00823279">
        <w:rPr>
          <w:color w:val="1D1B11" w:themeColor="background2" w:themeShade="1A"/>
          <w:sz w:val="28"/>
          <w:szCs w:val="28"/>
          <w:shd w:val="clear" w:color="auto" w:fill="FFFFFF"/>
        </w:rPr>
        <w:t>[</w:t>
      </w:r>
      <w:r w:rsidR="00F27F75" w:rsidRPr="00823279">
        <w:rPr>
          <w:bCs/>
          <w:color w:val="1D1B11" w:themeColor="background2" w:themeShade="1A"/>
          <w:sz w:val="28"/>
          <w:szCs w:val="28"/>
        </w:rPr>
        <w:t>Приказ Министерства образования и науки Российской Федерации "Об утверждении федерального государственного образовательного стандарта дошкольного образования" от 17 октября 2013</w:t>
      </w:r>
      <w:r w:rsidR="00F27F75">
        <w:rPr>
          <w:bCs/>
          <w:color w:val="1D1B11" w:themeColor="background2" w:themeShade="1A"/>
          <w:sz w:val="28"/>
          <w:szCs w:val="28"/>
        </w:rPr>
        <w:t xml:space="preserve"> </w:t>
      </w:r>
      <w:r w:rsidR="00F27F75" w:rsidRPr="00823279">
        <w:rPr>
          <w:bCs/>
          <w:color w:val="1D1B11" w:themeColor="background2" w:themeShade="1A"/>
          <w:sz w:val="28"/>
          <w:szCs w:val="28"/>
        </w:rPr>
        <w:t>г. №1155</w:t>
      </w:r>
      <w:r w:rsidR="00F27F75" w:rsidRPr="00823279">
        <w:rPr>
          <w:color w:val="1D1B11" w:themeColor="background2" w:themeShade="1A"/>
          <w:sz w:val="28"/>
          <w:szCs w:val="28"/>
          <w:shd w:val="clear" w:color="auto" w:fill="FFFFFF"/>
        </w:rPr>
        <w:t>].</w:t>
      </w:r>
    </w:p>
    <w:p w:rsidR="002269A3" w:rsidRDefault="006C4379" w:rsidP="00A54EBD">
      <w:pPr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27C89">
        <w:rPr>
          <w:color w:val="000000"/>
          <w:sz w:val="28"/>
          <w:szCs w:val="28"/>
        </w:rPr>
        <w:t>Дошкольный возраст</w:t>
      </w:r>
      <w:r w:rsidR="002269A3" w:rsidRPr="00D27C89">
        <w:rPr>
          <w:color w:val="000000"/>
          <w:sz w:val="28"/>
          <w:szCs w:val="28"/>
        </w:rPr>
        <w:t xml:space="preserve"> </w:t>
      </w:r>
      <w:r w:rsidR="00982AB5">
        <w:rPr>
          <w:color w:val="000000"/>
          <w:sz w:val="28"/>
          <w:szCs w:val="28"/>
        </w:rPr>
        <w:t xml:space="preserve"> - это</w:t>
      </w:r>
      <w:r w:rsidR="002269A3" w:rsidRPr="00D27C89">
        <w:rPr>
          <w:color w:val="000000"/>
          <w:sz w:val="28"/>
          <w:szCs w:val="28"/>
        </w:rPr>
        <w:t xml:space="preserve"> самы</w:t>
      </w:r>
      <w:r w:rsidR="00982AB5">
        <w:rPr>
          <w:color w:val="000000"/>
          <w:sz w:val="28"/>
          <w:szCs w:val="28"/>
        </w:rPr>
        <w:t>й</w:t>
      </w:r>
      <w:r w:rsidR="002269A3" w:rsidRPr="00D27C89">
        <w:rPr>
          <w:color w:val="000000"/>
          <w:sz w:val="28"/>
          <w:szCs w:val="28"/>
        </w:rPr>
        <w:t xml:space="preserve"> </w:t>
      </w:r>
      <w:r w:rsidRPr="00D27C89">
        <w:rPr>
          <w:color w:val="000000"/>
          <w:sz w:val="28"/>
          <w:szCs w:val="28"/>
        </w:rPr>
        <w:t xml:space="preserve"> ответственны</w:t>
      </w:r>
      <w:r w:rsidR="00982AB5">
        <w:rPr>
          <w:color w:val="000000"/>
          <w:sz w:val="28"/>
          <w:szCs w:val="28"/>
        </w:rPr>
        <w:t>й</w:t>
      </w:r>
      <w:r w:rsidRPr="00D27C89">
        <w:rPr>
          <w:color w:val="000000"/>
          <w:sz w:val="28"/>
          <w:szCs w:val="28"/>
        </w:rPr>
        <w:t xml:space="preserve"> этап, на котором </w:t>
      </w:r>
      <w:r w:rsidR="002269A3" w:rsidRPr="00D27C89">
        <w:rPr>
          <w:color w:val="000000"/>
          <w:sz w:val="28"/>
          <w:szCs w:val="28"/>
        </w:rPr>
        <w:t xml:space="preserve">формируются </w:t>
      </w:r>
      <w:r w:rsidRPr="00D27C89">
        <w:rPr>
          <w:color w:val="000000"/>
          <w:sz w:val="28"/>
          <w:szCs w:val="28"/>
        </w:rPr>
        <w:t xml:space="preserve"> основы художественно-</w:t>
      </w:r>
      <w:r w:rsidR="003D558B">
        <w:rPr>
          <w:color w:val="000000"/>
          <w:sz w:val="28"/>
          <w:szCs w:val="28"/>
        </w:rPr>
        <w:t>творческих способностей</w:t>
      </w:r>
      <w:r w:rsidRPr="00D27C89">
        <w:rPr>
          <w:color w:val="000000"/>
          <w:sz w:val="28"/>
          <w:szCs w:val="28"/>
        </w:rPr>
        <w:t xml:space="preserve">, творческого отношения к </w:t>
      </w:r>
      <w:r w:rsidR="002269A3" w:rsidRPr="00D27C89">
        <w:rPr>
          <w:color w:val="000000"/>
          <w:sz w:val="28"/>
          <w:szCs w:val="28"/>
        </w:rPr>
        <w:t xml:space="preserve">окружающей </w:t>
      </w:r>
      <w:r w:rsidRPr="00D27C89">
        <w:rPr>
          <w:color w:val="000000"/>
          <w:sz w:val="28"/>
          <w:szCs w:val="28"/>
        </w:rPr>
        <w:t>действительности.  Л.С. Выготск</w:t>
      </w:r>
      <w:r w:rsidR="002269A3" w:rsidRPr="00D27C89">
        <w:rPr>
          <w:color w:val="000000"/>
          <w:sz w:val="28"/>
          <w:szCs w:val="28"/>
        </w:rPr>
        <w:t>ий считал этот период</w:t>
      </w:r>
      <w:r w:rsidRPr="00D27C89">
        <w:rPr>
          <w:color w:val="000000"/>
          <w:sz w:val="28"/>
          <w:szCs w:val="28"/>
        </w:rPr>
        <w:t xml:space="preserve"> «первой ступенью в системе непрерывного художественного образования</w:t>
      </w:r>
      <w:r w:rsidR="00982AB5">
        <w:rPr>
          <w:color w:val="000000"/>
          <w:sz w:val="28"/>
          <w:szCs w:val="28"/>
        </w:rPr>
        <w:t>»</w:t>
      </w:r>
      <w:r w:rsidRPr="00D27C89">
        <w:rPr>
          <w:color w:val="000000"/>
          <w:sz w:val="28"/>
          <w:szCs w:val="28"/>
        </w:rPr>
        <w:t>, цель</w:t>
      </w:r>
      <w:r w:rsidR="002269A3" w:rsidRPr="00D27C89">
        <w:rPr>
          <w:color w:val="000000"/>
          <w:sz w:val="28"/>
          <w:szCs w:val="28"/>
        </w:rPr>
        <w:t xml:space="preserve">ю </w:t>
      </w:r>
      <w:r w:rsidRPr="00D27C89">
        <w:rPr>
          <w:color w:val="000000"/>
          <w:sz w:val="28"/>
          <w:szCs w:val="28"/>
        </w:rPr>
        <w:t xml:space="preserve"> которого</w:t>
      </w:r>
      <w:r w:rsidR="002269A3" w:rsidRPr="00D27C89">
        <w:rPr>
          <w:color w:val="000000"/>
          <w:sz w:val="28"/>
          <w:szCs w:val="28"/>
        </w:rPr>
        <w:t xml:space="preserve"> является  максимально раскрыть и реализовать</w:t>
      </w:r>
      <w:r w:rsidRPr="00D27C89">
        <w:rPr>
          <w:color w:val="000000"/>
          <w:sz w:val="28"/>
          <w:szCs w:val="28"/>
        </w:rPr>
        <w:t xml:space="preserve"> огромный творческий потенциал ребенка. </w:t>
      </w:r>
    </w:p>
    <w:p w:rsidR="005873A9" w:rsidRDefault="00982AB5" w:rsidP="00A54EBD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Педагогический п</w:t>
      </w:r>
      <w:r w:rsidRPr="00982AB5">
        <w:rPr>
          <w:color w:val="000000"/>
          <w:sz w:val="28"/>
          <w:szCs w:val="28"/>
        </w:rPr>
        <w:t>роект</w:t>
      </w:r>
      <w:r w:rsidR="008A7B42">
        <w:rPr>
          <w:color w:val="000000"/>
          <w:sz w:val="28"/>
          <w:szCs w:val="28"/>
        </w:rPr>
        <w:t xml:space="preserve"> </w:t>
      </w:r>
      <w:r w:rsidR="008A7B42" w:rsidRPr="008A7B42">
        <w:rPr>
          <w:sz w:val="28"/>
          <w:szCs w:val="28"/>
        </w:rPr>
        <w:t>«Дидактическая игра как средство</w:t>
      </w:r>
      <w:r w:rsidR="00B5403E">
        <w:rPr>
          <w:sz w:val="28"/>
          <w:szCs w:val="28"/>
        </w:rPr>
        <w:t xml:space="preserve"> развития </w:t>
      </w:r>
      <w:r w:rsidR="008A7B42" w:rsidRPr="008A7B42">
        <w:rPr>
          <w:sz w:val="28"/>
          <w:szCs w:val="28"/>
        </w:rPr>
        <w:t>художес</w:t>
      </w:r>
      <w:r w:rsidR="000F716F">
        <w:rPr>
          <w:sz w:val="28"/>
          <w:szCs w:val="28"/>
        </w:rPr>
        <w:t xml:space="preserve">твенно-творческих способностей у детей старшего </w:t>
      </w:r>
      <w:r w:rsidR="008A7B42">
        <w:rPr>
          <w:sz w:val="28"/>
          <w:szCs w:val="28"/>
        </w:rPr>
        <w:t>дошкольного возраста»</w:t>
      </w:r>
      <w:r w:rsidR="00864963">
        <w:rPr>
          <w:sz w:val="28"/>
          <w:szCs w:val="28"/>
        </w:rPr>
        <w:t xml:space="preserve"> ориентирован на работу с детьми старшего дошкольного возраста и реализуется в МБДОУ № 29 «Журавушка» с 201</w:t>
      </w:r>
      <w:r w:rsidR="00F27F75">
        <w:rPr>
          <w:sz w:val="28"/>
          <w:szCs w:val="28"/>
        </w:rPr>
        <w:t>3</w:t>
      </w:r>
      <w:r w:rsidR="00864963">
        <w:rPr>
          <w:sz w:val="28"/>
          <w:szCs w:val="28"/>
        </w:rPr>
        <w:t>года. Представляемый проект практико-ориентированный</w:t>
      </w:r>
      <w:r w:rsidR="00C871DB">
        <w:rPr>
          <w:sz w:val="28"/>
          <w:szCs w:val="28"/>
        </w:rPr>
        <w:t xml:space="preserve">. </w:t>
      </w:r>
    </w:p>
    <w:p w:rsidR="00415331" w:rsidRPr="00F96B5E" w:rsidRDefault="00415331" w:rsidP="00A54EBD">
      <w:pPr>
        <w:pStyle w:val="a3"/>
        <w:shd w:val="clear" w:color="auto" w:fill="FFFFFF"/>
        <w:spacing w:line="336" w:lineRule="auto"/>
        <w:ind w:firstLine="708"/>
        <w:contextualSpacing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F96B5E">
        <w:rPr>
          <w:rFonts w:ascii="Times New Roman" w:hAnsi="Times New Roman" w:cs="Times New Roman"/>
          <w:color w:val="000000"/>
          <w:sz w:val="28"/>
          <w:szCs w:val="28"/>
        </w:rPr>
        <w:t>Центральное место в структуре познавательных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процессов у детей старшего дошкольного возраста</w:t>
      </w:r>
      <w:r w:rsidRPr="00F96B5E">
        <w:rPr>
          <w:rFonts w:ascii="Times New Roman" w:hAnsi="Times New Roman" w:cs="Times New Roman"/>
          <w:color w:val="000000"/>
          <w:sz w:val="28"/>
          <w:szCs w:val="28"/>
        </w:rPr>
        <w:t xml:space="preserve"> занимает способность создавать образы, отражающие свойства предметов, их общее строение, соотношение основных признаков или частей и ситуаций. </w:t>
      </w:r>
    </w:p>
    <w:p w:rsidR="00415331" w:rsidRPr="00F96B5E" w:rsidRDefault="00415331" w:rsidP="00A54EBD">
      <w:pPr>
        <w:pStyle w:val="a3"/>
        <w:shd w:val="clear" w:color="auto" w:fill="FFFFFF"/>
        <w:spacing w:line="336" w:lineRule="auto"/>
        <w:ind w:firstLine="708"/>
        <w:contextualSpacing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старшем дошкольном возрасте активно развиваются специальные способности, прежде всего художественные. Старший дошкольный возраст, как </w:t>
      </w:r>
      <w:r w:rsidRPr="00F9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никакой другой возрастной период, способствует созданию благоприятные условия для их формирования. </w:t>
      </w:r>
    </w:p>
    <w:p w:rsidR="00415331" w:rsidRPr="00F96B5E" w:rsidRDefault="00415331" w:rsidP="00A54EBD">
      <w:pPr>
        <w:pStyle w:val="a3"/>
        <w:shd w:val="clear" w:color="auto" w:fill="FFFFFF"/>
        <w:spacing w:line="336" w:lineRule="auto"/>
        <w:ind w:firstLine="708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F9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Старший дошкольный возраст – один из ответственных этапов, на котором закладываются основы художественно-эстетического, творческого отношения к действительности. Современные достижения теории и практики в области художественно-эстетического образования отражают различные направления развития у дошкольников эстетического восприятия действительности, способности художественного видения мира, приобщения к миру искусства и развитие художественно-творческих способностей.</w:t>
      </w:r>
    </w:p>
    <w:p w:rsidR="00415331" w:rsidRPr="00F96B5E" w:rsidRDefault="00415331" w:rsidP="00A54EBD">
      <w:pPr>
        <w:shd w:val="clear" w:color="auto" w:fill="FFFFFF"/>
        <w:spacing w:line="33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C64F48">
        <w:rPr>
          <w:i/>
          <w:color w:val="000000"/>
          <w:sz w:val="28"/>
          <w:szCs w:val="28"/>
        </w:rPr>
        <w:t>Теоретические основы</w:t>
      </w:r>
      <w:r w:rsidRPr="00F96B5E">
        <w:rPr>
          <w:color w:val="000000"/>
          <w:sz w:val="28"/>
          <w:szCs w:val="28"/>
        </w:rPr>
        <w:t xml:space="preserve"> художественно-эстетического развития дошкольников представлены в целом ряде психолого-педагогических исследований Н.А. Ветлугиной, Т.Н. </w:t>
      </w:r>
      <w:proofErr w:type="spellStart"/>
      <w:r w:rsidRPr="00F96B5E">
        <w:rPr>
          <w:color w:val="000000"/>
          <w:sz w:val="28"/>
          <w:szCs w:val="28"/>
        </w:rPr>
        <w:t>Дороновой</w:t>
      </w:r>
      <w:proofErr w:type="spellEnd"/>
      <w:r w:rsidRPr="00F96B5E">
        <w:rPr>
          <w:color w:val="000000"/>
          <w:sz w:val="28"/>
          <w:szCs w:val="28"/>
        </w:rPr>
        <w:t xml:space="preserve">, Г.Г. Григорьевой, </w:t>
      </w:r>
      <w:proofErr w:type="spellStart"/>
      <w:r w:rsidRPr="00F96B5E">
        <w:rPr>
          <w:color w:val="000000"/>
          <w:sz w:val="28"/>
          <w:szCs w:val="28"/>
        </w:rPr>
        <w:t>Е.А.Дубровской</w:t>
      </w:r>
      <w:proofErr w:type="spellEnd"/>
      <w:r w:rsidRPr="00F96B5E">
        <w:rPr>
          <w:color w:val="000000"/>
          <w:sz w:val="28"/>
          <w:szCs w:val="28"/>
        </w:rPr>
        <w:t xml:space="preserve">, </w:t>
      </w:r>
      <w:proofErr w:type="spellStart"/>
      <w:r w:rsidRPr="00F96B5E">
        <w:rPr>
          <w:color w:val="000000"/>
          <w:sz w:val="28"/>
          <w:szCs w:val="28"/>
        </w:rPr>
        <w:t>С.А.Козловой</w:t>
      </w:r>
      <w:proofErr w:type="spellEnd"/>
      <w:r w:rsidRPr="00F96B5E">
        <w:rPr>
          <w:color w:val="000000"/>
          <w:sz w:val="28"/>
          <w:szCs w:val="28"/>
        </w:rPr>
        <w:t xml:space="preserve">, Т.С. Комаровой, Е.М. </w:t>
      </w:r>
      <w:proofErr w:type="spellStart"/>
      <w:r w:rsidRPr="00F96B5E">
        <w:rPr>
          <w:color w:val="000000"/>
          <w:sz w:val="28"/>
          <w:szCs w:val="28"/>
        </w:rPr>
        <w:t>Торшиловой</w:t>
      </w:r>
      <w:proofErr w:type="spellEnd"/>
      <w:r w:rsidRPr="00F96B5E">
        <w:rPr>
          <w:color w:val="000000"/>
          <w:sz w:val="28"/>
          <w:szCs w:val="28"/>
        </w:rPr>
        <w:t xml:space="preserve">, </w:t>
      </w:r>
      <w:proofErr w:type="spellStart"/>
      <w:r w:rsidRPr="00F96B5E">
        <w:rPr>
          <w:color w:val="000000"/>
          <w:sz w:val="28"/>
          <w:szCs w:val="28"/>
        </w:rPr>
        <w:t>Т.Фокиной</w:t>
      </w:r>
      <w:proofErr w:type="spellEnd"/>
      <w:r w:rsidRPr="00F96B5E">
        <w:rPr>
          <w:color w:val="000000"/>
          <w:sz w:val="28"/>
          <w:szCs w:val="28"/>
        </w:rPr>
        <w:t xml:space="preserve"> и др. В работах этих авторов определены задачи художественно-эстетического развития старших дошкольников.</w:t>
      </w:r>
    </w:p>
    <w:p w:rsidR="00415331" w:rsidRDefault="00415331" w:rsidP="00A54EBD">
      <w:pPr>
        <w:shd w:val="clear" w:color="auto" w:fill="FFFFFF"/>
        <w:spacing w:line="336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F96B5E">
        <w:rPr>
          <w:color w:val="000000"/>
          <w:sz w:val="28"/>
          <w:szCs w:val="28"/>
        </w:rPr>
        <w:t xml:space="preserve">Исследования В.Н. Аванесовой, З.М. Богуславской, А.К. Бондаренко, </w:t>
      </w:r>
      <w:proofErr w:type="spellStart"/>
      <w:r w:rsidRPr="00F96B5E">
        <w:rPr>
          <w:color w:val="000000"/>
          <w:sz w:val="28"/>
          <w:szCs w:val="28"/>
        </w:rPr>
        <w:t>Л.А.Венгера</w:t>
      </w:r>
      <w:proofErr w:type="spellEnd"/>
      <w:r w:rsidRPr="00F96B5E">
        <w:rPr>
          <w:color w:val="000000"/>
          <w:sz w:val="28"/>
          <w:szCs w:val="28"/>
        </w:rPr>
        <w:t xml:space="preserve">, М.И. Волошиной, </w:t>
      </w:r>
      <w:proofErr w:type="spellStart"/>
      <w:r w:rsidRPr="00F96B5E">
        <w:rPr>
          <w:color w:val="000000"/>
          <w:sz w:val="28"/>
          <w:szCs w:val="28"/>
        </w:rPr>
        <w:t>Е.И.Тихеевой</w:t>
      </w:r>
      <w:proofErr w:type="spellEnd"/>
      <w:r w:rsidRPr="00F96B5E">
        <w:rPr>
          <w:color w:val="000000"/>
          <w:sz w:val="28"/>
          <w:szCs w:val="28"/>
        </w:rPr>
        <w:t xml:space="preserve">, Д.Б. </w:t>
      </w:r>
      <w:proofErr w:type="spellStart"/>
      <w:r w:rsidRPr="00F96B5E">
        <w:rPr>
          <w:color w:val="000000"/>
          <w:sz w:val="28"/>
          <w:szCs w:val="28"/>
        </w:rPr>
        <w:t>Эльконина</w:t>
      </w:r>
      <w:proofErr w:type="spellEnd"/>
      <w:r w:rsidRPr="00F96B5E">
        <w:rPr>
          <w:color w:val="000000"/>
          <w:sz w:val="28"/>
          <w:szCs w:val="28"/>
        </w:rPr>
        <w:t xml:space="preserve">  раскрывают роль дидактических игр в развитии и воспитании детей старшего дошкольного возраста. Эти авторы подчеркивают педагогическую ценность дидактических игр, которая состоит в том, что они содействуют развитию у дошкольников ощущений и восприятия,</w:t>
      </w:r>
      <w:r w:rsidRPr="000F5025">
        <w:rPr>
          <w:color w:val="000000"/>
          <w:sz w:val="28"/>
          <w:szCs w:val="28"/>
        </w:rPr>
        <w:t xml:space="preserve"> формированию представлений, усвоение знаний.</w:t>
      </w:r>
    </w:p>
    <w:p w:rsidR="00415331" w:rsidRDefault="00415331" w:rsidP="00A54EBD">
      <w:pPr>
        <w:spacing w:line="336" w:lineRule="auto"/>
        <w:ind w:firstLine="709"/>
        <w:jc w:val="both"/>
        <w:rPr>
          <w:sz w:val="28"/>
          <w:szCs w:val="28"/>
        </w:rPr>
      </w:pPr>
      <w:r w:rsidRPr="000F5025">
        <w:rPr>
          <w:color w:val="000000"/>
          <w:sz w:val="28"/>
          <w:szCs w:val="28"/>
        </w:rPr>
        <w:t>Использование дидактических игр в процессе</w:t>
      </w:r>
      <w:r>
        <w:rPr>
          <w:color w:val="000000"/>
          <w:sz w:val="28"/>
          <w:szCs w:val="28"/>
        </w:rPr>
        <w:t xml:space="preserve"> развития детей</w:t>
      </w:r>
      <w:r w:rsidRPr="000F5025">
        <w:rPr>
          <w:color w:val="000000"/>
          <w:sz w:val="28"/>
          <w:szCs w:val="28"/>
        </w:rPr>
        <w:t xml:space="preserve"> старш</w:t>
      </w:r>
      <w:r>
        <w:rPr>
          <w:color w:val="000000"/>
          <w:sz w:val="28"/>
          <w:szCs w:val="28"/>
        </w:rPr>
        <w:t>его</w:t>
      </w:r>
      <w:r w:rsidRPr="000F5025">
        <w:rPr>
          <w:color w:val="000000"/>
          <w:sz w:val="28"/>
          <w:szCs w:val="28"/>
        </w:rPr>
        <w:t xml:space="preserve"> дошкольн</w:t>
      </w:r>
      <w:r>
        <w:rPr>
          <w:color w:val="000000"/>
          <w:sz w:val="28"/>
          <w:szCs w:val="28"/>
        </w:rPr>
        <w:t>ого возраста</w:t>
      </w:r>
      <w:r w:rsidRPr="000F5025">
        <w:rPr>
          <w:color w:val="000000"/>
          <w:sz w:val="28"/>
          <w:szCs w:val="28"/>
        </w:rPr>
        <w:t xml:space="preserve"> – это целенаправленный и систематический процесс, который включает руководство дидактическими играми, что требует от педагога большой, продуманной работы в процессе их подготовки и проведения. Это обогащение детей соответствующими знаниями, подбор дидактического материала, а иногда и изготовление его вместе с воспитанниками и их родителями, организация обстановки для игры, а также четкое определение своей роли в игре. Роль дидактических игр в художественно-эстетическом </w:t>
      </w:r>
      <w:r>
        <w:rPr>
          <w:color w:val="000000"/>
          <w:sz w:val="28"/>
          <w:szCs w:val="28"/>
        </w:rPr>
        <w:t>развитии детей старшего дошкольного возраста</w:t>
      </w:r>
      <w:r w:rsidRPr="000F5025">
        <w:rPr>
          <w:color w:val="000000"/>
          <w:sz w:val="28"/>
          <w:szCs w:val="28"/>
        </w:rPr>
        <w:t xml:space="preserve"> состоит в том, что они применяются как средство получения художественных знаний, развития художественного восприятия, художественно-эстетического вкуса, наблюдательности, внимания, памяти, мышления, речи, проверки и закрепления приобретенных технических умений.</w:t>
      </w:r>
      <w:r w:rsidRPr="0008030C">
        <w:rPr>
          <w:sz w:val="28"/>
          <w:szCs w:val="28"/>
        </w:rPr>
        <w:t xml:space="preserve"> </w:t>
      </w:r>
    </w:p>
    <w:p w:rsidR="00127B45" w:rsidRDefault="00415331" w:rsidP="00A54EBD">
      <w:pPr>
        <w:spacing w:line="336" w:lineRule="auto"/>
        <w:ind w:firstLine="567"/>
        <w:jc w:val="both"/>
        <w:rPr>
          <w:sz w:val="28"/>
          <w:szCs w:val="28"/>
        </w:rPr>
      </w:pPr>
      <w:r w:rsidRPr="00257F7F">
        <w:rPr>
          <w:sz w:val="28"/>
          <w:szCs w:val="28"/>
        </w:rPr>
        <w:lastRenderedPageBreak/>
        <w:t>Актуальность педагогического проекта</w:t>
      </w:r>
      <w:r>
        <w:rPr>
          <w:sz w:val="28"/>
          <w:szCs w:val="28"/>
        </w:rPr>
        <w:t xml:space="preserve"> </w:t>
      </w:r>
      <w:r w:rsidRPr="001C19AD">
        <w:rPr>
          <w:sz w:val="28"/>
          <w:szCs w:val="28"/>
        </w:rPr>
        <w:t>определяется тем, что художественно-эстетическое развитие - важнейшая сторона воспитания ребенка.</w:t>
      </w:r>
      <w:r w:rsidRPr="001C19AD">
        <w:rPr>
          <w:b/>
          <w:bCs/>
          <w:sz w:val="28"/>
          <w:szCs w:val="28"/>
        </w:rPr>
        <w:t> </w:t>
      </w:r>
      <w:r w:rsidRPr="001C19AD">
        <w:rPr>
          <w:sz w:val="28"/>
          <w:szCs w:val="28"/>
        </w:rPr>
        <w:t xml:space="preserve">Оно способствует обогащению чувственного опыта, эмоциональной сферы личности, влияет на познание нравственной стороны действительности, повышает и познавательную активность. Эстетическое развитие является результатом эстетического воспитания. Составляющей этого процесса становится художественное </w:t>
      </w:r>
      <w:r>
        <w:rPr>
          <w:sz w:val="28"/>
          <w:szCs w:val="28"/>
        </w:rPr>
        <w:t xml:space="preserve">развитие детей дошкольного возраста, которое включает в себя </w:t>
      </w:r>
      <w:r w:rsidRPr="001C19AD">
        <w:rPr>
          <w:sz w:val="28"/>
          <w:szCs w:val="28"/>
        </w:rPr>
        <w:t>процесс усвоения знаний, развити</w:t>
      </w:r>
      <w:r>
        <w:rPr>
          <w:sz w:val="28"/>
          <w:szCs w:val="28"/>
        </w:rPr>
        <w:t>е</w:t>
      </w:r>
      <w:r w:rsidRPr="001C19AD">
        <w:rPr>
          <w:sz w:val="28"/>
          <w:szCs w:val="28"/>
        </w:rPr>
        <w:t xml:space="preserve"> способностей к художественному творчеству.</w:t>
      </w:r>
    </w:p>
    <w:p w:rsidR="00415331" w:rsidRDefault="00415331" w:rsidP="00A54EBD">
      <w:pPr>
        <w:spacing w:line="336" w:lineRule="auto"/>
        <w:ind w:firstLine="708"/>
        <w:jc w:val="center"/>
        <w:rPr>
          <w:b/>
          <w:sz w:val="28"/>
          <w:szCs w:val="28"/>
        </w:rPr>
      </w:pPr>
      <w:r w:rsidRPr="006C18C8">
        <w:rPr>
          <w:b/>
          <w:sz w:val="28"/>
          <w:szCs w:val="28"/>
        </w:rPr>
        <w:t>Содержание и структура проекта</w:t>
      </w:r>
    </w:p>
    <w:p w:rsidR="00415331" w:rsidRPr="00415331" w:rsidRDefault="00415331" w:rsidP="00A54EBD">
      <w:pPr>
        <w:spacing w:line="336" w:lineRule="auto"/>
        <w:contextualSpacing/>
        <w:jc w:val="both"/>
        <w:rPr>
          <w:bCs/>
          <w:iCs/>
          <w:sz w:val="28"/>
          <w:szCs w:val="28"/>
        </w:rPr>
      </w:pPr>
      <w:r w:rsidRPr="004631B8">
        <w:rPr>
          <w:bCs/>
          <w:iCs/>
          <w:sz w:val="28"/>
          <w:szCs w:val="28"/>
        </w:rPr>
        <w:t xml:space="preserve">         </w:t>
      </w:r>
      <w:r w:rsidRPr="004D5583">
        <w:rPr>
          <w:bCs/>
          <w:iCs/>
          <w:sz w:val="28"/>
          <w:szCs w:val="28"/>
        </w:rPr>
        <w:t>Проект реализуется</w:t>
      </w:r>
      <w:r>
        <w:rPr>
          <w:bCs/>
          <w:iCs/>
          <w:sz w:val="28"/>
          <w:szCs w:val="28"/>
        </w:rPr>
        <w:t xml:space="preserve"> педагогом группы старшего дошкольного возраста дошкольного учреждения, в</w:t>
      </w:r>
      <w:r w:rsidRPr="004D5583">
        <w:rPr>
          <w:bCs/>
          <w:iCs/>
          <w:sz w:val="28"/>
          <w:szCs w:val="28"/>
        </w:rPr>
        <w:t xml:space="preserve"> тесной</w:t>
      </w:r>
      <w:r>
        <w:rPr>
          <w:bCs/>
          <w:iCs/>
          <w:sz w:val="28"/>
          <w:szCs w:val="28"/>
        </w:rPr>
        <w:t xml:space="preserve"> </w:t>
      </w:r>
      <w:r w:rsidRPr="004D5583">
        <w:rPr>
          <w:bCs/>
          <w:iCs/>
          <w:sz w:val="28"/>
          <w:szCs w:val="28"/>
        </w:rPr>
        <w:t>связи с администраци</w:t>
      </w:r>
      <w:r>
        <w:rPr>
          <w:bCs/>
          <w:iCs/>
          <w:sz w:val="28"/>
          <w:szCs w:val="28"/>
        </w:rPr>
        <w:t>ей и педагогическим коллективом</w:t>
      </w:r>
      <w:r w:rsidRPr="004D5583">
        <w:rPr>
          <w:bCs/>
          <w:iCs/>
          <w:sz w:val="28"/>
          <w:szCs w:val="28"/>
        </w:rPr>
        <w:t>.</w:t>
      </w:r>
    </w:p>
    <w:p w:rsidR="00415331" w:rsidRDefault="00415331" w:rsidP="00A54EBD">
      <w:pPr>
        <w:spacing w:line="336" w:lineRule="auto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Работа педагога</w:t>
      </w:r>
      <w:r w:rsidRPr="00A77649">
        <w:rPr>
          <w:bCs/>
          <w:iCs/>
          <w:sz w:val="28"/>
          <w:szCs w:val="28"/>
        </w:rPr>
        <w:t xml:space="preserve"> направлена на </w:t>
      </w:r>
      <w:r>
        <w:rPr>
          <w:bCs/>
          <w:iCs/>
          <w:sz w:val="28"/>
          <w:szCs w:val="28"/>
        </w:rPr>
        <w:t xml:space="preserve">разработку, апробацию и </w:t>
      </w:r>
      <w:r w:rsidRPr="00A77649">
        <w:rPr>
          <w:bCs/>
          <w:iCs/>
          <w:sz w:val="28"/>
          <w:szCs w:val="28"/>
        </w:rPr>
        <w:t>внедрение в образовательный процесс</w:t>
      </w:r>
      <w:r>
        <w:rPr>
          <w:bCs/>
          <w:iCs/>
          <w:sz w:val="28"/>
          <w:szCs w:val="28"/>
        </w:rPr>
        <w:t xml:space="preserve"> ДОУ рекомендаций</w:t>
      </w:r>
      <w:r w:rsidRPr="00A77649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педагогического сопровождения процесса развития художественно-творческому развитию</w:t>
      </w:r>
      <w:r w:rsidRPr="00A77649">
        <w:rPr>
          <w:bCs/>
          <w:iCs/>
          <w:sz w:val="28"/>
          <w:szCs w:val="28"/>
        </w:rPr>
        <w:t xml:space="preserve"> с учетом ФГ</w:t>
      </w:r>
      <w:r>
        <w:rPr>
          <w:bCs/>
          <w:iCs/>
          <w:sz w:val="28"/>
          <w:szCs w:val="28"/>
        </w:rPr>
        <w:t>ОС</w:t>
      </w:r>
      <w:r w:rsidRPr="00A77649">
        <w:rPr>
          <w:bCs/>
          <w:iCs/>
          <w:sz w:val="28"/>
          <w:szCs w:val="28"/>
        </w:rPr>
        <w:t xml:space="preserve">. </w:t>
      </w:r>
    </w:p>
    <w:p w:rsidR="00127B45" w:rsidRDefault="00127B45" w:rsidP="00A54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проекта</w:t>
      </w:r>
    </w:p>
    <w:tbl>
      <w:tblPr>
        <w:tblStyle w:val="af2"/>
        <w:tblW w:w="10788" w:type="dxa"/>
        <w:tblInd w:w="-318" w:type="dxa"/>
        <w:tblLook w:val="04A0" w:firstRow="1" w:lastRow="0" w:firstColumn="1" w:lastColumn="0" w:noHBand="0" w:noVBand="1"/>
      </w:tblPr>
      <w:tblGrid>
        <w:gridCol w:w="2553"/>
        <w:gridCol w:w="8224"/>
        <w:gridCol w:w="11"/>
      </w:tblGrid>
      <w:tr w:rsidR="00127B45" w:rsidTr="00A54EBD">
        <w:trPr>
          <w:gridAfter w:val="1"/>
          <w:wAfter w:w="11" w:type="dxa"/>
          <w:trHeight w:val="227"/>
        </w:trPr>
        <w:tc>
          <w:tcPr>
            <w:tcW w:w="2553" w:type="dxa"/>
            <w:vMerge w:val="restart"/>
          </w:tcPr>
          <w:p w:rsidR="00127B45" w:rsidRDefault="00127B45" w:rsidP="00A54EBD">
            <w:pPr>
              <w:rPr>
                <w:b/>
                <w:sz w:val="28"/>
                <w:szCs w:val="28"/>
              </w:rPr>
            </w:pPr>
            <w:r w:rsidRPr="00A25BC1">
              <w:rPr>
                <w:b/>
                <w:sz w:val="28"/>
                <w:szCs w:val="28"/>
              </w:rPr>
              <w:t>Цел</w:t>
            </w:r>
            <w:r>
              <w:rPr>
                <w:b/>
                <w:sz w:val="28"/>
                <w:szCs w:val="28"/>
              </w:rPr>
              <w:t xml:space="preserve">и </w:t>
            </w:r>
            <w:r w:rsidRPr="00A25BC1">
              <w:rPr>
                <w:b/>
                <w:sz w:val="28"/>
                <w:szCs w:val="28"/>
              </w:rPr>
              <w:t>проекта</w:t>
            </w:r>
          </w:p>
        </w:tc>
        <w:tc>
          <w:tcPr>
            <w:tcW w:w="8224" w:type="dxa"/>
          </w:tcPr>
          <w:p w:rsidR="00127B45" w:rsidRDefault="00127B45" w:rsidP="00A54EB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43D4A">
              <w:rPr>
                <w:sz w:val="28"/>
                <w:szCs w:val="28"/>
              </w:rPr>
              <w:t xml:space="preserve">азработать, обосновать и </w:t>
            </w:r>
            <w:r>
              <w:rPr>
                <w:sz w:val="28"/>
                <w:szCs w:val="28"/>
              </w:rPr>
              <w:t xml:space="preserve">апробировать педагогические разработки и </w:t>
            </w:r>
            <w:r w:rsidRPr="00443D4A">
              <w:rPr>
                <w:sz w:val="28"/>
                <w:szCs w:val="28"/>
              </w:rPr>
              <w:t>рекомендации по</w:t>
            </w:r>
            <w:r>
              <w:rPr>
                <w:sz w:val="28"/>
                <w:szCs w:val="28"/>
              </w:rPr>
              <w:t xml:space="preserve"> развитию художественно – творческих способностей старших дошкольников посредством дидактических игр, </w:t>
            </w:r>
            <w:r w:rsidRPr="00A25BC1">
              <w:rPr>
                <w:sz w:val="28"/>
                <w:szCs w:val="28"/>
              </w:rPr>
              <w:t>с учетом</w:t>
            </w:r>
            <w:r>
              <w:rPr>
                <w:sz w:val="28"/>
                <w:szCs w:val="28"/>
              </w:rPr>
              <w:t xml:space="preserve"> требований Федерального государственного стандарта дошкольного образования,</w:t>
            </w:r>
            <w:r w:rsidRPr="00A25BC1">
              <w:rPr>
                <w:sz w:val="28"/>
                <w:szCs w:val="28"/>
              </w:rPr>
              <w:t xml:space="preserve"> возможностей</w:t>
            </w:r>
            <w:r>
              <w:rPr>
                <w:sz w:val="28"/>
                <w:szCs w:val="28"/>
              </w:rPr>
              <w:t xml:space="preserve"> материально-технической</w:t>
            </w:r>
            <w:r w:rsidRPr="00A25BC1">
              <w:rPr>
                <w:sz w:val="28"/>
                <w:szCs w:val="28"/>
              </w:rPr>
              <w:t xml:space="preserve"> базы</w:t>
            </w:r>
            <w:r>
              <w:rPr>
                <w:sz w:val="28"/>
                <w:szCs w:val="28"/>
              </w:rPr>
              <w:t xml:space="preserve"> МБДОО и</w:t>
            </w:r>
            <w:r w:rsidRPr="00A25BC1">
              <w:rPr>
                <w:sz w:val="28"/>
                <w:szCs w:val="28"/>
              </w:rPr>
              <w:t xml:space="preserve"> социального заказа</w:t>
            </w:r>
            <w:r>
              <w:rPr>
                <w:sz w:val="28"/>
                <w:szCs w:val="28"/>
              </w:rPr>
              <w:t xml:space="preserve"> современного общества</w:t>
            </w:r>
          </w:p>
        </w:tc>
      </w:tr>
      <w:tr w:rsidR="00127B45" w:rsidTr="00A54EBD">
        <w:trPr>
          <w:gridAfter w:val="1"/>
          <w:wAfter w:w="11" w:type="dxa"/>
          <w:trHeight w:val="227"/>
        </w:trPr>
        <w:tc>
          <w:tcPr>
            <w:tcW w:w="2553" w:type="dxa"/>
            <w:vMerge/>
          </w:tcPr>
          <w:p w:rsidR="00127B45" w:rsidRDefault="00127B45" w:rsidP="00127B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127B45" w:rsidRDefault="00127B45" w:rsidP="00E527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Повысить </w:t>
            </w:r>
            <w:r w:rsidR="00E527F1">
              <w:rPr>
                <w:sz w:val="28"/>
                <w:szCs w:val="28"/>
              </w:rPr>
              <w:t>компетентность педагогов</w:t>
            </w:r>
            <w:r>
              <w:rPr>
                <w:sz w:val="28"/>
                <w:szCs w:val="28"/>
              </w:rPr>
              <w:t xml:space="preserve"> в </w:t>
            </w:r>
            <w:r w:rsidR="00E527F1">
              <w:rPr>
                <w:sz w:val="28"/>
                <w:szCs w:val="28"/>
              </w:rPr>
              <w:t>организации и проведении дидактических</w:t>
            </w:r>
            <w:r>
              <w:rPr>
                <w:sz w:val="28"/>
                <w:szCs w:val="28"/>
              </w:rPr>
              <w:t xml:space="preserve"> игр с детьми старшего дошкольного возраста, усовершенствовать условия проведения игр в ДОО с учетом возрастных особенностей  детей, пополнить дидактический материал</w:t>
            </w:r>
          </w:p>
        </w:tc>
      </w:tr>
      <w:tr w:rsidR="00127B45" w:rsidTr="00A54EBD">
        <w:trPr>
          <w:gridAfter w:val="1"/>
          <w:wAfter w:w="11" w:type="dxa"/>
          <w:trHeight w:val="227"/>
        </w:trPr>
        <w:tc>
          <w:tcPr>
            <w:tcW w:w="2553" w:type="dxa"/>
            <w:vMerge/>
          </w:tcPr>
          <w:p w:rsidR="00127B45" w:rsidRDefault="00127B45" w:rsidP="00127B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127B45" w:rsidRDefault="00127B45" w:rsidP="00127B4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условия для развития творческих способностей детей</w:t>
            </w:r>
          </w:p>
        </w:tc>
      </w:tr>
      <w:tr w:rsidR="00127B45" w:rsidTr="00A54EBD">
        <w:trPr>
          <w:gridAfter w:val="1"/>
          <w:wAfter w:w="11" w:type="dxa"/>
          <w:trHeight w:val="227"/>
        </w:trPr>
        <w:tc>
          <w:tcPr>
            <w:tcW w:w="2553" w:type="dxa"/>
            <w:vMerge w:val="restart"/>
          </w:tcPr>
          <w:p w:rsidR="00127B45" w:rsidRDefault="00127B45" w:rsidP="00127B4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873A9">
              <w:rPr>
                <w:b/>
                <w:sz w:val="28"/>
                <w:szCs w:val="28"/>
              </w:rPr>
              <w:t>адачи проекта</w:t>
            </w:r>
          </w:p>
        </w:tc>
        <w:tc>
          <w:tcPr>
            <w:tcW w:w="8224" w:type="dxa"/>
          </w:tcPr>
          <w:p w:rsidR="00127B45" w:rsidRDefault="00127B45" w:rsidP="00127B4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873A9">
              <w:rPr>
                <w:sz w:val="28"/>
                <w:szCs w:val="28"/>
              </w:rPr>
              <w:t xml:space="preserve">зучить проблему развития художественно – </w:t>
            </w:r>
            <w:r>
              <w:rPr>
                <w:sz w:val="28"/>
                <w:szCs w:val="28"/>
              </w:rPr>
              <w:t>творческих способностей</w:t>
            </w:r>
            <w:r w:rsidRPr="005873A9">
              <w:rPr>
                <w:sz w:val="28"/>
                <w:szCs w:val="28"/>
              </w:rPr>
              <w:t xml:space="preserve"> детей старшего дошкольного возраста в психолого-педагогической литературе</w:t>
            </w:r>
          </w:p>
        </w:tc>
      </w:tr>
      <w:tr w:rsidR="00127B45" w:rsidTr="00A54EBD">
        <w:trPr>
          <w:gridAfter w:val="1"/>
          <w:wAfter w:w="11" w:type="dxa"/>
          <w:trHeight w:val="227"/>
        </w:trPr>
        <w:tc>
          <w:tcPr>
            <w:tcW w:w="2553" w:type="dxa"/>
            <w:vMerge/>
          </w:tcPr>
          <w:p w:rsidR="00127B45" w:rsidRDefault="00127B45" w:rsidP="00127B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127B45" w:rsidRDefault="00127B45" w:rsidP="00127B4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873A9">
              <w:rPr>
                <w:sz w:val="28"/>
                <w:szCs w:val="28"/>
              </w:rPr>
              <w:t xml:space="preserve">ыявить особенности процесса развития художественно – </w:t>
            </w:r>
            <w:r>
              <w:rPr>
                <w:sz w:val="28"/>
                <w:szCs w:val="28"/>
              </w:rPr>
              <w:t xml:space="preserve">творческих </w:t>
            </w:r>
            <w:r w:rsidRPr="005873A9">
              <w:rPr>
                <w:sz w:val="28"/>
                <w:szCs w:val="28"/>
              </w:rPr>
              <w:t>способностей у детей дошкольного возраста</w:t>
            </w:r>
          </w:p>
        </w:tc>
      </w:tr>
      <w:tr w:rsidR="00127B45" w:rsidTr="00A54EBD">
        <w:trPr>
          <w:gridAfter w:val="1"/>
          <w:wAfter w:w="11" w:type="dxa"/>
          <w:trHeight w:val="227"/>
        </w:trPr>
        <w:tc>
          <w:tcPr>
            <w:tcW w:w="2553" w:type="dxa"/>
            <w:vMerge/>
          </w:tcPr>
          <w:p w:rsidR="00127B45" w:rsidRDefault="00127B45" w:rsidP="00127B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127B45" w:rsidRDefault="00127B45" w:rsidP="00127B4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873A9">
              <w:rPr>
                <w:sz w:val="28"/>
                <w:szCs w:val="28"/>
              </w:rPr>
              <w:t xml:space="preserve">азработать и апробировать систему  работы  по  развитию художественно – </w:t>
            </w:r>
            <w:r>
              <w:rPr>
                <w:sz w:val="28"/>
                <w:szCs w:val="28"/>
              </w:rPr>
              <w:t>творческих</w:t>
            </w:r>
            <w:r w:rsidRPr="005873A9">
              <w:rPr>
                <w:sz w:val="28"/>
                <w:szCs w:val="28"/>
              </w:rPr>
              <w:t xml:space="preserve"> способностей у детей старшего дошкольного возраста посредством использования дидактических игр</w:t>
            </w:r>
          </w:p>
        </w:tc>
      </w:tr>
      <w:tr w:rsidR="00127B45" w:rsidTr="00A54EBD">
        <w:trPr>
          <w:gridAfter w:val="1"/>
          <w:wAfter w:w="11" w:type="dxa"/>
          <w:trHeight w:val="227"/>
        </w:trPr>
        <w:tc>
          <w:tcPr>
            <w:tcW w:w="2553" w:type="dxa"/>
            <w:vMerge/>
          </w:tcPr>
          <w:p w:rsidR="00127B45" w:rsidRDefault="00127B45" w:rsidP="00127B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127B45" w:rsidRDefault="00127B45" w:rsidP="00127B4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B451B">
              <w:rPr>
                <w:sz w:val="28"/>
                <w:szCs w:val="28"/>
              </w:rPr>
              <w:t xml:space="preserve">азработать </w:t>
            </w:r>
            <w:r>
              <w:rPr>
                <w:sz w:val="28"/>
                <w:szCs w:val="28"/>
              </w:rPr>
              <w:t xml:space="preserve">и представить </w:t>
            </w:r>
            <w:r w:rsidRPr="00BB451B">
              <w:rPr>
                <w:sz w:val="28"/>
                <w:szCs w:val="28"/>
              </w:rPr>
              <w:t>практические рекомендации по</w:t>
            </w:r>
            <w:r>
              <w:rPr>
                <w:sz w:val="28"/>
                <w:szCs w:val="28"/>
              </w:rPr>
              <w:t xml:space="preserve"> тематике проекта для</w:t>
            </w:r>
            <w:r w:rsidRPr="00BB451B">
              <w:rPr>
                <w:sz w:val="28"/>
                <w:szCs w:val="28"/>
              </w:rPr>
              <w:t xml:space="preserve"> педагогов дошкольной образовательной организации и родителей, детей посещающих дошкольную образовательную организацию</w:t>
            </w:r>
          </w:p>
        </w:tc>
      </w:tr>
      <w:tr w:rsidR="00127B45" w:rsidTr="00A54EBD">
        <w:trPr>
          <w:trHeight w:val="227"/>
        </w:trPr>
        <w:tc>
          <w:tcPr>
            <w:tcW w:w="10788" w:type="dxa"/>
            <w:gridSpan w:val="3"/>
          </w:tcPr>
          <w:p w:rsidR="00127B45" w:rsidRDefault="00127B45" w:rsidP="00127B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Этапы работы над проектом</w:t>
            </w:r>
          </w:p>
        </w:tc>
      </w:tr>
      <w:tr w:rsidR="00127B45" w:rsidTr="00A54EBD">
        <w:trPr>
          <w:gridAfter w:val="1"/>
          <w:wAfter w:w="11" w:type="dxa"/>
          <w:trHeight w:val="227"/>
        </w:trPr>
        <w:tc>
          <w:tcPr>
            <w:tcW w:w="2553" w:type="dxa"/>
          </w:tcPr>
          <w:p w:rsidR="00127B45" w:rsidRPr="00FB258A" w:rsidRDefault="00127B45" w:rsidP="00FB258A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Первый этап </w:t>
            </w:r>
            <w:r w:rsidR="00415331"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  <w:r w:rsidRPr="00FB258A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127B45" w:rsidRPr="00FB258A" w:rsidRDefault="00127B45" w:rsidP="00FB258A">
            <w:pPr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127B45" w:rsidRDefault="00A54EBD" w:rsidP="00FB258A">
            <w:pPr>
              <w:rPr>
                <w:b/>
                <w:sz w:val="28"/>
                <w:szCs w:val="28"/>
              </w:rPr>
            </w:pPr>
            <w:r w:rsidRPr="00074699">
              <w:rPr>
                <w:sz w:val="28"/>
                <w:szCs w:val="28"/>
              </w:rPr>
              <w:t>И</w:t>
            </w:r>
            <w:r w:rsidR="00127B45" w:rsidRPr="00074699">
              <w:rPr>
                <w:sz w:val="28"/>
                <w:szCs w:val="28"/>
              </w:rPr>
              <w:t>зучение</w:t>
            </w:r>
            <w:r>
              <w:rPr>
                <w:sz w:val="28"/>
                <w:szCs w:val="28"/>
              </w:rPr>
              <w:t xml:space="preserve"> психолого-</w:t>
            </w:r>
            <w:r w:rsidR="00127B45" w:rsidRPr="00074699">
              <w:rPr>
                <w:sz w:val="28"/>
                <w:szCs w:val="28"/>
              </w:rPr>
              <w:t>педагогической литературы</w:t>
            </w:r>
            <w:r w:rsidR="00127B45">
              <w:rPr>
                <w:sz w:val="28"/>
                <w:szCs w:val="28"/>
              </w:rPr>
              <w:t>,</w:t>
            </w:r>
            <w:r w:rsidR="00127B45" w:rsidRPr="00074699">
              <w:rPr>
                <w:sz w:val="28"/>
                <w:szCs w:val="28"/>
              </w:rPr>
              <w:t xml:space="preserve"> о</w:t>
            </w:r>
            <w:r w:rsidR="00127B45">
              <w:rPr>
                <w:sz w:val="28"/>
                <w:szCs w:val="28"/>
              </w:rPr>
              <w:t>пыта работы по тематике проекта, состояния работы по развитию художественно – эстетических способностей детей старшего дошкольного возраста в дошкольной образовательной организации</w:t>
            </w:r>
          </w:p>
        </w:tc>
      </w:tr>
      <w:tr w:rsidR="00FB258A" w:rsidTr="00A54EBD">
        <w:trPr>
          <w:gridAfter w:val="1"/>
          <w:wAfter w:w="11" w:type="dxa"/>
          <w:trHeight w:val="227"/>
        </w:trPr>
        <w:tc>
          <w:tcPr>
            <w:tcW w:w="2553" w:type="dxa"/>
            <w:vMerge w:val="restart"/>
          </w:tcPr>
          <w:p w:rsidR="00FB258A" w:rsidRPr="00FB258A" w:rsidRDefault="00FB258A" w:rsidP="00415331">
            <w:pPr>
              <w:ind w:right="-9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Второй этап </w:t>
            </w:r>
            <w:r w:rsidR="00415331">
              <w:rPr>
                <w:b/>
                <w:sz w:val="28"/>
                <w:szCs w:val="28"/>
              </w:rPr>
              <w:t>2013</w:t>
            </w:r>
            <w:r w:rsidRPr="00FB258A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8224" w:type="dxa"/>
          </w:tcPr>
          <w:p w:rsidR="00FB258A" w:rsidRDefault="00A54EBD" w:rsidP="00FB258A">
            <w:pPr>
              <w:rPr>
                <w:b/>
                <w:sz w:val="28"/>
                <w:szCs w:val="28"/>
              </w:rPr>
            </w:pPr>
            <w:r w:rsidRPr="0008030C">
              <w:rPr>
                <w:sz w:val="28"/>
                <w:szCs w:val="28"/>
              </w:rPr>
              <w:t>О</w:t>
            </w:r>
            <w:r w:rsidR="00FB258A" w:rsidRPr="0008030C">
              <w:rPr>
                <w:sz w:val="28"/>
                <w:szCs w:val="28"/>
              </w:rPr>
              <w:t>пределен</w:t>
            </w:r>
            <w:r w:rsidR="00FB258A">
              <w:rPr>
                <w:sz w:val="28"/>
                <w:szCs w:val="28"/>
              </w:rPr>
              <w:t>ие</w:t>
            </w:r>
            <w:r w:rsidR="00FB258A" w:rsidRPr="0008030C">
              <w:rPr>
                <w:sz w:val="28"/>
                <w:szCs w:val="28"/>
              </w:rPr>
              <w:t xml:space="preserve"> форм организации </w:t>
            </w:r>
            <w:r w:rsidR="00FB258A">
              <w:rPr>
                <w:sz w:val="28"/>
                <w:szCs w:val="28"/>
              </w:rPr>
              <w:t xml:space="preserve"> непосредственной </w:t>
            </w:r>
            <w:r w:rsidR="00FB258A" w:rsidRPr="0008030C">
              <w:rPr>
                <w:sz w:val="28"/>
                <w:szCs w:val="28"/>
              </w:rPr>
              <w:t xml:space="preserve">образовательной </w:t>
            </w:r>
            <w:r w:rsidR="00FB258A">
              <w:rPr>
                <w:sz w:val="28"/>
                <w:szCs w:val="28"/>
              </w:rPr>
              <w:t xml:space="preserve"> и совместной </w:t>
            </w:r>
            <w:r w:rsidR="00FB258A" w:rsidRPr="0008030C">
              <w:rPr>
                <w:sz w:val="28"/>
                <w:szCs w:val="28"/>
              </w:rPr>
              <w:t>деятельности</w:t>
            </w:r>
            <w:r w:rsidR="00FB258A">
              <w:rPr>
                <w:sz w:val="28"/>
                <w:szCs w:val="28"/>
              </w:rPr>
              <w:t xml:space="preserve"> с детьми старшего дошкольного возраста, педагогами дошкольной образовательной организации и родителями</w:t>
            </w:r>
          </w:p>
        </w:tc>
      </w:tr>
      <w:tr w:rsidR="00FB258A" w:rsidTr="00A54EBD">
        <w:trPr>
          <w:gridAfter w:val="1"/>
          <w:wAfter w:w="11" w:type="dxa"/>
          <w:trHeight w:val="227"/>
        </w:trPr>
        <w:tc>
          <w:tcPr>
            <w:tcW w:w="2553" w:type="dxa"/>
            <w:vMerge/>
          </w:tcPr>
          <w:p w:rsidR="00FB258A" w:rsidRPr="00FB258A" w:rsidRDefault="00FB258A" w:rsidP="00127B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FB258A" w:rsidRDefault="00A54EBD" w:rsidP="00FB258A">
            <w:pPr>
              <w:rPr>
                <w:b/>
                <w:sz w:val="28"/>
                <w:szCs w:val="28"/>
              </w:rPr>
            </w:pPr>
            <w:r w:rsidRPr="0008030C">
              <w:rPr>
                <w:sz w:val="28"/>
                <w:szCs w:val="28"/>
              </w:rPr>
              <w:t>В</w:t>
            </w:r>
            <w:r w:rsidR="00FB258A" w:rsidRPr="0008030C">
              <w:rPr>
                <w:sz w:val="28"/>
                <w:szCs w:val="28"/>
              </w:rPr>
              <w:t>ыделен</w:t>
            </w:r>
            <w:r w:rsidR="00FB258A">
              <w:rPr>
                <w:sz w:val="28"/>
                <w:szCs w:val="28"/>
              </w:rPr>
              <w:t>ие содержания работы,</w:t>
            </w:r>
            <w:r w:rsidR="00FB258A" w:rsidRPr="0008030C">
              <w:rPr>
                <w:sz w:val="28"/>
                <w:szCs w:val="28"/>
              </w:rPr>
              <w:t xml:space="preserve"> метод</w:t>
            </w:r>
            <w:r w:rsidR="00FB258A">
              <w:rPr>
                <w:sz w:val="28"/>
                <w:szCs w:val="28"/>
              </w:rPr>
              <w:t>ов</w:t>
            </w:r>
            <w:r w:rsidR="00FB258A" w:rsidRPr="0008030C">
              <w:rPr>
                <w:sz w:val="28"/>
                <w:szCs w:val="28"/>
              </w:rPr>
              <w:t xml:space="preserve"> и прием</w:t>
            </w:r>
            <w:r w:rsidR="00FB258A">
              <w:rPr>
                <w:sz w:val="28"/>
                <w:szCs w:val="28"/>
              </w:rPr>
              <w:t>ов работы</w:t>
            </w:r>
            <w:r w:rsidR="00FB258A" w:rsidRPr="0008030C">
              <w:rPr>
                <w:sz w:val="28"/>
                <w:szCs w:val="28"/>
              </w:rPr>
              <w:t xml:space="preserve"> </w:t>
            </w:r>
            <w:r w:rsidR="00FB258A">
              <w:rPr>
                <w:sz w:val="28"/>
                <w:szCs w:val="28"/>
              </w:rPr>
              <w:t>для эффективного развития художественно – эстетических способностей</w:t>
            </w:r>
            <w:r w:rsidR="00FB258A" w:rsidRPr="0008030C">
              <w:rPr>
                <w:sz w:val="28"/>
                <w:szCs w:val="28"/>
              </w:rPr>
              <w:t xml:space="preserve"> детей</w:t>
            </w:r>
            <w:r w:rsidR="00FB258A">
              <w:rPr>
                <w:sz w:val="28"/>
                <w:szCs w:val="28"/>
              </w:rPr>
              <w:t xml:space="preserve"> старшего дошкольного возраста адекватных возрасту</w:t>
            </w:r>
          </w:p>
        </w:tc>
      </w:tr>
      <w:tr w:rsidR="00FB258A" w:rsidTr="00A54EBD">
        <w:trPr>
          <w:gridAfter w:val="1"/>
          <w:wAfter w:w="11" w:type="dxa"/>
          <w:trHeight w:val="227"/>
        </w:trPr>
        <w:tc>
          <w:tcPr>
            <w:tcW w:w="2553" w:type="dxa"/>
            <w:vMerge/>
          </w:tcPr>
          <w:p w:rsidR="00FB258A" w:rsidRPr="00FB258A" w:rsidRDefault="00FB258A" w:rsidP="00127B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FB258A" w:rsidRDefault="00A54EBD" w:rsidP="00FB258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B258A">
              <w:rPr>
                <w:sz w:val="28"/>
                <w:szCs w:val="28"/>
              </w:rPr>
              <w:t>рганизация  работы  по  насыщению</w:t>
            </w:r>
            <w:r w:rsidR="00FB258A" w:rsidRPr="0008030C">
              <w:rPr>
                <w:sz w:val="28"/>
                <w:szCs w:val="28"/>
              </w:rPr>
              <w:t xml:space="preserve"> предметно-развивающей среды</w:t>
            </w:r>
            <w:r w:rsidR="00FB258A">
              <w:rPr>
                <w:sz w:val="28"/>
                <w:szCs w:val="28"/>
              </w:rPr>
              <w:t xml:space="preserve">  в соответствии с целями проекта</w:t>
            </w:r>
          </w:p>
        </w:tc>
      </w:tr>
      <w:tr w:rsidR="00FB258A" w:rsidTr="00A54EBD">
        <w:trPr>
          <w:gridAfter w:val="1"/>
          <w:wAfter w:w="11" w:type="dxa"/>
          <w:trHeight w:val="227"/>
        </w:trPr>
        <w:tc>
          <w:tcPr>
            <w:tcW w:w="2553" w:type="dxa"/>
            <w:vMerge w:val="restart"/>
          </w:tcPr>
          <w:p w:rsidR="00415331" w:rsidRDefault="00FB258A" w:rsidP="00415331">
            <w:pPr>
              <w:rPr>
                <w:b/>
                <w:sz w:val="28"/>
                <w:szCs w:val="28"/>
              </w:rPr>
            </w:pPr>
            <w:r w:rsidRPr="00FB258A">
              <w:rPr>
                <w:b/>
                <w:sz w:val="28"/>
                <w:szCs w:val="28"/>
              </w:rPr>
              <w:t xml:space="preserve">Третий этап </w:t>
            </w:r>
          </w:p>
          <w:p w:rsidR="00FB258A" w:rsidRPr="00FB258A" w:rsidRDefault="00FB258A" w:rsidP="00415331">
            <w:pPr>
              <w:rPr>
                <w:b/>
                <w:sz w:val="28"/>
                <w:szCs w:val="28"/>
              </w:rPr>
            </w:pPr>
            <w:r w:rsidRPr="00FB258A">
              <w:rPr>
                <w:b/>
                <w:sz w:val="28"/>
                <w:szCs w:val="28"/>
              </w:rPr>
              <w:t>2014-2015г.</w:t>
            </w:r>
          </w:p>
        </w:tc>
        <w:tc>
          <w:tcPr>
            <w:tcW w:w="8224" w:type="dxa"/>
          </w:tcPr>
          <w:p w:rsidR="00FB258A" w:rsidRDefault="00FB258A" w:rsidP="00FB258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апробация педагогического</w:t>
            </w:r>
            <w:r w:rsidRPr="0008030C">
              <w:rPr>
                <w:sz w:val="28"/>
                <w:szCs w:val="28"/>
              </w:rPr>
              <w:t xml:space="preserve"> сопровождения</w:t>
            </w:r>
            <w:r>
              <w:rPr>
                <w:sz w:val="28"/>
                <w:szCs w:val="28"/>
              </w:rPr>
              <w:t xml:space="preserve"> процесса развития художественно-эстетических способностей детей старшего дошкольного возраста посредством использования дидактических игр, включающего в себя</w:t>
            </w:r>
          </w:p>
        </w:tc>
      </w:tr>
      <w:tr w:rsidR="00FB258A" w:rsidTr="00A54EBD">
        <w:trPr>
          <w:gridAfter w:val="1"/>
          <w:wAfter w:w="11" w:type="dxa"/>
          <w:trHeight w:val="227"/>
        </w:trPr>
        <w:tc>
          <w:tcPr>
            <w:tcW w:w="2553" w:type="dxa"/>
            <w:vMerge/>
          </w:tcPr>
          <w:p w:rsidR="00FB258A" w:rsidRDefault="00FB258A" w:rsidP="00127B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FB258A" w:rsidRDefault="00FB258A" w:rsidP="00FB258A">
            <w:pPr>
              <w:shd w:val="clear" w:color="auto" w:fill="FFFFFF"/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08030C">
              <w:rPr>
                <w:sz w:val="28"/>
                <w:szCs w:val="28"/>
              </w:rPr>
              <w:t>Перспективно-тематическ</w:t>
            </w:r>
            <w:r>
              <w:rPr>
                <w:sz w:val="28"/>
                <w:szCs w:val="28"/>
              </w:rPr>
              <w:t>ий план</w:t>
            </w:r>
            <w:r w:rsidRPr="0008030C">
              <w:rPr>
                <w:sz w:val="28"/>
                <w:szCs w:val="28"/>
              </w:rPr>
              <w:br/>
              <w:t xml:space="preserve">2. </w:t>
            </w:r>
            <w:r>
              <w:rPr>
                <w:sz w:val="28"/>
                <w:szCs w:val="28"/>
              </w:rPr>
              <w:t>Используемый диагностический  инструментарий</w:t>
            </w:r>
          </w:p>
          <w:p w:rsidR="00FB258A" w:rsidRDefault="00FB258A" w:rsidP="00FB258A">
            <w:pPr>
              <w:shd w:val="clear" w:color="auto" w:fill="FFFFFF"/>
              <w:tabs>
                <w:tab w:val="num" w:pos="0"/>
                <w:tab w:val="left" w:pos="360"/>
              </w:tabs>
              <w:contextualSpacing/>
              <w:rPr>
                <w:sz w:val="28"/>
                <w:szCs w:val="28"/>
              </w:rPr>
            </w:pPr>
            <w:r w:rsidRPr="0008030C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«Педагогический портфель» в который входят</w:t>
            </w:r>
            <w:r w:rsidRPr="0008030C">
              <w:rPr>
                <w:sz w:val="28"/>
                <w:szCs w:val="28"/>
              </w:rPr>
              <w:t>:</w:t>
            </w:r>
          </w:p>
          <w:p w:rsidR="00FB258A" w:rsidRPr="00BB451B" w:rsidRDefault="00FB258A" w:rsidP="00FB258A">
            <w:pPr>
              <w:shd w:val="clear" w:color="auto" w:fill="FFFFFF"/>
              <w:tabs>
                <w:tab w:val="num" w:pos="0"/>
                <w:tab w:val="left" w:pos="360"/>
              </w:tabs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F96B5E">
              <w:rPr>
                <w:i/>
                <w:sz w:val="28"/>
                <w:szCs w:val="28"/>
              </w:rPr>
              <w:t>конспекты непосредственной образовательной деятельности</w:t>
            </w:r>
            <w:r w:rsidRPr="00BB451B">
              <w:rPr>
                <w:sz w:val="28"/>
                <w:szCs w:val="28"/>
              </w:rPr>
              <w:t xml:space="preserve"> по развитию художественно-эстетических способностей детей старшего дошкольного возраста</w:t>
            </w:r>
            <w:r>
              <w:rPr>
                <w:sz w:val="28"/>
                <w:szCs w:val="28"/>
              </w:rPr>
              <w:t>;</w:t>
            </w:r>
          </w:p>
          <w:p w:rsidR="00FB258A" w:rsidRPr="00BB451B" w:rsidRDefault="00FB258A" w:rsidP="00FB258A">
            <w:pPr>
              <w:shd w:val="clear" w:color="auto" w:fill="FFFFFF"/>
              <w:tabs>
                <w:tab w:val="num" w:pos="0"/>
                <w:tab w:val="left" w:pos="360"/>
              </w:tabs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F96B5E">
              <w:rPr>
                <w:i/>
                <w:sz w:val="28"/>
                <w:szCs w:val="28"/>
              </w:rPr>
              <w:t>мультимедийные презентации</w:t>
            </w:r>
            <w:r w:rsidRPr="00BB451B">
              <w:rPr>
                <w:sz w:val="28"/>
                <w:szCs w:val="28"/>
              </w:rPr>
              <w:t xml:space="preserve"> для и</w:t>
            </w:r>
            <w:r>
              <w:rPr>
                <w:sz w:val="28"/>
                <w:szCs w:val="28"/>
              </w:rPr>
              <w:t>спользования в непосредственно</w:t>
            </w:r>
            <w:r w:rsidRPr="00BB451B">
              <w:rPr>
                <w:sz w:val="28"/>
                <w:szCs w:val="28"/>
              </w:rPr>
              <w:t xml:space="preserve"> образовательной деятельности по развитию художественно-эстетических способностей детей старшего дошкольного возраста</w:t>
            </w:r>
            <w:r>
              <w:rPr>
                <w:sz w:val="28"/>
                <w:szCs w:val="28"/>
              </w:rPr>
              <w:t>;</w:t>
            </w:r>
          </w:p>
          <w:p w:rsidR="00FB258A" w:rsidRPr="00BB451B" w:rsidRDefault="00FB258A" w:rsidP="00FB258A">
            <w:pPr>
              <w:shd w:val="clear" w:color="auto" w:fill="FFFFFF"/>
              <w:tabs>
                <w:tab w:val="num" w:pos="0"/>
                <w:tab w:val="left" w:pos="360"/>
              </w:tabs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F96B5E">
              <w:rPr>
                <w:i/>
                <w:sz w:val="28"/>
                <w:szCs w:val="28"/>
              </w:rPr>
              <w:t>картотека дидактических</w:t>
            </w:r>
            <w:r>
              <w:rPr>
                <w:sz w:val="28"/>
                <w:szCs w:val="28"/>
              </w:rPr>
              <w:t xml:space="preserve"> </w:t>
            </w:r>
            <w:r w:rsidRPr="00BB451B">
              <w:rPr>
                <w:sz w:val="28"/>
                <w:szCs w:val="28"/>
              </w:rPr>
              <w:t>игр для развития художественно-эстетических способностей детей старшего дошкольного возраста</w:t>
            </w:r>
            <w:r>
              <w:rPr>
                <w:sz w:val="28"/>
                <w:szCs w:val="28"/>
              </w:rPr>
              <w:t>;</w:t>
            </w:r>
          </w:p>
          <w:p w:rsidR="00FB258A" w:rsidRPr="00BB451B" w:rsidRDefault="00FB258A" w:rsidP="00FB258A">
            <w:pPr>
              <w:shd w:val="clear" w:color="auto" w:fill="FFFFFF"/>
              <w:tabs>
                <w:tab w:val="num" w:pos="0"/>
                <w:tab w:val="left" w:pos="360"/>
              </w:tabs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F96B5E">
              <w:rPr>
                <w:i/>
                <w:sz w:val="28"/>
                <w:szCs w:val="28"/>
              </w:rPr>
              <w:t>методические рекомендации</w:t>
            </w:r>
            <w:r w:rsidRPr="00BB451B">
              <w:rPr>
                <w:sz w:val="28"/>
                <w:szCs w:val="28"/>
              </w:rPr>
              <w:t xml:space="preserve"> для педагогов дошкольной образовательной организации</w:t>
            </w:r>
            <w:r>
              <w:rPr>
                <w:sz w:val="28"/>
                <w:szCs w:val="28"/>
              </w:rPr>
              <w:t xml:space="preserve"> по тематике проекта;</w:t>
            </w:r>
          </w:p>
          <w:p w:rsidR="00FB258A" w:rsidRPr="00FB258A" w:rsidRDefault="00FB258A" w:rsidP="00FB258A">
            <w:pPr>
              <w:shd w:val="clear" w:color="auto" w:fill="FFFFFF"/>
              <w:tabs>
                <w:tab w:val="num" w:pos="0"/>
                <w:tab w:val="left" w:pos="360"/>
              </w:tabs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F96B5E">
              <w:rPr>
                <w:i/>
                <w:sz w:val="28"/>
                <w:szCs w:val="28"/>
              </w:rPr>
              <w:t>консультации</w:t>
            </w:r>
            <w:r w:rsidRPr="00BB451B">
              <w:rPr>
                <w:sz w:val="28"/>
                <w:szCs w:val="28"/>
              </w:rPr>
              <w:t xml:space="preserve"> дл</w:t>
            </w:r>
            <w:r>
              <w:rPr>
                <w:sz w:val="28"/>
                <w:szCs w:val="28"/>
              </w:rPr>
              <w:t>я родителей по тематике проекта</w:t>
            </w:r>
          </w:p>
        </w:tc>
      </w:tr>
      <w:tr w:rsidR="00FB258A" w:rsidTr="00A54EBD">
        <w:trPr>
          <w:gridAfter w:val="1"/>
          <w:wAfter w:w="11" w:type="dxa"/>
          <w:trHeight w:val="227"/>
        </w:trPr>
        <w:tc>
          <w:tcPr>
            <w:tcW w:w="2553" w:type="dxa"/>
            <w:vMerge w:val="restart"/>
          </w:tcPr>
          <w:p w:rsidR="00FB258A" w:rsidRPr="00FB258A" w:rsidRDefault="00FB258A" w:rsidP="00FB258A">
            <w:pPr>
              <w:ind w:right="-120"/>
              <w:rPr>
                <w:b/>
                <w:sz w:val="28"/>
                <w:szCs w:val="28"/>
              </w:rPr>
            </w:pPr>
            <w:r w:rsidRPr="00FB258A">
              <w:rPr>
                <w:b/>
                <w:sz w:val="28"/>
                <w:szCs w:val="28"/>
              </w:rPr>
              <w:t>Четвертый этап-2015г.</w:t>
            </w:r>
          </w:p>
        </w:tc>
        <w:tc>
          <w:tcPr>
            <w:tcW w:w="8224" w:type="dxa"/>
          </w:tcPr>
          <w:p w:rsidR="00FB258A" w:rsidRDefault="00A54EBD" w:rsidP="00FB258A">
            <w:pPr>
              <w:shd w:val="clear" w:color="auto" w:fill="FFFFFF"/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B258A">
              <w:rPr>
                <w:sz w:val="28"/>
                <w:szCs w:val="28"/>
              </w:rPr>
              <w:t>иагностика результатов работы по развитию художественно-эстетических способностей детей старшего дошкольного возраста</w:t>
            </w:r>
          </w:p>
        </w:tc>
      </w:tr>
      <w:tr w:rsidR="00FB258A" w:rsidTr="00A54EBD">
        <w:trPr>
          <w:gridAfter w:val="1"/>
          <w:wAfter w:w="11" w:type="dxa"/>
          <w:trHeight w:val="227"/>
        </w:trPr>
        <w:tc>
          <w:tcPr>
            <w:tcW w:w="2553" w:type="dxa"/>
            <w:vMerge/>
          </w:tcPr>
          <w:p w:rsidR="00FB258A" w:rsidRDefault="00FB258A" w:rsidP="00127B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FB258A" w:rsidRDefault="00A54EBD" w:rsidP="00FB258A">
            <w:pPr>
              <w:shd w:val="clear" w:color="auto" w:fill="FFFFFF"/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B258A">
              <w:rPr>
                <w:sz w:val="28"/>
                <w:szCs w:val="28"/>
              </w:rPr>
              <w:t>нализ полученных результатов, описание педагогического опыта</w:t>
            </w:r>
          </w:p>
        </w:tc>
      </w:tr>
      <w:tr w:rsidR="00FB258A" w:rsidTr="00A54EBD">
        <w:trPr>
          <w:gridAfter w:val="1"/>
          <w:wAfter w:w="11" w:type="dxa"/>
          <w:trHeight w:val="227"/>
        </w:trPr>
        <w:tc>
          <w:tcPr>
            <w:tcW w:w="2553" w:type="dxa"/>
            <w:vMerge/>
          </w:tcPr>
          <w:p w:rsidR="00FB258A" w:rsidRDefault="00FB258A" w:rsidP="00127B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FB258A" w:rsidRDefault="00A54EBD" w:rsidP="00FB258A">
            <w:pPr>
              <w:shd w:val="clear" w:color="auto" w:fill="FFFFFF"/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B258A">
              <w:rPr>
                <w:sz w:val="28"/>
                <w:szCs w:val="28"/>
              </w:rPr>
              <w:t>одготовка педагогических рекомендаций по использованию полученного опыта работы над проектом, в практику работы педагогов дошкольной образовательной организации</w:t>
            </w:r>
          </w:p>
        </w:tc>
      </w:tr>
      <w:tr w:rsidR="00FB258A" w:rsidTr="00A54EBD">
        <w:trPr>
          <w:gridAfter w:val="1"/>
          <w:wAfter w:w="11" w:type="dxa"/>
          <w:trHeight w:val="227"/>
        </w:trPr>
        <w:tc>
          <w:tcPr>
            <w:tcW w:w="2553" w:type="dxa"/>
          </w:tcPr>
          <w:p w:rsidR="00FB258A" w:rsidRDefault="00FB258A" w:rsidP="004153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Pr="006C18C8">
              <w:rPr>
                <w:b/>
                <w:sz w:val="28"/>
                <w:szCs w:val="28"/>
              </w:rPr>
              <w:t>ктуальность</w:t>
            </w:r>
          </w:p>
        </w:tc>
        <w:tc>
          <w:tcPr>
            <w:tcW w:w="8224" w:type="dxa"/>
          </w:tcPr>
          <w:p w:rsidR="00FB258A" w:rsidRDefault="00A54EBD" w:rsidP="00FB258A">
            <w:pPr>
              <w:shd w:val="clear" w:color="auto" w:fill="FFFFFF"/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 w:rsidRPr="005F3265">
              <w:rPr>
                <w:sz w:val="28"/>
                <w:szCs w:val="28"/>
              </w:rPr>
              <w:t>Д</w:t>
            </w:r>
            <w:r w:rsidR="00415331" w:rsidRPr="005F3265">
              <w:rPr>
                <w:sz w:val="28"/>
                <w:szCs w:val="28"/>
              </w:rPr>
              <w:t xml:space="preserve">ля развития </w:t>
            </w:r>
            <w:r w:rsidR="00415331">
              <w:rPr>
                <w:sz w:val="28"/>
                <w:szCs w:val="28"/>
              </w:rPr>
              <w:t xml:space="preserve">художественно – творческих способностей </w:t>
            </w:r>
            <w:r w:rsidR="00415331" w:rsidRPr="005F3265">
              <w:rPr>
                <w:sz w:val="28"/>
                <w:szCs w:val="28"/>
              </w:rPr>
              <w:t>и усвоени</w:t>
            </w:r>
            <w:r w:rsidR="00415331">
              <w:rPr>
                <w:sz w:val="28"/>
                <w:szCs w:val="28"/>
              </w:rPr>
              <w:t xml:space="preserve">я </w:t>
            </w:r>
            <w:r w:rsidR="00415331" w:rsidRPr="005F3265">
              <w:rPr>
                <w:sz w:val="28"/>
                <w:szCs w:val="28"/>
              </w:rPr>
              <w:t>сенсорных эталонов  у детей старшего</w:t>
            </w:r>
            <w:r w:rsidR="00415331">
              <w:rPr>
                <w:sz w:val="28"/>
                <w:szCs w:val="28"/>
              </w:rPr>
              <w:t xml:space="preserve"> дошкольного возраста необходима разработка педагогического сопровождения процесса </w:t>
            </w:r>
            <w:r w:rsidR="00415331" w:rsidRPr="005F3265">
              <w:rPr>
                <w:sz w:val="28"/>
                <w:szCs w:val="28"/>
              </w:rPr>
              <w:t xml:space="preserve"> развити</w:t>
            </w:r>
            <w:r w:rsidR="00415331">
              <w:rPr>
                <w:sz w:val="28"/>
                <w:szCs w:val="28"/>
              </w:rPr>
              <w:t>я</w:t>
            </w:r>
            <w:r w:rsidR="00415331" w:rsidRPr="005F3265">
              <w:rPr>
                <w:sz w:val="28"/>
                <w:szCs w:val="28"/>
              </w:rPr>
              <w:t xml:space="preserve"> художественно-творческих способностей детей</w:t>
            </w:r>
            <w:r w:rsidR="00415331">
              <w:rPr>
                <w:sz w:val="28"/>
                <w:szCs w:val="28"/>
              </w:rPr>
              <w:t>,</w:t>
            </w:r>
            <w:r w:rsidR="00415331" w:rsidRPr="005F3265">
              <w:rPr>
                <w:sz w:val="28"/>
                <w:szCs w:val="28"/>
              </w:rPr>
              <w:t xml:space="preserve"> средствами разнообразных художественно-графических техник, использования игровых технологий</w:t>
            </w:r>
            <w:r w:rsidR="00415331">
              <w:rPr>
                <w:sz w:val="28"/>
                <w:szCs w:val="28"/>
              </w:rPr>
              <w:t xml:space="preserve">, по средством </w:t>
            </w:r>
            <w:r w:rsidR="00415331">
              <w:rPr>
                <w:sz w:val="28"/>
                <w:szCs w:val="28"/>
              </w:rPr>
              <w:lastRenderedPageBreak/>
              <w:t>использования дидактических игр</w:t>
            </w:r>
          </w:p>
        </w:tc>
      </w:tr>
      <w:tr w:rsidR="00FB258A" w:rsidTr="00A54EBD">
        <w:trPr>
          <w:gridAfter w:val="1"/>
          <w:wAfter w:w="11" w:type="dxa"/>
          <w:trHeight w:val="227"/>
        </w:trPr>
        <w:tc>
          <w:tcPr>
            <w:tcW w:w="2553" w:type="dxa"/>
          </w:tcPr>
          <w:p w:rsidR="00FB258A" w:rsidRDefault="00415331" w:rsidP="00415331">
            <w:pPr>
              <w:rPr>
                <w:b/>
                <w:sz w:val="28"/>
                <w:szCs w:val="28"/>
              </w:rPr>
            </w:pPr>
            <w:r w:rsidRPr="00BA1593">
              <w:rPr>
                <w:b/>
                <w:color w:val="1D1B11" w:themeColor="background2" w:themeShade="1A"/>
                <w:sz w:val="28"/>
                <w:szCs w:val="28"/>
              </w:rPr>
              <w:lastRenderedPageBreak/>
              <w:t>Новизна проекта</w:t>
            </w:r>
          </w:p>
        </w:tc>
        <w:tc>
          <w:tcPr>
            <w:tcW w:w="8224" w:type="dxa"/>
          </w:tcPr>
          <w:p w:rsidR="00FB258A" w:rsidRDefault="00415331" w:rsidP="00FB258A">
            <w:pPr>
              <w:shd w:val="clear" w:color="auto" w:fill="FFFFFF"/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>
              <w:rPr>
                <w:color w:val="1D1B11" w:themeColor="background2" w:themeShade="1A"/>
                <w:sz w:val="28"/>
                <w:szCs w:val="28"/>
              </w:rPr>
              <w:t>В</w:t>
            </w:r>
            <w:r w:rsidRPr="00791C7C">
              <w:rPr>
                <w:color w:val="1D1B11" w:themeColor="background2" w:themeShade="1A"/>
                <w:sz w:val="28"/>
                <w:szCs w:val="28"/>
              </w:rPr>
              <w:t xml:space="preserve"> обосновании</w:t>
            </w:r>
            <w:r w:rsidRPr="00823279">
              <w:rPr>
                <w:color w:val="1D1B11" w:themeColor="background2" w:themeShade="1A"/>
                <w:sz w:val="28"/>
                <w:szCs w:val="28"/>
              </w:rPr>
              <w:t xml:space="preserve"> возможност</w:t>
            </w:r>
            <w:r>
              <w:rPr>
                <w:color w:val="1D1B11" w:themeColor="background2" w:themeShade="1A"/>
                <w:sz w:val="28"/>
                <w:szCs w:val="28"/>
              </w:rPr>
              <w:t>и</w:t>
            </w:r>
            <w:r w:rsidRPr="00823279">
              <w:rPr>
                <w:color w:val="1D1B11" w:themeColor="background2" w:themeShade="1A"/>
                <w:sz w:val="28"/>
                <w:szCs w:val="28"/>
              </w:rPr>
              <w:t xml:space="preserve"> </w:t>
            </w:r>
            <w:r>
              <w:rPr>
                <w:color w:val="1D1B11" w:themeColor="background2" w:themeShade="1A"/>
                <w:sz w:val="28"/>
                <w:szCs w:val="28"/>
              </w:rPr>
              <w:t>развития художественно-эстетических способностей у детей старшего дошкольного возраста посредством использования дидактических игр,</w:t>
            </w:r>
            <w:r w:rsidRPr="00823279">
              <w:rPr>
                <w:color w:val="1D1B11" w:themeColor="background2" w:themeShade="1A"/>
                <w:sz w:val="28"/>
                <w:szCs w:val="28"/>
              </w:rPr>
              <w:t xml:space="preserve"> путем поэтапной работы с использованием методов по взаимодейств</w:t>
            </w:r>
            <w:r>
              <w:rPr>
                <w:color w:val="1D1B11" w:themeColor="background2" w:themeShade="1A"/>
                <w:sz w:val="28"/>
                <w:szCs w:val="28"/>
              </w:rPr>
              <w:t>ию детей, педагогов и родителей,  с учетом требований Федерального государственного стандарта дошкольного образования и социального заказа современного общества</w:t>
            </w:r>
          </w:p>
        </w:tc>
      </w:tr>
      <w:tr w:rsidR="00415331" w:rsidTr="00A54EBD">
        <w:trPr>
          <w:gridAfter w:val="1"/>
          <w:wAfter w:w="11" w:type="dxa"/>
          <w:trHeight w:val="227"/>
        </w:trPr>
        <w:tc>
          <w:tcPr>
            <w:tcW w:w="2553" w:type="dxa"/>
          </w:tcPr>
          <w:p w:rsidR="00415331" w:rsidRDefault="00415331" w:rsidP="00415331">
            <w:pPr>
              <w:widowControl w:val="0"/>
              <w:tabs>
                <w:tab w:val="left" w:pos="10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6C18C8">
              <w:rPr>
                <w:b/>
                <w:sz w:val="28"/>
                <w:szCs w:val="28"/>
              </w:rPr>
              <w:t>рактическая значимость</w:t>
            </w:r>
            <w:r>
              <w:rPr>
                <w:b/>
                <w:sz w:val="28"/>
                <w:szCs w:val="28"/>
              </w:rPr>
              <w:t xml:space="preserve"> проекта</w:t>
            </w:r>
          </w:p>
        </w:tc>
        <w:tc>
          <w:tcPr>
            <w:tcW w:w="8224" w:type="dxa"/>
          </w:tcPr>
          <w:p w:rsidR="00415331" w:rsidRDefault="00415331" w:rsidP="00FB258A">
            <w:pPr>
              <w:shd w:val="clear" w:color="auto" w:fill="FFFFFF"/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сопровождение работы по</w:t>
            </w:r>
            <w:r w:rsidRPr="004666D9">
              <w:rPr>
                <w:sz w:val="28"/>
                <w:szCs w:val="28"/>
              </w:rPr>
              <w:t xml:space="preserve"> развити</w:t>
            </w:r>
            <w:r>
              <w:rPr>
                <w:sz w:val="28"/>
                <w:szCs w:val="28"/>
              </w:rPr>
              <w:t>ю</w:t>
            </w:r>
            <w:r w:rsidRPr="004666D9">
              <w:rPr>
                <w:sz w:val="28"/>
                <w:szCs w:val="28"/>
              </w:rPr>
              <w:t xml:space="preserve"> художественно-творческих способностей детей</w:t>
            </w:r>
            <w:r>
              <w:rPr>
                <w:sz w:val="28"/>
                <w:szCs w:val="28"/>
              </w:rPr>
              <w:t xml:space="preserve"> старшего дошкольного возраста по средством использования дидактических игр</w:t>
            </w:r>
            <w:r w:rsidRPr="004666D9">
              <w:rPr>
                <w:sz w:val="28"/>
                <w:szCs w:val="28"/>
              </w:rPr>
              <w:t>, предполагает активное использование потенциала окружающего социума, в частности  методического кабинета</w:t>
            </w:r>
            <w:r>
              <w:rPr>
                <w:sz w:val="28"/>
                <w:szCs w:val="28"/>
              </w:rPr>
              <w:t xml:space="preserve"> МБДОУ и</w:t>
            </w:r>
            <w:r w:rsidRPr="004666D9">
              <w:rPr>
                <w:sz w:val="28"/>
                <w:szCs w:val="28"/>
              </w:rPr>
              <w:t xml:space="preserve"> города,</w:t>
            </w:r>
            <w:r w:rsidRPr="004666D9">
              <w:rPr>
                <w:spacing w:val="-4"/>
                <w:sz w:val="28"/>
                <w:szCs w:val="28"/>
              </w:rPr>
              <w:t xml:space="preserve"> современных аудиовизуальных средств обучения и новых информационных технологий</w:t>
            </w:r>
          </w:p>
        </w:tc>
      </w:tr>
      <w:tr w:rsidR="00415331" w:rsidTr="00A54EBD">
        <w:trPr>
          <w:gridAfter w:val="1"/>
          <w:wAfter w:w="11" w:type="dxa"/>
          <w:trHeight w:val="227"/>
        </w:trPr>
        <w:tc>
          <w:tcPr>
            <w:tcW w:w="2553" w:type="dxa"/>
            <w:vMerge w:val="restart"/>
          </w:tcPr>
          <w:p w:rsidR="00415331" w:rsidRPr="00415331" w:rsidRDefault="00415331" w:rsidP="00415331">
            <w:pPr>
              <w:rPr>
                <w:b/>
                <w:sz w:val="28"/>
                <w:szCs w:val="28"/>
              </w:rPr>
            </w:pPr>
            <w:r w:rsidRPr="00415331">
              <w:rPr>
                <w:b/>
                <w:bCs/>
                <w:iCs/>
                <w:sz w:val="28"/>
                <w:szCs w:val="28"/>
              </w:rPr>
              <w:t>Способы внедрения проектной разработки в образовательную практику МБДОУ</w:t>
            </w:r>
          </w:p>
        </w:tc>
        <w:tc>
          <w:tcPr>
            <w:tcW w:w="8224" w:type="dxa"/>
          </w:tcPr>
          <w:p w:rsidR="00415331" w:rsidRDefault="00415331" w:rsidP="00FB258A">
            <w:pPr>
              <w:shd w:val="clear" w:color="auto" w:fill="FFFFFF"/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Проведение дней открытых дверей  для всех участников проекта, проведение открытых занятий ДОО</w:t>
            </w:r>
          </w:p>
        </w:tc>
      </w:tr>
      <w:tr w:rsidR="00415331" w:rsidTr="00A54EBD">
        <w:trPr>
          <w:gridAfter w:val="1"/>
          <w:wAfter w:w="11" w:type="dxa"/>
          <w:trHeight w:val="227"/>
        </w:trPr>
        <w:tc>
          <w:tcPr>
            <w:tcW w:w="2553" w:type="dxa"/>
            <w:vMerge/>
          </w:tcPr>
          <w:p w:rsidR="00415331" w:rsidRDefault="00415331" w:rsidP="00127B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415331" w:rsidRDefault="00415331" w:rsidP="00FB258A">
            <w:pPr>
              <w:shd w:val="clear" w:color="auto" w:fill="FFFFFF"/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Информация о ходе, подготовке, реализации и итогам проекта может быть представлена на сайте дошкольной образовательной организации</w:t>
            </w:r>
          </w:p>
        </w:tc>
      </w:tr>
      <w:tr w:rsidR="00415331" w:rsidTr="00A54EBD">
        <w:trPr>
          <w:gridAfter w:val="1"/>
          <w:wAfter w:w="11" w:type="dxa"/>
          <w:trHeight w:val="227"/>
        </w:trPr>
        <w:tc>
          <w:tcPr>
            <w:tcW w:w="2553" w:type="dxa"/>
            <w:vMerge/>
          </w:tcPr>
          <w:p w:rsidR="00415331" w:rsidRDefault="00415331" w:rsidP="00127B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415331" w:rsidRDefault="00415331" w:rsidP="00FB258A">
            <w:pPr>
              <w:shd w:val="clear" w:color="auto" w:fill="FFFFFF"/>
              <w:tabs>
                <w:tab w:val="left" w:pos="0"/>
              </w:tabs>
              <w:contextualSpacing/>
              <w:rPr>
                <w:bCs/>
                <w:iCs/>
                <w:sz w:val="28"/>
                <w:szCs w:val="28"/>
              </w:rPr>
            </w:pPr>
            <w:r w:rsidRPr="00415331">
              <w:rPr>
                <w:bCs/>
                <w:iCs/>
                <w:sz w:val="28"/>
                <w:szCs w:val="28"/>
              </w:rPr>
              <w:t>Пр</w:t>
            </w:r>
            <w:r w:rsidRPr="004D5583">
              <w:rPr>
                <w:bCs/>
                <w:iCs/>
                <w:sz w:val="28"/>
                <w:szCs w:val="28"/>
              </w:rPr>
              <w:t>оведение мониторинга и анали</w:t>
            </w:r>
            <w:r>
              <w:rPr>
                <w:bCs/>
                <w:iCs/>
                <w:sz w:val="28"/>
                <w:szCs w:val="28"/>
              </w:rPr>
              <w:t>з результатов группы</w:t>
            </w:r>
            <w:r w:rsidRPr="004D5583">
              <w:rPr>
                <w:bCs/>
                <w:iCs/>
                <w:sz w:val="28"/>
                <w:szCs w:val="28"/>
              </w:rPr>
              <w:t xml:space="preserve"> в начале и в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4D5583">
              <w:rPr>
                <w:bCs/>
                <w:iCs/>
                <w:sz w:val="28"/>
                <w:szCs w:val="28"/>
              </w:rPr>
              <w:t xml:space="preserve"> конце учебного года даст возможность сравнить полученные показатели  и сделать выводы относительно уровня развития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6C18C8">
              <w:rPr>
                <w:sz w:val="28"/>
                <w:szCs w:val="28"/>
              </w:rPr>
              <w:t xml:space="preserve"> </w:t>
            </w:r>
            <w:r w:rsidRPr="004666D9">
              <w:rPr>
                <w:sz w:val="28"/>
                <w:szCs w:val="28"/>
              </w:rPr>
              <w:t xml:space="preserve">художественно-творческих способностей детей </w:t>
            </w:r>
            <w:r>
              <w:rPr>
                <w:sz w:val="28"/>
                <w:szCs w:val="28"/>
              </w:rPr>
              <w:t>старшего дошкольного возраста</w:t>
            </w:r>
          </w:p>
        </w:tc>
      </w:tr>
      <w:tr w:rsidR="00415331" w:rsidTr="00A54EBD">
        <w:trPr>
          <w:gridAfter w:val="1"/>
          <w:wAfter w:w="11" w:type="dxa"/>
          <w:trHeight w:val="227"/>
        </w:trPr>
        <w:tc>
          <w:tcPr>
            <w:tcW w:w="2553" w:type="dxa"/>
            <w:vMerge w:val="restart"/>
          </w:tcPr>
          <w:p w:rsidR="00415331" w:rsidRDefault="00415331" w:rsidP="00415331">
            <w:pPr>
              <w:rPr>
                <w:b/>
                <w:sz w:val="28"/>
                <w:szCs w:val="28"/>
              </w:rPr>
            </w:pPr>
            <w:r w:rsidRPr="00A25BC1">
              <w:rPr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8224" w:type="dxa"/>
          </w:tcPr>
          <w:p w:rsidR="00415331" w:rsidRPr="00415331" w:rsidRDefault="00415331" w:rsidP="00FB258A">
            <w:pPr>
              <w:shd w:val="clear" w:color="auto" w:fill="FFFFFF"/>
              <w:tabs>
                <w:tab w:val="left" w:pos="0"/>
              </w:tabs>
              <w:contextualSpacing/>
              <w:rPr>
                <w:bCs/>
                <w:iCs/>
                <w:sz w:val="28"/>
                <w:szCs w:val="28"/>
              </w:rPr>
            </w:pPr>
            <w:r w:rsidRPr="00BC5548">
              <w:rPr>
                <w:sz w:val="28"/>
                <w:szCs w:val="28"/>
              </w:rPr>
              <w:t>Положительная  динамика развития  художественно-творческих способностей детей старшего дошкольного возраста  в дошкольной образовательной организации</w:t>
            </w:r>
          </w:p>
        </w:tc>
      </w:tr>
      <w:tr w:rsidR="00415331" w:rsidTr="00A54EBD">
        <w:trPr>
          <w:gridAfter w:val="1"/>
          <w:wAfter w:w="11" w:type="dxa"/>
          <w:trHeight w:val="227"/>
        </w:trPr>
        <w:tc>
          <w:tcPr>
            <w:tcW w:w="2553" w:type="dxa"/>
            <w:vMerge/>
          </w:tcPr>
          <w:p w:rsidR="00415331" w:rsidRDefault="00415331" w:rsidP="00127B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415331" w:rsidRPr="00415331" w:rsidRDefault="00415331" w:rsidP="00FB258A">
            <w:pPr>
              <w:shd w:val="clear" w:color="auto" w:fill="FFFFFF"/>
              <w:tabs>
                <w:tab w:val="left" w:pos="0"/>
              </w:tabs>
              <w:contextualSpacing/>
              <w:rPr>
                <w:bCs/>
                <w:iCs/>
                <w:sz w:val="28"/>
                <w:szCs w:val="28"/>
              </w:rPr>
            </w:pPr>
            <w:r w:rsidRPr="00BC5548">
              <w:rPr>
                <w:spacing w:val="-6"/>
                <w:sz w:val="28"/>
                <w:szCs w:val="28"/>
              </w:rPr>
              <w:t>Удовлетворенность родителей воспитанников уровнем сформированности художественно – творческих способностей у детей старшего дошкольного возраста</w:t>
            </w:r>
          </w:p>
        </w:tc>
      </w:tr>
      <w:tr w:rsidR="00415331" w:rsidTr="00A54EBD">
        <w:trPr>
          <w:gridAfter w:val="1"/>
          <w:wAfter w:w="11" w:type="dxa"/>
          <w:trHeight w:val="227"/>
        </w:trPr>
        <w:tc>
          <w:tcPr>
            <w:tcW w:w="2553" w:type="dxa"/>
            <w:vMerge/>
          </w:tcPr>
          <w:p w:rsidR="00415331" w:rsidRDefault="00415331" w:rsidP="00127B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415331" w:rsidRPr="00415331" w:rsidRDefault="00415331" w:rsidP="00FB258A">
            <w:pPr>
              <w:shd w:val="clear" w:color="auto" w:fill="FFFFFF"/>
              <w:tabs>
                <w:tab w:val="left" w:pos="0"/>
              </w:tabs>
              <w:contextualSpacing/>
              <w:rPr>
                <w:bCs/>
                <w:iCs/>
                <w:sz w:val="28"/>
                <w:szCs w:val="28"/>
              </w:rPr>
            </w:pPr>
            <w:r w:rsidRPr="00BC5548">
              <w:rPr>
                <w:sz w:val="28"/>
                <w:szCs w:val="28"/>
              </w:rPr>
              <w:t>Совершенствование материально-технического, методического, дидактического обеспечения системы работы по развитию художественно – творческих способностей в дошкольной образовательной организации</w:t>
            </w:r>
          </w:p>
        </w:tc>
      </w:tr>
      <w:tr w:rsidR="00A54EBD" w:rsidTr="00A54EBD">
        <w:trPr>
          <w:gridAfter w:val="1"/>
          <w:wAfter w:w="11" w:type="dxa"/>
          <w:trHeight w:val="227"/>
        </w:trPr>
        <w:tc>
          <w:tcPr>
            <w:tcW w:w="2553" w:type="dxa"/>
            <w:vMerge w:val="restart"/>
          </w:tcPr>
          <w:p w:rsidR="00A54EBD" w:rsidRDefault="00A54EBD" w:rsidP="00A54EBD">
            <w:pPr>
              <w:rPr>
                <w:b/>
                <w:sz w:val="28"/>
                <w:szCs w:val="28"/>
              </w:rPr>
            </w:pPr>
            <w:r w:rsidRPr="00FE3829">
              <w:rPr>
                <w:b/>
                <w:iCs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8224" w:type="dxa"/>
          </w:tcPr>
          <w:p w:rsidR="00A54EBD" w:rsidRPr="00BC5548" w:rsidRDefault="00A54EBD" w:rsidP="00FB258A">
            <w:pPr>
              <w:shd w:val="clear" w:color="auto" w:fill="FFFFFF"/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 w:rsidRPr="006C18C8">
              <w:rPr>
                <w:sz w:val="28"/>
                <w:szCs w:val="28"/>
              </w:rPr>
              <w:t>центр</w:t>
            </w:r>
            <w:r>
              <w:rPr>
                <w:sz w:val="28"/>
                <w:szCs w:val="28"/>
              </w:rPr>
              <w:t xml:space="preserve"> </w:t>
            </w:r>
            <w:r w:rsidRPr="006C18C8">
              <w:rPr>
                <w:sz w:val="28"/>
                <w:szCs w:val="28"/>
              </w:rPr>
              <w:t xml:space="preserve"> театрализации, включающие разнообразные виды кукольных театров, декорации к ним</w:t>
            </w:r>
          </w:p>
        </w:tc>
      </w:tr>
      <w:tr w:rsidR="00A54EBD" w:rsidTr="00A54EBD">
        <w:trPr>
          <w:gridAfter w:val="1"/>
          <w:wAfter w:w="11" w:type="dxa"/>
          <w:trHeight w:val="227"/>
        </w:trPr>
        <w:tc>
          <w:tcPr>
            <w:tcW w:w="2553" w:type="dxa"/>
            <w:vMerge/>
          </w:tcPr>
          <w:p w:rsidR="00A54EBD" w:rsidRDefault="00A54EBD" w:rsidP="00127B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A54EBD" w:rsidRPr="00BC5548" w:rsidRDefault="00A54EBD" w:rsidP="00FB258A">
            <w:pPr>
              <w:shd w:val="clear" w:color="auto" w:fill="FFFFFF"/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</w:t>
            </w:r>
            <w:r w:rsidRPr="006C18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детского </w:t>
            </w:r>
            <w:r w:rsidRPr="006C18C8">
              <w:rPr>
                <w:sz w:val="28"/>
                <w:szCs w:val="28"/>
              </w:rPr>
              <w:t>творчества в групп</w:t>
            </w:r>
            <w:r>
              <w:rPr>
                <w:sz w:val="28"/>
                <w:szCs w:val="28"/>
              </w:rPr>
              <w:t xml:space="preserve">е </w:t>
            </w:r>
            <w:r w:rsidRPr="006C18C8">
              <w:rPr>
                <w:sz w:val="28"/>
                <w:szCs w:val="28"/>
              </w:rPr>
              <w:t>способствующи</w:t>
            </w:r>
            <w:r>
              <w:rPr>
                <w:sz w:val="28"/>
                <w:szCs w:val="28"/>
              </w:rPr>
              <w:t>й</w:t>
            </w:r>
            <w:r w:rsidRPr="006C18C8">
              <w:rPr>
                <w:sz w:val="28"/>
                <w:szCs w:val="28"/>
              </w:rPr>
              <w:t xml:space="preserve"> самостоятельной творческой активности</w:t>
            </w:r>
            <w:r>
              <w:rPr>
                <w:sz w:val="28"/>
                <w:szCs w:val="28"/>
              </w:rPr>
              <w:t xml:space="preserve"> детей старшего дошкольного возраста</w:t>
            </w:r>
          </w:p>
        </w:tc>
      </w:tr>
      <w:tr w:rsidR="00A54EBD" w:rsidTr="00A54EBD">
        <w:trPr>
          <w:gridAfter w:val="1"/>
          <w:wAfter w:w="11" w:type="dxa"/>
          <w:trHeight w:val="227"/>
        </w:trPr>
        <w:tc>
          <w:tcPr>
            <w:tcW w:w="2553" w:type="dxa"/>
            <w:vMerge/>
          </w:tcPr>
          <w:p w:rsidR="00A54EBD" w:rsidRDefault="00A54EBD" w:rsidP="00127B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A54EBD" w:rsidRPr="00BC5548" w:rsidRDefault="00A54EBD" w:rsidP="00FB258A">
            <w:pPr>
              <w:shd w:val="clear" w:color="auto" w:fill="FFFFFF"/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познавательной активности детей в группе оснащенный видео и аудио оборудованием</w:t>
            </w:r>
          </w:p>
        </w:tc>
      </w:tr>
      <w:tr w:rsidR="00A54EBD" w:rsidTr="00A54EBD">
        <w:trPr>
          <w:gridAfter w:val="1"/>
          <w:wAfter w:w="11" w:type="dxa"/>
          <w:trHeight w:val="227"/>
        </w:trPr>
        <w:tc>
          <w:tcPr>
            <w:tcW w:w="2553" w:type="dxa"/>
            <w:vMerge/>
          </w:tcPr>
          <w:p w:rsidR="00A54EBD" w:rsidRDefault="00A54EBD" w:rsidP="00127B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A54EBD" w:rsidRPr="00BC5548" w:rsidRDefault="00A54EBD" w:rsidP="00FB258A">
            <w:pPr>
              <w:shd w:val="clear" w:color="auto" w:fill="FFFFFF"/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 w:rsidRPr="006C18C8">
              <w:rPr>
                <w:spacing w:val="-6"/>
                <w:sz w:val="28"/>
                <w:szCs w:val="28"/>
              </w:rPr>
              <w:t>методический кабинет, оснащенный современной оргтехникой</w:t>
            </w:r>
          </w:p>
        </w:tc>
      </w:tr>
      <w:tr w:rsidR="00A54EBD" w:rsidTr="00A54EBD">
        <w:trPr>
          <w:gridAfter w:val="1"/>
          <w:wAfter w:w="11" w:type="dxa"/>
          <w:trHeight w:val="227"/>
        </w:trPr>
        <w:tc>
          <w:tcPr>
            <w:tcW w:w="2553" w:type="dxa"/>
            <w:vMerge/>
          </w:tcPr>
          <w:p w:rsidR="00A54EBD" w:rsidRDefault="00A54EBD" w:rsidP="00127B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4" w:type="dxa"/>
          </w:tcPr>
          <w:p w:rsidR="00A54EBD" w:rsidRPr="00BC5548" w:rsidRDefault="00A54EBD" w:rsidP="00FB258A">
            <w:pPr>
              <w:shd w:val="clear" w:color="auto" w:fill="FFFFFF"/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 w:rsidRPr="006C18C8">
              <w:rPr>
                <w:sz w:val="28"/>
                <w:szCs w:val="28"/>
              </w:rPr>
              <w:t>программно-методическое обеспечение, отвечающее</w:t>
            </w:r>
            <w:r w:rsidRPr="006C18C8">
              <w:rPr>
                <w:b/>
                <w:i/>
                <w:sz w:val="28"/>
                <w:szCs w:val="28"/>
              </w:rPr>
              <w:t xml:space="preserve"> </w:t>
            </w:r>
            <w:r w:rsidRPr="006C18C8">
              <w:rPr>
                <w:sz w:val="28"/>
                <w:szCs w:val="28"/>
              </w:rPr>
              <w:t>целям и задачам эстетического развития детей всех возрастных групп</w:t>
            </w:r>
          </w:p>
        </w:tc>
      </w:tr>
    </w:tbl>
    <w:p w:rsidR="00127B45" w:rsidRDefault="00127B45" w:rsidP="00127B45">
      <w:pPr>
        <w:spacing w:line="360" w:lineRule="auto"/>
        <w:jc w:val="center"/>
        <w:rPr>
          <w:b/>
          <w:sz w:val="28"/>
          <w:szCs w:val="28"/>
        </w:rPr>
      </w:pPr>
    </w:p>
    <w:p w:rsidR="00A52569" w:rsidRPr="00387B92" w:rsidRDefault="00A52569" w:rsidP="00A54EBD">
      <w:pPr>
        <w:ind w:left="360"/>
        <w:jc w:val="center"/>
        <w:rPr>
          <w:sz w:val="28"/>
          <w:szCs w:val="28"/>
        </w:rPr>
      </w:pPr>
      <w:r w:rsidRPr="00387B92">
        <w:rPr>
          <w:b/>
          <w:bCs/>
          <w:iCs/>
          <w:sz w:val="28"/>
          <w:szCs w:val="28"/>
        </w:rPr>
        <w:t>Критерии оценки ожидаемых результатов</w:t>
      </w:r>
      <w:r w:rsidRPr="00387B92">
        <w:rPr>
          <w:bCs/>
          <w:iCs/>
          <w:sz w:val="28"/>
          <w:szCs w:val="28"/>
        </w:rPr>
        <w:t> </w:t>
      </w:r>
    </w:p>
    <w:tbl>
      <w:tblPr>
        <w:tblpPr w:leftFromText="45" w:rightFromText="45" w:vertAnchor="text" w:tblpX="-318"/>
        <w:tblW w:w="10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5921"/>
      </w:tblGrid>
      <w:tr w:rsidR="00A52569" w:rsidRPr="00387B92" w:rsidTr="00A54EBD">
        <w:trPr>
          <w:trHeight w:val="227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569" w:rsidRPr="00415331" w:rsidRDefault="00A52569" w:rsidP="00A54EBD">
            <w:pPr>
              <w:jc w:val="center"/>
              <w:rPr>
                <w:b/>
                <w:sz w:val="28"/>
                <w:szCs w:val="28"/>
              </w:rPr>
            </w:pPr>
            <w:r w:rsidRPr="00415331">
              <w:rPr>
                <w:b/>
                <w:bCs/>
                <w:iCs/>
                <w:sz w:val="28"/>
                <w:szCs w:val="28"/>
              </w:rPr>
              <w:lastRenderedPageBreak/>
              <w:t>Критерии</w:t>
            </w:r>
          </w:p>
        </w:tc>
        <w:tc>
          <w:tcPr>
            <w:tcW w:w="5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569" w:rsidRPr="00415331" w:rsidRDefault="00A52569" w:rsidP="00A54EBD">
            <w:pPr>
              <w:jc w:val="center"/>
              <w:rPr>
                <w:b/>
                <w:sz w:val="28"/>
                <w:szCs w:val="28"/>
              </w:rPr>
            </w:pPr>
            <w:r w:rsidRPr="00415331">
              <w:rPr>
                <w:b/>
                <w:bCs/>
                <w:iCs/>
                <w:sz w:val="28"/>
                <w:szCs w:val="28"/>
              </w:rPr>
              <w:t>Показатели</w:t>
            </w:r>
          </w:p>
        </w:tc>
      </w:tr>
      <w:tr w:rsidR="00A52569" w:rsidRPr="00387B92" w:rsidTr="00A54EBD">
        <w:trPr>
          <w:trHeight w:val="227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569" w:rsidRPr="00387B92" w:rsidRDefault="00A52569" w:rsidP="00A54EBD">
            <w:pPr>
              <w:rPr>
                <w:sz w:val="28"/>
                <w:szCs w:val="28"/>
              </w:rPr>
            </w:pPr>
            <w:r w:rsidRPr="00387B92">
              <w:rPr>
                <w:bCs/>
                <w:iCs/>
                <w:sz w:val="28"/>
                <w:szCs w:val="28"/>
              </w:rPr>
              <w:t>Нормативно-правовые условия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569" w:rsidRPr="00387B92" w:rsidRDefault="00A52569" w:rsidP="00A54EBD">
            <w:pPr>
              <w:rPr>
                <w:sz w:val="28"/>
                <w:szCs w:val="28"/>
              </w:rPr>
            </w:pPr>
            <w:r w:rsidRPr="00387B92">
              <w:rPr>
                <w:bCs/>
                <w:iCs/>
                <w:sz w:val="28"/>
                <w:szCs w:val="28"/>
              </w:rPr>
              <w:t>Соответствие законодательству РФ</w:t>
            </w:r>
          </w:p>
        </w:tc>
      </w:tr>
      <w:tr w:rsidR="00A52569" w:rsidRPr="00387B92" w:rsidTr="00A54EBD">
        <w:trPr>
          <w:trHeight w:val="227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569" w:rsidRPr="00387B92" w:rsidRDefault="00A52569" w:rsidP="00A54EBD">
            <w:pPr>
              <w:rPr>
                <w:sz w:val="28"/>
                <w:szCs w:val="28"/>
              </w:rPr>
            </w:pPr>
            <w:r w:rsidRPr="00387B92">
              <w:rPr>
                <w:bCs/>
                <w:iCs/>
                <w:sz w:val="28"/>
                <w:szCs w:val="28"/>
              </w:rPr>
              <w:t>Программно-методические условия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569" w:rsidRPr="00387B92" w:rsidRDefault="00415331" w:rsidP="00A54EBD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A52569" w:rsidRPr="00387B92">
              <w:rPr>
                <w:bCs/>
                <w:iCs/>
                <w:sz w:val="28"/>
                <w:szCs w:val="28"/>
              </w:rPr>
              <w:t>наличие информационного инструментария;</w:t>
            </w:r>
          </w:p>
          <w:p w:rsidR="00A52569" w:rsidRPr="00387B92" w:rsidRDefault="00A52569" w:rsidP="00A54EBD">
            <w:pPr>
              <w:rPr>
                <w:sz w:val="28"/>
                <w:szCs w:val="28"/>
              </w:rPr>
            </w:pPr>
            <w:r w:rsidRPr="00387B92">
              <w:rPr>
                <w:bCs/>
                <w:iCs/>
                <w:sz w:val="28"/>
                <w:szCs w:val="28"/>
              </w:rPr>
              <w:t>-</w:t>
            </w:r>
            <w:r w:rsidR="00415331">
              <w:rPr>
                <w:bCs/>
                <w:iCs/>
                <w:sz w:val="28"/>
                <w:szCs w:val="28"/>
              </w:rPr>
              <w:t xml:space="preserve"> наличие </w:t>
            </w:r>
            <w:r w:rsidRPr="00387B92">
              <w:rPr>
                <w:bCs/>
                <w:iCs/>
                <w:sz w:val="28"/>
                <w:szCs w:val="28"/>
              </w:rPr>
              <w:t>планирования;</w:t>
            </w:r>
          </w:p>
          <w:p w:rsidR="00A52569" w:rsidRPr="00387B92" w:rsidRDefault="00A52569" w:rsidP="00A54EBD">
            <w:pPr>
              <w:rPr>
                <w:sz w:val="28"/>
                <w:szCs w:val="28"/>
              </w:rPr>
            </w:pPr>
            <w:r w:rsidRPr="00387B92">
              <w:rPr>
                <w:bCs/>
                <w:iCs/>
                <w:sz w:val="28"/>
                <w:szCs w:val="28"/>
              </w:rPr>
              <w:t>-</w:t>
            </w:r>
            <w:r w:rsidR="00415331">
              <w:rPr>
                <w:bCs/>
                <w:iCs/>
                <w:sz w:val="28"/>
                <w:szCs w:val="28"/>
              </w:rPr>
              <w:t xml:space="preserve"> </w:t>
            </w:r>
            <w:r w:rsidRPr="00387B92">
              <w:rPr>
                <w:bCs/>
                <w:iCs/>
                <w:sz w:val="28"/>
                <w:szCs w:val="28"/>
              </w:rPr>
              <w:t>наличие диагностических материалов;</w:t>
            </w:r>
          </w:p>
          <w:p w:rsidR="00A52569" w:rsidRPr="00387B92" w:rsidRDefault="00A52569" w:rsidP="00A54EBD">
            <w:pPr>
              <w:rPr>
                <w:sz w:val="28"/>
                <w:szCs w:val="28"/>
              </w:rPr>
            </w:pPr>
            <w:r w:rsidRPr="00387B92">
              <w:rPr>
                <w:bCs/>
                <w:iCs/>
                <w:sz w:val="28"/>
                <w:szCs w:val="28"/>
              </w:rPr>
              <w:t>-</w:t>
            </w:r>
            <w:r w:rsidR="00415331">
              <w:rPr>
                <w:bCs/>
                <w:iCs/>
                <w:sz w:val="28"/>
                <w:szCs w:val="28"/>
              </w:rPr>
              <w:t xml:space="preserve"> </w:t>
            </w:r>
            <w:r w:rsidRPr="00387B92">
              <w:rPr>
                <w:bCs/>
                <w:iCs/>
                <w:sz w:val="28"/>
                <w:szCs w:val="28"/>
              </w:rPr>
              <w:t>учебно- методические пособия</w:t>
            </w:r>
          </w:p>
        </w:tc>
      </w:tr>
      <w:tr w:rsidR="00A52569" w:rsidRPr="00387B92" w:rsidTr="00A54EBD">
        <w:trPr>
          <w:trHeight w:val="227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569" w:rsidRPr="00387B92" w:rsidRDefault="00F0136C" w:rsidP="00A54EBD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</w:t>
            </w:r>
            <w:r w:rsidR="00A52569" w:rsidRPr="00387B92">
              <w:rPr>
                <w:bCs/>
                <w:iCs/>
                <w:sz w:val="28"/>
                <w:szCs w:val="28"/>
              </w:rPr>
              <w:t>словия</w:t>
            </w:r>
            <w:r>
              <w:rPr>
                <w:bCs/>
                <w:iCs/>
                <w:sz w:val="28"/>
                <w:szCs w:val="28"/>
              </w:rPr>
              <w:t xml:space="preserve">  (</w:t>
            </w:r>
            <w:r w:rsidR="00A52569" w:rsidRPr="00387B92">
              <w:rPr>
                <w:bCs/>
                <w:iCs/>
                <w:sz w:val="28"/>
                <w:szCs w:val="28"/>
              </w:rPr>
              <w:t>сформированность мотивационной готовности участников образовательного процесса)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569" w:rsidRPr="00387B92" w:rsidRDefault="00A52569" w:rsidP="00A54EBD">
            <w:pPr>
              <w:rPr>
                <w:sz w:val="28"/>
                <w:szCs w:val="28"/>
              </w:rPr>
            </w:pPr>
            <w:r w:rsidRPr="00387B92">
              <w:rPr>
                <w:bCs/>
                <w:iCs/>
                <w:sz w:val="28"/>
                <w:szCs w:val="28"/>
              </w:rPr>
              <w:t>-уровень активности родителей;</w:t>
            </w:r>
          </w:p>
          <w:p w:rsidR="00A52569" w:rsidRPr="00387B92" w:rsidRDefault="00A52569" w:rsidP="00A54EBD">
            <w:pPr>
              <w:rPr>
                <w:sz w:val="28"/>
                <w:szCs w:val="28"/>
              </w:rPr>
            </w:pPr>
            <w:r w:rsidRPr="00387B92">
              <w:rPr>
                <w:bCs/>
                <w:iCs/>
                <w:sz w:val="28"/>
                <w:szCs w:val="28"/>
              </w:rPr>
              <w:t>-уровень развития детей.</w:t>
            </w:r>
          </w:p>
        </w:tc>
      </w:tr>
      <w:tr w:rsidR="00A52569" w:rsidRPr="00387B92" w:rsidTr="00A54EBD">
        <w:trPr>
          <w:trHeight w:val="227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569" w:rsidRPr="00387B92" w:rsidRDefault="00A52569" w:rsidP="00A54EBD">
            <w:pPr>
              <w:rPr>
                <w:sz w:val="28"/>
                <w:szCs w:val="28"/>
              </w:rPr>
            </w:pPr>
            <w:r w:rsidRPr="00387B92">
              <w:rPr>
                <w:bCs/>
                <w:iCs/>
                <w:sz w:val="28"/>
                <w:szCs w:val="28"/>
              </w:rPr>
              <w:t>Психологический климат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569" w:rsidRPr="00387B92" w:rsidRDefault="00A52569" w:rsidP="00A54EBD">
            <w:pPr>
              <w:rPr>
                <w:sz w:val="28"/>
                <w:szCs w:val="28"/>
              </w:rPr>
            </w:pPr>
            <w:r w:rsidRPr="00387B92">
              <w:rPr>
                <w:bCs/>
                <w:iCs/>
                <w:sz w:val="28"/>
                <w:szCs w:val="28"/>
              </w:rPr>
              <w:t>умение взаимодействовать</w:t>
            </w:r>
            <w:r w:rsidR="00BC5548">
              <w:rPr>
                <w:bCs/>
                <w:iCs/>
                <w:sz w:val="28"/>
                <w:szCs w:val="28"/>
              </w:rPr>
              <w:t xml:space="preserve"> с родителями</w:t>
            </w:r>
            <w:r w:rsidR="00415331">
              <w:rPr>
                <w:bCs/>
                <w:iCs/>
                <w:sz w:val="28"/>
                <w:szCs w:val="28"/>
              </w:rPr>
              <w:t xml:space="preserve"> в интересах развития ребёнка</w:t>
            </w:r>
          </w:p>
        </w:tc>
      </w:tr>
      <w:tr w:rsidR="00A52569" w:rsidRPr="00387B92" w:rsidTr="00A54EBD">
        <w:trPr>
          <w:trHeight w:val="227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569" w:rsidRPr="00387B92" w:rsidRDefault="00A52569" w:rsidP="00A54EBD">
            <w:pPr>
              <w:rPr>
                <w:sz w:val="28"/>
                <w:szCs w:val="28"/>
              </w:rPr>
            </w:pPr>
            <w:r w:rsidRPr="00387B92">
              <w:rPr>
                <w:bCs/>
                <w:iCs/>
                <w:sz w:val="28"/>
                <w:szCs w:val="28"/>
              </w:rPr>
              <w:t>Материально-технические условия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569" w:rsidRPr="00387B92" w:rsidRDefault="00A52569" w:rsidP="00A54EBD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 соответствие ФГОС </w:t>
            </w:r>
            <w:r w:rsidRPr="00387B92">
              <w:rPr>
                <w:bCs/>
                <w:iCs/>
                <w:sz w:val="28"/>
                <w:szCs w:val="28"/>
              </w:rPr>
              <w:t> и СанПиН</w:t>
            </w:r>
          </w:p>
        </w:tc>
      </w:tr>
    </w:tbl>
    <w:p w:rsidR="00FB258A" w:rsidRDefault="00FB258A" w:rsidP="00A54EBD">
      <w:pPr>
        <w:rPr>
          <w:b/>
          <w:bCs/>
          <w:iCs/>
          <w:sz w:val="28"/>
          <w:szCs w:val="28"/>
        </w:rPr>
      </w:pPr>
    </w:p>
    <w:p w:rsidR="00A52569" w:rsidRPr="004631B8" w:rsidRDefault="00A52569" w:rsidP="00A54EBD">
      <w:pPr>
        <w:ind w:left="360"/>
        <w:jc w:val="center"/>
        <w:rPr>
          <w:b/>
          <w:sz w:val="28"/>
          <w:szCs w:val="28"/>
        </w:rPr>
      </w:pPr>
      <w:r w:rsidRPr="004631B8">
        <w:rPr>
          <w:b/>
          <w:bCs/>
          <w:iCs/>
          <w:sz w:val="28"/>
          <w:szCs w:val="28"/>
        </w:rPr>
        <w:t>Прогноз возможных негативных последствий</w:t>
      </w:r>
    </w:p>
    <w:tbl>
      <w:tblPr>
        <w:tblpPr w:leftFromText="45" w:rightFromText="45" w:vertAnchor="text" w:tblpX="-318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5528"/>
      </w:tblGrid>
      <w:tr w:rsidR="00A52569" w:rsidRPr="00387B92" w:rsidTr="00415331"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569" w:rsidRPr="00415331" w:rsidRDefault="00A52569" w:rsidP="00A54EBD">
            <w:pPr>
              <w:jc w:val="center"/>
              <w:rPr>
                <w:b/>
                <w:sz w:val="28"/>
                <w:szCs w:val="28"/>
              </w:rPr>
            </w:pPr>
            <w:r w:rsidRPr="00415331">
              <w:rPr>
                <w:b/>
                <w:bCs/>
                <w:iCs/>
                <w:sz w:val="28"/>
                <w:szCs w:val="28"/>
              </w:rPr>
              <w:t>Негативные последствия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569" w:rsidRPr="00415331" w:rsidRDefault="00A52569" w:rsidP="00A54EBD">
            <w:pPr>
              <w:jc w:val="center"/>
              <w:rPr>
                <w:b/>
                <w:sz w:val="28"/>
                <w:szCs w:val="28"/>
              </w:rPr>
            </w:pPr>
            <w:r w:rsidRPr="00415331">
              <w:rPr>
                <w:b/>
                <w:bCs/>
                <w:iCs/>
                <w:sz w:val="28"/>
                <w:szCs w:val="28"/>
              </w:rPr>
              <w:t>Способы устранения</w:t>
            </w:r>
          </w:p>
        </w:tc>
      </w:tr>
      <w:tr w:rsidR="00A52569" w:rsidRPr="00387B92" w:rsidTr="00415331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569" w:rsidRPr="00387B92" w:rsidRDefault="00A52569" w:rsidP="00A54EBD">
            <w:pPr>
              <w:rPr>
                <w:sz w:val="28"/>
                <w:szCs w:val="28"/>
              </w:rPr>
            </w:pPr>
            <w:r w:rsidRPr="00387B92">
              <w:rPr>
                <w:bCs/>
                <w:iCs/>
                <w:sz w:val="28"/>
                <w:szCs w:val="28"/>
              </w:rPr>
              <w:t>Пассивное отношение к проблеме участников образовательного процесса</w:t>
            </w:r>
            <w:r w:rsidR="00C3198C">
              <w:rPr>
                <w:bCs/>
                <w:iCs/>
                <w:sz w:val="28"/>
                <w:szCs w:val="28"/>
              </w:rPr>
              <w:t xml:space="preserve"> (родителей)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569" w:rsidRPr="00387B92" w:rsidRDefault="00A52569" w:rsidP="00A54EBD">
            <w:pPr>
              <w:rPr>
                <w:sz w:val="28"/>
                <w:szCs w:val="28"/>
              </w:rPr>
            </w:pPr>
            <w:r w:rsidRPr="00387B92">
              <w:rPr>
                <w:bCs/>
                <w:iCs/>
                <w:sz w:val="28"/>
                <w:szCs w:val="28"/>
              </w:rPr>
              <w:t>Индивидуальная работа</w:t>
            </w:r>
            <w:r w:rsidR="00C3198C">
              <w:rPr>
                <w:bCs/>
                <w:iCs/>
                <w:sz w:val="28"/>
                <w:szCs w:val="28"/>
              </w:rPr>
              <w:t xml:space="preserve"> с родителями ф</w:t>
            </w:r>
            <w:r w:rsidRPr="00387B92">
              <w:rPr>
                <w:bCs/>
                <w:iCs/>
                <w:sz w:val="28"/>
                <w:szCs w:val="28"/>
              </w:rPr>
              <w:t>ормирование мотивации через моральное стимулирование</w:t>
            </w:r>
          </w:p>
        </w:tc>
      </w:tr>
    </w:tbl>
    <w:p w:rsidR="00A54EBD" w:rsidRDefault="00A54EBD" w:rsidP="00A54EBD">
      <w:pPr>
        <w:spacing w:line="360" w:lineRule="auto"/>
        <w:jc w:val="center"/>
        <w:rPr>
          <w:b/>
          <w:sz w:val="28"/>
          <w:szCs w:val="28"/>
        </w:rPr>
      </w:pPr>
    </w:p>
    <w:p w:rsidR="00F6678F" w:rsidRDefault="00F6678F" w:rsidP="00A54EB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Используемая литература</w:t>
      </w:r>
    </w:p>
    <w:p w:rsidR="00F6678F" w:rsidRDefault="00F6678F" w:rsidP="00A54EBD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Бондаренко</w:t>
      </w:r>
      <w:r w:rsidR="00D66CA8">
        <w:rPr>
          <w:sz w:val="28"/>
          <w:szCs w:val="28"/>
        </w:rPr>
        <w:t>,</w:t>
      </w:r>
      <w:r>
        <w:rPr>
          <w:sz w:val="28"/>
          <w:szCs w:val="28"/>
        </w:rPr>
        <w:t xml:space="preserve"> А.К. Дидактические игры в детском </w:t>
      </w:r>
      <w:proofErr w:type="gramStart"/>
      <w:r>
        <w:rPr>
          <w:sz w:val="28"/>
          <w:szCs w:val="28"/>
        </w:rPr>
        <w:t>саду</w:t>
      </w:r>
      <w:r w:rsidR="00D66CA8">
        <w:rPr>
          <w:sz w:val="28"/>
          <w:szCs w:val="28"/>
        </w:rPr>
        <w:t>.</w:t>
      </w:r>
      <w:r w:rsidR="00D66CA8" w:rsidRPr="00D66CA8">
        <w:rPr>
          <w:sz w:val="28"/>
          <w:szCs w:val="28"/>
        </w:rPr>
        <w:t>[</w:t>
      </w:r>
      <w:proofErr w:type="gramEnd"/>
      <w:r w:rsidR="00D66CA8">
        <w:rPr>
          <w:sz w:val="28"/>
          <w:szCs w:val="28"/>
        </w:rPr>
        <w:t>Текст</w:t>
      </w:r>
      <w:r w:rsidR="00D66CA8" w:rsidRPr="00D66CA8">
        <w:rPr>
          <w:sz w:val="28"/>
          <w:szCs w:val="28"/>
        </w:rPr>
        <w:t>]</w:t>
      </w:r>
      <w:r w:rsidR="00D66CA8">
        <w:rPr>
          <w:sz w:val="28"/>
          <w:szCs w:val="28"/>
        </w:rPr>
        <w:t>/</w:t>
      </w:r>
      <w:r>
        <w:rPr>
          <w:sz w:val="28"/>
          <w:szCs w:val="28"/>
        </w:rPr>
        <w:t xml:space="preserve"> А.К.Бондаренко.</w:t>
      </w:r>
      <w:r w:rsidR="00D66CA8">
        <w:rPr>
          <w:sz w:val="28"/>
          <w:szCs w:val="28"/>
        </w:rPr>
        <w:t xml:space="preserve"> – М.: Просвещение, 1991. – 160</w:t>
      </w:r>
      <w:r>
        <w:rPr>
          <w:sz w:val="28"/>
          <w:szCs w:val="28"/>
        </w:rPr>
        <w:t>с.</w:t>
      </w:r>
    </w:p>
    <w:p w:rsidR="00F6678F" w:rsidRDefault="00F6678F" w:rsidP="00A54EBD">
      <w:pPr>
        <w:pStyle w:val="c2"/>
        <w:spacing w:before="0" w:beforeAutospacing="0" w:after="0" w:afterAutospacing="0" w:line="336" w:lineRule="auto"/>
        <w:jc w:val="both"/>
      </w:pPr>
      <w:r>
        <w:rPr>
          <w:rStyle w:val="c0"/>
          <w:sz w:val="28"/>
          <w:szCs w:val="28"/>
        </w:rPr>
        <w:t>2.</w:t>
      </w:r>
      <w:r w:rsidR="00A54EBD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Белая</w:t>
      </w:r>
      <w:r w:rsidR="00D66CA8">
        <w:rPr>
          <w:rStyle w:val="c0"/>
          <w:sz w:val="28"/>
          <w:szCs w:val="28"/>
        </w:rPr>
        <w:t>,</w:t>
      </w:r>
      <w:r>
        <w:rPr>
          <w:rStyle w:val="c0"/>
          <w:sz w:val="28"/>
          <w:szCs w:val="28"/>
        </w:rPr>
        <w:t> К.Ю. Инновационная деятельность в ДОУ</w:t>
      </w:r>
      <w:r w:rsidR="00D66CA8">
        <w:rPr>
          <w:rStyle w:val="c0"/>
          <w:sz w:val="28"/>
          <w:szCs w:val="28"/>
        </w:rPr>
        <w:t xml:space="preserve"> </w:t>
      </w:r>
      <w:r w:rsidR="00D66CA8" w:rsidRPr="00D66CA8">
        <w:rPr>
          <w:sz w:val="28"/>
          <w:szCs w:val="28"/>
        </w:rPr>
        <w:t>[</w:t>
      </w:r>
      <w:r w:rsidR="00D66CA8">
        <w:rPr>
          <w:sz w:val="28"/>
          <w:szCs w:val="28"/>
        </w:rPr>
        <w:t>Текст</w:t>
      </w:r>
      <w:proofErr w:type="gramStart"/>
      <w:r w:rsidR="00D66CA8" w:rsidRPr="00D66CA8">
        <w:rPr>
          <w:sz w:val="28"/>
          <w:szCs w:val="28"/>
        </w:rPr>
        <w:t>]</w:t>
      </w:r>
      <w:r w:rsidR="00D66CA8">
        <w:rPr>
          <w:sz w:val="28"/>
          <w:szCs w:val="28"/>
        </w:rPr>
        <w:t xml:space="preserve"> :</w:t>
      </w:r>
      <w:proofErr w:type="gramEnd"/>
      <w:r>
        <w:rPr>
          <w:rStyle w:val="c0"/>
          <w:sz w:val="28"/>
          <w:szCs w:val="28"/>
        </w:rPr>
        <w:t xml:space="preserve"> Методическое пособие</w:t>
      </w:r>
      <w:r w:rsidR="00D66CA8">
        <w:rPr>
          <w:rStyle w:val="c0"/>
          <w:sz w:val="28"/>
          <w:szCs w:val="28"/>
        </w:rPr>
        <w:t>/ К.Ю. Белая</w:t>
      </w:r>
      <w:r>
        <w:rPr>
          <w:rStyle w:val="c0"/>
          <w:sz w:val="28"/>
          <w:szCs w:val="28"/>
        </w:rPr>
        <w:t>.</w:t>
      </w:r>
      <w:r w:rsidR="00D66CA8">
        <w:rPr>
          <w:rStyle w:val="c0"/>
          <w:sz w:val="28"/>
          <w:szCs w:val="28"/>
        </w:rPr>
        <w:t xml:space="preserve"> -</w:t>
      </w:r>
      <w:r>
        <w:rPr>
          <w:rStyle w:val="c0"/>
          <w:sz w:val="28"/>
          <w:szCs w:val="28"/>
        </w:rPr>
        <w:t xml:space="preserve"> </w:t>
      </w:r>
      <w:proofErr w:type="gramStart"/>
      <w:r>
        <w:rPr>
          <w:rStyle w:val="c0"/>
          <w:sz w:val="28"/>
          <w:szCs w:val="28"/>
        </w:rPr>
        <w:t>М.</w:t>
      </w:r>
      <w:r w:rsidR="00D66CA8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:</w:t>
      </w:r>
      <w:proofErr w:type="gramEnd"/>
      <w:r>
        <w:rPr>
          <w:rStyle w:val="c0"/>
          <w:sz w:val="28"/>
          <w:szCs w:val="28"/>
        </w:rPr>
        <w:t xml:space="preserve"> Творческий центр «Сфера», 2004.</w:t>
      </w:r>
      <w:r w:rsidR="00D66CA8">
        <w:rPr>
          <w:rStyle w:val="c0"/>
          <w:sz w:val="28"/>
          <w:szCs w:val="28"/>
        </w:rPr>
        <w:t xml:space="preserve">- 223с. </w:t>
      </w:r>
    </w:p>
    <w:p w:rsidR="00F6678F" w:rsidRDefault="00F6678F" w:rsidP="00A54EBD">
      <w:pPr>
        <w:pStyle w:val="c2"/>
        <w:spacing w:before="0" w:beforeAutospacing="0" w:after="0" w:afterAutospacing="0" w:line="336" w:lineRule="auto"/>
        <w:jc w:val="both"/>
        <w:rPr>
          <w:rStyle w:val="c0"/>
        </w:rPr>
      </w:pPr>
      <w:r>
        <w:rPr>
          <w:rStyle w:val="c0"/>
          <w:sz w:val="28"/>
          <w:szCs w:val="28"/>
        </w:rPr>
        <w:t>3.</w:t>
      </w:r>
      <w:r w:rsidR="00A54EBD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Белая</w:t>
      </w:r>
      <w:r w:rsidR="00D66CA8">
        <w:rPr>
          <w:rStyle w:val="c0"/>
          <w:sz w:val="28"/>
          <w:szCs w:val="28"/>
        </w:rPr>
        <w:t>,</w:t>
      </w:r>
      <w:r>
        <w:rPr>
          <w:rStyle w:val="c0"/>
          <w:sz w:val="28"/>
          <w:szCs w:val="28"/>
        </w:rPr>
        <w:t> К.Ю. 300 ответов на вопросы заведующей детским садом.</w:t>
      </w:r>
      <w:r w:rsidR="00D66CA8">
        <w:rPr>
          <w:rStyle w:val="c0"/>
          <w:sz w:val="28"/>
          <w:szCs w:val="28"/>
        </w:rPr>
        <w:t xml:space="preserve"> </w:t>
      </w:r>
      <w:r w:rsidR="00D66CA8" w:rsidRPr="00D66CA8">
        <w:rPr>
          <w:sz w:val="28"/>
          <w:szCs w:val="28"/>
        </w:rPr>
        <w:t>[</w:t>
      </w:r>
      <w:r w:rsidR="00D66CA8">
        <w:rPr>
          <w:sz w:val="28"/>
          <w:szCs w:val="28"/>
        </w:rPr>
        <w:t>Текст</w:t>
      </w:r>
      <w:r w:rsidR="00D66CA8" w:rsidRPr="00D66CA8">
        <w:rPr>
          <w:sz w:val="28"/>
          <w:szCs w:val="28"/>
        </w:rPr>
        <w:t>]</w:t>
      </w:r>
      <w:r w:rsidR="00D66CA8">
        <w:rPr>
          <w:sz w:val="28"/>
          <w:szCs w:val="28"/>
        </w:rPr>
        <w:t>/ К.Ю. Белая.</w:t>
      </w:r>
      <w:r>
        <w:rPr>
          <w:rStyle w:val="c0"/>
          <w:sz w:val="28"/>
          <w:szCs w:val="28"/>
        </w:rPr>
        <w:t xml:space="preserve"> </w:t>
      </w:r>
      <w:r w:rsidR="00D66CA8">
        <w:rPr>
          <w:rStyle w:val="c0"/>
          <w:sz w:val="28"/>
          <w:szCs w:val="28"/>
        </w:rPr>
        <w:t xml:space="preserve">- </w:t>
      </w:r>
      <w:r>
        <w:rPr>
          <w:rStyle w:val="c0"/>
          <w:sz w:val="28"/>
          <w:szCs w:val="28"/>
        </w:rPr>
        <w:t>М., 2001</w:t>
      </w:r>
      <w:r w:rsidR="00D66CA8">
        <w:rPr>
          <w:rStyle w:val="c0"/>
          <w:sz w:val="28"/>
          <w:szCs w:val="28"/>
        </w:rPr>
        <w:t>. – 124с.</w:t>
      </w:r>
    </w:p>
    <w:p w:rsidR="00F6678F" w:rsidRDefault="00F6678F" w:rsidP="00A54EBD">
      <w:pPr>
        <w:spacing w:line="336" w:lineRule="auto"/>
        <w:jc w:val="both"/>
      </w:pPr>
      <w:r>
        <w:rPr>
          <w:sz w:val="28"/>
          <w:szCs w:val="28"/>
        </w:rPr>
        <w:t>4.</w:t>
      </w:r>
      <w:r w:rsidR="00A54EBD">
        <w:rPr>
          <w:sz w:val="28"/>
          <w:szCs w:val="28"/>
        </w:rPr>
        <w:t xml:space="preserve"> </w:t>
      </w:r>
      <w:r>
        <w:rPr>
          <w:sz w:val="28"/>
          <w:szCs w:val="28"/>
        </w:rPr>
        <w:t>Выготский</w:t>
      </w:r>
      <w:r w:rsidR="00D66CA8">
        <w:rPr>
          <w:sz w:val="28"/>
          <w:szCs w:val="28"/>
        </w:rPr>
        <w:t>,</w:t>
      </w:r>
      <w:r>
        <w:rPr>
          <w:sz w:val="28"/>
          <w:szCs w:val="28"/>
        </w:rPr>
        <w:t xml:space="preserve"> Л.С. Педагогическая психология</w:t>
      </w:r>
      <w:r w:rsidR="00D66CA8">
        <w:rPr>
          <w:sz w:val="28"/>
          <w:szCs w:val="28"/>
        </w:rPr>
        <w:t xml:space="preserve">. </w:t>
      </w:r>
      <w:r w:rsidR="00D66CA8">
        <w:rPr>
          <w:rStyle w:val="c0"/>
          <w:sz w:val="28"/>
          <w:szCs w:val="28"/>
        </w:rPr>
        <w:t xml:space="preserve"> </w:t>
      </w:r>
      <w:r w:rsidR="00D66CA8" w:rsidRPr="00D66CA8">
        <w:rPr>
          <w:sz w:val="28"/>
          <w:szCs w:val="28"/>
        </w:rPr>
        <w:t>[</w:t>
      </w:r>
      <w:r w:rsidR="00D66CA8">
        <w:rPr>
          <w:sz w:val="28"/>
          <w:szCs w:val="28"/>
        </w:rPr>
        <w:t>Текст</w:t>
      </w:r>
      <w:r w:rsidR="00D66CA8" w:rsidRPr="00D66CA8">
        <w:rPr>
          <w:sz w:val="28"/>
          <w:szCs w:val="28"/>
        </w:rPr>
        <w:t>]</w:t>
      </w:r>
      <w:r w:rsidR="00D66CA8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Л.С.Выготский</w:t>
      </w:r>
      <w:proofErr w:type="spellEnd"/>
      <w:r>
        <w:rPr>
          <w:sz w:val="28"/>
          <w:szCs w:val="28"/>
        </w:rPr>
        <w:t>.– М.: Академия, 2009. – 420 с.</w:t>
      </w:r>
    </w:p>
    <w:p w:rsidR="00F6678F" w:rsidRDefault="00F6678F" w:rsidP="00A54EBD">
      <w:p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54EB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Венгер</w:t>
      </w:r>
      <w:proofErr w:type="spellEnd"/>
      <w:r w:rsidR="00D66CA8">
        <w:rPr>
          <w:sz w:val="28"/>
          <w:szCs w:val="28"/>
        </w:rPr>
        <w:t>,</w:t>
      </w:r>
      <w:r>
        <w:rPr>
          <w:sz w:val="28"/>
          <w:szCs w:val="28"/>
        </w:rPr>
        <w:t xml:space="preserve"> Л.А. Воспитание сенсорной культуры ребенка</w:t>
      </w:r>
      <w:r w:rsidR="00D66CA8">
        <w:rPr>
          <w:rStyle w:val="c0"/>
          <w:sz w:val="28"/>
          <w:szCs w:val="28"/>
        </w:rPr>
        <w:t xml:space="preserve">. </w:t>
      </w:r>
      <w:r w:rsidR="00D66CA8" w:rsidRPr="00D66CA8">
        <w:rPr>
          <w:sz w:val="28"/>
          <w:szCs w:val="28"/>
        </w:rPr>
        <w:t>[</w:t>
      </w:r>
      <w:r w:rsidR="00D66CA8">
        <w:rPr>
          <w:sz w:val="28"/>
          <w:szCs w:val="28"/>
        </w:rPr>
        <w:t>Текст</w:t>
      </w:r>
      <w:r w:rsidR="00D66CA8" w:rsidRPr="00D66CA8">
        <w:rPr>
          <w:sz w:val="28"/>
          <w:szCs w:val="28"/>
        </w:rPr>
        <w:t>]</w:t>
      </w:r>
      <w:r w:rsidR="00D66CA8">
        <w:rPr>
          <w:sz w:val="28"/>
          <w:szCs w:val="28"/>
        </w:rPr>
        <w:t>/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Л.А.Венгер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Г.Пилюгина</w:t>
      </w:r>
      <w:proofErr w:type="spellEnd"/>
      <w:r>
        <w:rPr>
          <w:sz w:val="28"/>
          <w:szCs w:val="28"/>
        </w:rPr>
        <w:t xml:space="preserve">, Н.Б. </w:t>
      </w:r>
      <w:proofErr w:type="spellStart"/>
      <w:r>
        <w:rPr>
          <w:sz w:val="28"/>
          <w:szCs w:val="28"/>
        </w:rPr>
        <w:t>Венгер</w:t>
      </w:r>
      <w:proofErr w:type="spellEnd"/>
      <w:r>
        <w:rPr>
          <w:sz w:val="28"/>
          <w:szCs w:val="28"/>
        </w:rPr>
        <w:t>. – М.: Просвещение, 1998. – 220с</w:t>
      </w:r>
      <w:r w:rsidR="00D66CA8">
        <w:rPr>
          <w:sz w:val="28"/>
          <w:szCs w:val="28"/>
        </w:rPr>
        <w:t>.</w:t>
      </w:r>
    </w:p>
    <w:p w:rsidR="0068667E" w:rsidRDefault="00F6678F" w:rsidP="00A54EBD">
      <w:pPr>
        <w:pStyle w:val="c2"/>
        <w:spacing w:before="0" w:beforeAutospacing="0" w:after="0" w:afterAutospacing="0" w:line="336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6. Волобуева</w:t>
      </w:r>
      <w:r w:rsidR="00D66CA8">
        <w:rPr>
          <w:rStyle w:val="c0"/>
          <w:sz w:val="28"/>
          <w:szCs w:val="28"/>
        </w:rPr>
        <w:t>, Л.М. Р</w:t>
      </w:r>
      <w:r>
        <w:rPr>
          <w:rStyle w:val="c0"/>
          <w:sz w:val="28"/>
          <w:szCs w:val="28"/>
        </w:rPr>
        <w:t>абота старшего воспитателя ДОУ с педагогами</w:t>
      </w:r>
      <w:proofErr w:type="gramStart"/>
      <w:r>
        <w:rPr>
          <w:rStyle w:val="c0"/>
          <w:sz w:val="28"/>
          <w:szCs w:val="28"/>
        </w:rPr>
        <w:t>.</w:t>
      </w:r>
      <w:r w:rsidR="00D66CA8" w:rsidRPr="00D66CA8">
        <w:rPr>
          <w:rStyle w:val="c0"/>
          <w:sz w:val="28"/>
          <w:szCs w:val="28"/>
        </w:rPr>
        <w:t xml:space="preserve"> </w:t>
      </w:r>
      <w:r w:rsidR="00D66CA8">
        <w:rPr>
          <w:rStyle w:val="c0"/>
          <w:sz w:val="28"/>
          <w:szCs w:val="28"/>
        </w:rPr>
        <w:t>.</w:t>
      </w:r>
      <w:proofErr w:type="gramEnd"/>
      <w:r w:rsidR="00D66CA8">
        <w:rPr>
          <w:rStyle w:val="c0"/>
          <w:sz w:val="28"/>
          <w:szCs w:val="28"/>
        </w:rPr>
        <w:t xml:space="preserve"> </w:t>
      </w:r>
      <w:r w:rsidR="00D66CA8" w:rsidRPr="00D66CA8">
        <w:rPr>
          <w:sz w:val="28"/>
          <w:szCs w:val="28"/>
        </w:rPr>
        <w:t>[</w:t>
      </w:r>
      <w:r w:rsidR="00D66CA8">
        <w:rPr>
          <w:sz w:val="28"/>
          <w:szCs w:val="28"/>
        </w:rPr>
        <w:t>Текст</w:t>
      </w:r>
      <w:r w:rsidR="00D66CA8" w:rsidRPr="00D66CA8">
        <w:rPr>
          <w:sz w:val="28"/>
          <w:szCs w:val="28"/>
        </w:rPr>
        <w:t>]</w:t>
      </w:r>
      <w:r w:rsidR="00D66CA8">
        <w:rPr>
          <w:sz w:val="28"/>
          <w:szCs w:val="28"/>
        </w:rPr>
        <w:t>/ Л.М. Волобуева. -</w:t>
      </w:r>
      <w:r>
        <w:rPr>
          <w:rStyle w:val="c0"/>
          <w:sz w:val="28"/>
          <w:szCs w:val="28"/>
        </w:rPr>
        <w:t xml:space="preserve"> М.: Творческий центр, 2004</w:t>
      </w:r>
      <w:r w:rsidR="00D66CA8">
        <w:rPr>
          <w:rStyle w:val="c0"/>
          <w:sz w:val="28"/>
          <w:szCs w:val="28"/>
        </w:rPr>
        <w:t>.- 155с.</w:t>
      </w:r>
    </w:p>
    <w:p w:rsidR="0068667E" w:rsidRDefault="0068667E" w:rsidP="00A54EBD">
      <w:pPr>
        <w:pStyle w:val="c2"/>
        <w:spacing w:before="0" w:beforeAutospacing="0" w:after="0" w:afterAutospacing="0" w:line="336" w:lineRule="auto"/>
        <w:jc w:val="both"/>
        <w:rPr>
          <w:rStyle w:val="c0"/>
        </w:rPr>
      </w:pPr>
      <w:r>
        <w:rPr>
          <w:rStyle w:val="c0"/>
          <w:sz w:val="28"/>
          <w:szCs w:val="28"/>
        </w:rPr>
        <w:t xml:space="preserve">7. Дерягина Л.Б. Пособие для детей, родителей и </w:t>
      </w:r>
      <w:proofErr w:type="gramStart"/>
      <w:r>
        <w:rPr>
          <w:rStyle w:val="c0"/>
          <w:sz w:val="28"/>
          <w:szCs w:val="28"/>
        </w:rPr>
        <w:t xml:space="preserve">воспитателей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 </w:t>
      </w:r>
      <w:r w:rsidRPr="00D66CA8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D66CA8">
        <w:rPr>
          <w:sz w:val="28"/>
          <w:szCs w:val="28"/>
        </w:rPr>
        <w:t>]</w:t>
      </w:r>
      <w:r>
        <w:rPr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Л.Б. Дерягина. – </w:t>
      </w:r>
      <w:proofErr w:type="gramStart"/>
      <w:r>
        <w:rPr>
          <w:color w:val="000000"/>
          <w:sz w:val="28"/>
          <w:szCs w:val="28"/>
        </w:rPr>
        <w:t>С.Пб.:</w:t>
      </w:r>
      <w:proofErr w:type="gramEnd"/>
      <w:r>
        <w:rPr>
          <w:color w:val="000000"/>
          <w:sz w:val="28"/>
          <w:szCs w:val="28"/>
        </w:rPr>
        <w:t xml:space="preserve"> Литера, 2005.- 31 с. </w:t>
      </w:r>
      <w:r>
        <w:rPr>
          <w:rStyle w:val="c0"/>
          <w:sz w:val="28"/>
          <w:szCs w:val="28"/>
        </w:rPr>
        <w:t xml:space="preserve"> </w:t>
      </w:r>
    </w:p>
    <w:p w:rsidR="00F6678F" w:rsidRDefault="0068667E" w:rsidP="00A54EBD">
      <w:pPr>
        <w:spacing w:line="336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8</w:t>
      </w:r>
      <w:r w:rsidR="00F6678F">
        <w:rPr>
          <w:color w:val="000000"/>
          <w:sz w:val="28"/>
          <w:szCs w:val="28"/>
        </w:rPr>
        <w:t xml:space="preserve">. </w:t>
      </w:r>
      <w:proofErr w:type="spellStart"/>
      <w:r w:rsidR="00F6678F">
        <w:rPr>
          <w:color w:val="000000"/>
          <w:sz w:val="28"/>
          <w:szCs w:val="28"/>
        </w:rPr>
        <w:t>Доронова</w:t>
      </w:r>
      <w:proofErr w:type="spellEnd"/>
      <w:r w:rsidR="00D66CA8">
        <w:rPr>
          <w:color w:val="000000"/>
          <w:sz w:val="28"/>
          <w:szCs w:val="28"/>
        </w:rPr>
        <w:t>,</w:t>
      </w:r>
      <w:r w:rsidR="00F6678F">
        <w:rPr>
          <w:color w:val="000000"/>
          <w:sz w:val="28"/>
          <w:szCs w:val="28"/>
        </w:rPr>
        <w:t xml:space="preserve"> Т.Н. Изобразительная деятельность и эстетическое развитие дошкольников</w:t>
      </w:r>
      <w:proofErr w:type="gramStart"/>
      <w:r w:rsidR="00D66CA8">
        <w:rPr>
          <w:color w:val="000000"/>
          <w:sz w:val="28"/>
          <w:szCs w:val="28"/>
        </w:rPr>
        <w:t xml:space="preserve">. </w:t>
      </w:r>
      <w:r w:rsidR="00D66CA8">
        <w:rPr>
          <w:rStyle w:val="c0"/>
          <w:sz w:val="28"/>
          <w:szCs w:val="28"/>
        </w:rPr>
        <w:t>.</w:t>
      </w:r>
      <w:proofErr w:type="gramEnd"/>
      <w:r w:rsidR="00D66CA8">
        <w:rPr>
          <w:rStyle w:val="c0"/>
          <w:sz w:val="28"/>
          <w:szCs w:val="28"/>
        </w:rPr>
        <w:t xml:space="preserve"> </w:t>
      </w:r>
      <w:r w:rsidR="00D66CA8" w:rsidRPr="00D66CA8">
        <w:rPr>
          <w:sz w:val="28"/>
          <w:szCs w:val="28"/>
        </w:rPr>
        <w:t>[</w:t>
      </w:r>
      <w:r w:rsidR="00D66CA8">
        <w:rPr>
          <w:sz w:val="28"/>
          <w:szCs w:val="28"/>
        </w:rPr>
        <w:t>Текст</w:t>
      </w:r>
      <w:r w:rsidR="00D66CA8" w:rsidRPr="00D66CA8">
        <w:rPr>
          <w:sz w:val="28"/>
          <w:szCs w:val="28"/>
        </w:rPr>
        <w:t>]</w:t>
      </w:r>
      <w:r w:rsidR="00D66CA8">
        <w:rPr>
          <w:sz w:val="28"/>
          <w:szCs w:val="28"/>
        </w:rPr>
        <w:t>/</w:t>
      </w:r>
      <w:r w:rsidR="00F6678F">
        <w:rPr>
          <w:color w:val="000000"/>
          <w:sz w:val="28"/>
          <w:szCs w:val="28"/>
        </w:rPr>
        <w:t xml:space="preserve"> Т.Н. </w:t>
      </w:r>
      <w:proofErr w:type="spellStart"/>
      <w:r w:rsidR="00F6678F">
        <w:rPr>
          <w:color w:val="000000"/>
          <w:sz w:val="28"/>
          <w:szCs w:val="28"/>
        </w:rPr>
        <w:t>Доронова</w:t>
      </w:r>
      <w:proofErr w:type="spellEnd"/>
      <w:r w:rsidR="00F6678F">
        <w:rPr>
          <w:color w:val="000000"/>
          <w:sz w:val="28"/>
          <w:szCs w:val="28"/>
        </w:rPr>
        <w:t>. – М.: Просвещение, 2008. – 189с.</w:t>
      </w:r>
    </w:p>
    <w:p w:rsidR="00F6678F" w:rsidRDefault="0068667E" w:rsidP="00A54EBD">
      <w:pPr>
        <w:spacing w:line="33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</w:t>
      </w:r>
      <w:r w:rsidR="00F6678F">
        <w:rPr>
          <w:color w:val="000000"/>
          <w:sz w:val="28"/>
          <w:szCs w:val="28"/>
        </w:rPr>
        <w:t>. Дубровская</w:t>
      </w:r>
      <w:r w:rsidR="00D66CA8">
        <w:rPr>
          <w:color w:val="000000"/>
          <w:sz w:val="28"/>
          <w:szCs w:val="28"/>
        </w:rPr>
        <w:t>,</w:t>
      </w:r>
      <w:r w:rsidR="00F6678F">
        <w:rPr>
          <w:color w:val="000000"/>
          <w:sz w:val="28"/>
          <w:szCs w:val="28"/>
        </w:rPr>
        <w:t xml:space="preserve"> Е.А. Эстетическое воспитание и развитие детей дошкольного возраста</w:t>
      </w:r>
      <w:r w:rsidR="00D66CA8">
        <w:rPr>
          <w:color w:val="000000"/>
          <w:sz w:val="28"/>
          <w:szCs w:val="28"/>
        </w:rPr>
        <w:t xml:space="preserve">. </w:t>
      </w:r>
      <w:r w:rsidR="00D66CA8">
        <w:rPr>
          <w:rStyle w:val="c0"/>
          <w:sz w:val="28"/>
          <w:szCs w:val="28"/>
        </w:rPr>
        <w:t xml:space="preserve"> </w:t>
      </w:r>
      <w:r w:rsidR="00D66CA8" w:rsidRPr="00D66CA8">
        <w:rPr>
          <w:sz w:val="28"/>
          <w:szCs w:val="28"/>
        </w:rPr>
        <w:t>[</w:t>
      </w:r>
      <w:r w:rsidR="00D66CA8">
        <w:rPr>
          <w:sz w:val="28"/>
          <w:szCs w:val="28"/>
        </w:rPr>
        <w:t>Текст</w:t>
      </w:r>
      <w:r w:rsidR="00D66CA8" w:rsidRPr="00D66CA8">
        <w:rPr>
          <w:sz w:val="28"/>
          <w:szCs w:val="28"/>
        </w:rPr>
        <w:t>]</w:t>
      </w:r>
      <w:r w:rsidR="00D66CA8">
        <w:rPr>
          <w:sz w:val="28"/>
          <w:szCs w:val="28"/>
        </w:rPr>
        <w:t>/</w:t>
      </w:r>
      <w:r w:rsidR="00D66CA8">
        <w:rPr>
          <w:color w:val="000000"/>
          <w:sz w:val="28"/>
          <w:szCs w:val="28"/>
        </w:rPr>
        <w:t xml:space="preserve"> </w:t>
      </w:r>
      <w:r w:rsidR="00F6678F">
        <w:rPr>
          <w:color w:val="000000"/>
          <w:sz w:val="28"/>
          <w:szCs w:val="28"/>
        </w:rPr>
        <w:t xml:space="preserve"> Е.А. Дубровская, С.А. Козлова.</w:t>
      </w:r>
      <w:r w:rsidR="00D66CA8">
        <w:rPr>
          <w:color w:val="000000"/>
          <w:sz w:val="28"/>
          <w:szCs w:val="28"/>
        </w:rPr>
        <w:t xml:space="preserve"> – М.: Просвещение, 2009. – 237</w:t>
      </w:r>
      <w:r w:rsidR="00F6678F">
        <w:rPr>
          <w:color w:val="000000"/>
          <w:sz w:val="28"/>
          <w:szCs w:val="28"/>
        </w:rPr>
        <w:t>с.</w:t>
      </w:r>
    </w:p>
    <w:p w:rsidR="0068667E" w:rsidRPr="0068667E" w:rsidRDefault="0068667E" w:rsidP="00A54EBD">
      <w:pPr>
        <w:spacing w:line="33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Леонова Н.Н. Художественно – эстетическо</w:t>
      </w:r>
      <w:r w:rsidR="00A54EBD">
        <w:rPr>
          <w:color w:val="000000"/>
          <w:sz w:val="28"/>
          <w:szCs w:val="28"/>
        </w:rPr>
        <w:t>е развитие старших дошкольников</w:t>
      </w:r>
      <w:r>
        <w:rPr>
          <w:color w:val="000000"/>
          <w:sz w:val="28"/>
          <w:szCs w:val="28"/>
        </w:rPr>
        <w:t xml:space="preserve">.  </w:t>
      </w:r>
      <w:r>
        <w:rPr>
          <w:rStyle w:val="c0"/>
          <w:sz w:val="28"/>
          <w:szCs w:val="28"/>
        </w:rPr>
        <w:t xml:space="preserve"> </w:t>
      </w:r>
      <w:r w:rsidRPr="00D66CA8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D66CA8">
        <w:rPr>
          <w:sz w:val="28"/>
          <w:szCs w:val="28"/>
        </w:rPr>
        <w:t>]</w:t>
      </w:r>
      <w:r>
        <w:rPr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 Н.Н. Леонова. – М.: Детство Пресс, 2014. -207 с.</w:t>
      </w:r>
    </w:p>
    <w:p w:rsidR="00F6678F" w:rsidRDefault="0068667E" w:rsidP="00A54EBD">
      <w:pPr>
        <w:pStyle w:val="c2"/>
        <w:spacing w:before="0" w:beforeAutospacing="0" w:after="0" w:afterAutospacing="0" w:line="336" w:lineRule="auto"/>
        <w:jc w:val="both"/>
      </w:pPr>
      <w:r>
        <w:rPr>
          <w:rStyle w:val="c0"/>
          <w:sz w:val="28"/>
          <w:szCs w:val="28"/>
        </w:rPr>
        <w:t>11</w:t>
      </w:r>
      <w:r w:rsidR="00F6678F">
        <w:rPr>
          <w:rStyle w:val="c0"/>
          <w:sz w:val="28"/>
          <w:szCs w:val="28"/>
        </w:rPr>
        <w:t xml:space="preserve">. </w:t>
      </w:r>
      <w:proofErr w:type="spellStart"/>
      <w:r w:rsidR="00F6678F">
        <w:rPr>
          <w:rStyle w:val="c0"/>
          <w:sz w:val="28"/>
          <w:szCs w:val="28"/>
        </w:rPr>
        <w:t>Микляева</w:t>
      </w:r>
      <w:proofErr w:type="spellEnd"/>
      <w:r w:rsidR="00D66CA8">
        <w:rPr>
          <w:rStyle w:val="c0"/>
          <w:sz w:val="28"/>
          <w:szCs w:val="28"/>
        </w:rPr>
        <w:t xml:space="preserve">, Н.В. Инновации в детском саду. </w:t>
      </w:r>
      <w:r w:rsidR="00D66CA8" w:rsidRPr="00D66CA8">
        <w:rPr>
          <w:sz w:val="28"/>
          <w:szCs w:val="28"/>
        </w:rPr>
        <w:t>[</w:t>
      </w:r>
      <w:r w:rsidR="00D66CA8">
        <w:rPr>
          <w:sz w:val="28"/>
          <w:szCs w:val="28"/>
        </w:rPr>
        <w:t>Текст</w:t>
      </w:r>
      <w:r w:rsidR="00D66CA8" w:rsidRPr="00D66CA8">
        <w:rPr>
          <w:sz w:val="28"/>
          <w:szCs w:val="28"/>
        </w:rPr>
        <w:t>]</w:t>
      </w:r>
      <w:r w:rsidR="00D66CA8">
        <w:rPr>
          <w:sz w:val="28"/>
          <w:szCs w:val="28"/>
        </w:rPr>
        <w:t>/</w:t>
      </w:r>
      <w:r w:rsidR="00D66CA8">
        <w:rPr>
          <w:rStyle w:val="c0"/>
          <w:sz w:val="28"/>
          <w:szCs w:val="28"/>
        </w:rPr>
        <w:t xml:space="preserve">Пособие для воспитателей/ Н.В. </w:t>
      </w:r>
      <w:proofErr w:type="spellStart"/>
      <w:r w:rsidR="00D66CA8">
        <w:rPr>
          <w:rStyle w:val="c0"/>
          <w:sz w:val="28"/>
          <w:szCs w:val="28"/>
        </w:rPr>
        <w:t>Микляева</w:t>
      </w:r>
      <w:proofErr w:type="spellEnd"/>
      <w:r w:rsidR="00D66CA8">
        <w:rPr>
          <w:rStyle w:val="c0"/>
          <w:sz w:val="28"/>
          <w:szCs w:val="28"/>
        </w:rPr>
        <w:t>. -</w:t>
      </w:r>
      <w:r w:rsidR="00F6678F">
        <w:rPr>
          <w:rStyle w:val="c0"/>
          <w:sz w:val="28"/>
          <w:szCs w:val="28"/>
        </w:rPr>
        <w:t xml:space="preserve"> «Айрис пресс», М., 2008.</w:t>
      </w:r>
      <w:r w:rsidR="00D66CA8">
        <w:rPr>
          <w:rStyle w:val="c0"/>
          <w:sz w:val="28"/>
          <w:szCs w:val="28"/>
        </w:rPr>
        <w:t>- 221с.</w:t>
      </w:r>
    </w:p>
    <w:p w:rsidR="00F6678F" w:rsidRDefault="00F6678F" w:rsidP="00A54EBD">
      <w:pPr>
        <w:pStyle w:val="c2"/>
        <w:spacing w:before="0" w:beforeAutospacing="0" w:after="0" w:afterAutospacing="0" w:line="336" w:lineRule="auto"/>
        <w:jc w:val="both"/>
      </w:pPr>
      <w:r>
        <w:rPr>
          <w:rStyle w:val="c0"/>
          <w:sz w:val="28"/>
          <w:szCs w:val="28"/>
        </w:rPr>
        <w:t>1</w:t>
      </w:r>
      <w:r w:rsidR="0068667E">
        <w:rPr>
          <w:rStyle w:val="c0"/>
          <w:sz w:val="28"/>
          <w:szCs w:val="28"/>
        </w:rPr>
        <w:t>2</w:t>
      </w:r>
      <w:r>
        <w:rPr>
          <w:rStyle w:val="c0"/>
          <w:sz w:val="28"/>
          <w:szCs w:val="28"/>
        </w:rPr>
        <w:t xml:space="preserve">. </w:t>
      </w:r>
      <w:proofErr w:type="spellStart"/>
      <w:r>
        <w:rPr>
          <w:rStyle w:val="c0"/>
          <w:sz w:val="28"/>
          <w:szCs w:val="28"/>
        </w:rPr>
        <w:t>Немова</w:t>
      </w:r>
      <w:proofErr w:type="spellEnd"/>
      <w:r w:rsidR="00D66CA8">
        <w:rPr>
          <w:rStyle w:val="c0"/>
          <w:sz w:val="28"/>
          <w:szCs w:val="28"/>
        </w:rPr>
        <w:t>,</w:t>
      </w:r>
      <w:r>
        <w:rPr>
          <w:rStyle w:val="c0"/>
          <w:sz w:val="28"/>
          <w:szCs w:val="28"/>
        </w:rPr>
        <w:t xml:space="preserve"> Н.В. Управление методической работой в школе. </w:t>
      </w:r>
      <w:r w:rsidR="00D66CA8" w:rsidRPr="00D66CA8">
        <w:rPr>
          <w:sz w:val="28"/>
          <w:szCs w:val="28"/>
        </w:rPr>
        <w:t>[</w:t>
      </w:r>
      <w:r w:rsidR="00D66CA8">
        <w:rPr>
          <w:sz w:val="28"/>
          <w:szCs w:val="28"/>
        </w:rPr>
        <w:t>Текст</w:t>
      </w:r>
      <w:r w:rsidR="00D66CA8" w:rsidRPr="00D66CA8">
        <w:rPr>
          <w:sz w:val="28"/>
          <w:szCs w:val="28"/>
        </w:rPr>
        <w:t>]</w:t>
      </w:r>
      <w:r w:rsidR="00D66CA8">
        <w:rPr>
          <w:sz w:val="28"/>
          <w:szCs w:val="28"/>
        </w:rPr>
        <w:t>/</w:t>
      </w:r>
      <w:r>
        <w:rPr>
          <w:rStyle w:val="c0"/>
          <w:sz w:val="28"/>
          <w:szCs w:val="28"/>
        </w:rPr>
        <w:t xml:space="preserve"> Библиотека жу</w:t>
      </w:r>
      <w:r w:rsidR="00D66CA8">
        <w:rPr>
          <w:rStyle w:val="c0"/>
          <w:sz w:val="28"/>
          <w:szCs w:val="28"/>
        </w:rPr>
        <w:t xml:space="preserve">рнала «Директор школы». </w:t>
      </w:r>
      <w:proofErr w:type="spellStart"/>
      <w:r w:rsidR="00D66CA8">
        <w:rPr>
          <w:rStyle w:val="c0"/>
          <w:sz w:val="28"/>
          <w:szCs w:val="28"/>
        </w:rPr>
        <w:t>Вып</w:t>
      </w:r>
      <w:proofErr w:type="spellEnd"/>
      <w:r w:rsidR="00D66CA8">
        <w:rPr>
          <w:rStyle w:val="c0"/>
          <w:sz w:val="28"/>
          <w:szCs w:val="28"/>
        </w:rPr>
        <w:t xml:space="preserve">. 7.//. - </w:t>
      </w:r>
      <w:r w:rsidR="00D66CA8" w:rsidRPr="00D66CA8">
        <w:rPr>
          <w:rStyle w:val="c0"/>
          <w:sz w:val="28"/>
          <w:szCs w:val="28"/>
        </w:rPr>
        <w:t xml:space="preserve"> </w:t>
      </w:r>
      <w:r w:rsidR="00D66CA8">
        <w:rPr>
          <w:rStyle w:val="c0"/>
          <w:sz w:val="28"/>
          <w:szCs w:val="28"/>
        </w:rPr>
        <w:t>М., 1999.</w:t>
      </w:r>
      <w:r w:rsidR="00A54EBD">
        <w:rPr>
          <w:rStyle w:val="c0"/>
          <w:sz w:val="28"/>
          <w:szCs w:val="28"/>
        </w:rPr>
        <w:t xml:space="preserve"> </w:t>
      </w:r>
      <w:r w:rsidR="00D66CA8">
        <w:rPr>
          <w:rStyle w:val="c0"/>
          <w:sz w:val="28"/>
          <w:szCs w:val="28"/>
        </w:rPr>
        <w:t>- С. 10-15.</w:t>
      </w:r>
    </w:p>
    <w:p w:rsidR="00F6678F" w:rsidRDefault="00F6678F" w:rsidP="00A54EBD">
      <w:pPr>
        <w:pStyle w:val="c2"/>
        <w:spacing w:before="0" w:beforeAutospacing="0" w:after="0" w:afterAutospacing="0" w:line="336" w:lineRule="auto"/>
        <w:jc w:val="both"/>
      </w:pPr>
      <w:r>
        <w:rPr>
          <w:rStyle w:val="c0"/>
          <w:sz w:val="28"/>
          <w:szCs w:val="28"/>
        </w:rPr>
        <w:t>1</w:t>
      </w:r>
      <w:r w:rsidR="0068667E">
        <w:rPr>
          <w:rStyle w:val="c0"/>
          <w:sz w:val="28"/>
          <w:szCs w:val="28"/>
        </w:rPr>
        <w:t>3</w:t>
      </w:r>
      <w:r>
        <w:rPr>
          <w:rStyle w:val="c0"/>
          <w:sz w:val="28"/>
          <w:szCs w:val="28"/>
        </w:rPr>
        <w:t>.Селевко</w:t>
      </w:r>
      <w:r w:rsidR="00D66CA8">
        <w:rPr>
          <w:rStyle w:val="c0"/>
          <w:sz w:val="28"/>
          <w:szCs w:val="28"/>
        </w:rPr>
        <w:t>,</w:t>
      </w:r>
      <w:r>
        <w:rPr>
          <w:rStyle w:val="c0"/>
          <w:sz w:val="28"/>
          <w:szCs w:val="28"/>
        </w:rPr>
        <w:t> Г.К. Современные образовательные технологии</w:t>
      </w:r>
      <w:r w:rsidR="00D66CA8" w:rsidRPr="00D66CA8">
        <w:rPr>
          <w:sz w:val="28"/>
          <w:szCs w:val="28"/>
        </w:rPr>
        <w:t>[</w:t>
      </w:r>
      <w:r w:rsidR="00D66CA8">
        <w:rPr>
          <w:sz w:val="28"/>
          <w:szCs w:val="28"/>
        </w:rPr>
        <w:t>Текст</w:t>
      </w:r>
      <w:r w:rsidR="00D66CA8" w:rsidRPr="00D66CA8">
        <w:rPr>
          <w:sz w:val="28"/>
          <w:szCs w:val="28"/>
        </w:rPr>
        <w:t>]</w:t>
      </w:r>
      <w:r>
        <w:rPr>
          <w:rStyle w:val="c0"/>
          <w:sz w:val="28"/>
          <w:szCs w:val="28"/>
        </w:rPr>
        <w:t>: Учебное пособие.</w:t>
      </w:r>
      <w:r w:rsidR="00A54EBD">
        <w:rPr>
          <w:rStyle w:val="c0"/>
          <w:sz w:val="28"/>
          <w:szCs w:val="28"/>
        </w:rPr>
        <w:t xml:space="preserve"> </w:t>
      </w:r>
      <w:r w:rsidR="00D66CA8">
        <w:rPr>
          <w:rStyle w:val="c0"/>
          <w:sz w:val="28"/>
          <w:szCs w:val="28"/>
        </w:rPr>
        <w:t xml:space="preserve">-Г.К. </w:t>
      </w:r>
      <w:proofErr w:type="spellStart"/>
      <w:r w:rsidR="00D66CA8">
        <w:rPr>
          <w:rStyle w:val="c0"/>
          <w:sz w:val="28"/>
          <w:szCs w:val="28"/>
        </w:rPr>
        <w:t>Селевко</w:t>
      </w:r>
      <w:proofErr w:type="spellEnd"/>
      <w:r w:rsidR="00D66CA8">
        <w:rPr>
          <w:rStyle w:val="c0"/>
          <w:sz w:val="28"/>
          <w:szCs w:val="28"/>
        </w:rPr>
        <w:t>. -</w:t>
      </w:r>
      <w:r>
        <w:rPr>
          <w:rStyle w:val="c0"/>
          <w:sz w:val="28"/>
          <w:szCs w:val="28"/>
        </w:rPr>
        <w:t xml:space="preserve"> М., 1998.</w:t>
      </w:r>
      <w:r w:rsidR="00A54EBD">
        <w:rPr>
          <w:rStyle w:val="c0"/>
          <w:sz w:val="28"/>
          <w:szCs w:val="28"/>
        </w:rPr>
        <w:t xml:space="preserve"> </w:t>
      </w:r>
      <w:r w:rsidR="00D66CA8">
        <w:rPr>
          <w:rStyle w:val="c0"/>
          <w:sz w:val="28"/>
          <w:szCs w:val="28"/>
        </w:rPr>
        <w:t>- 408с.</w:t>
      </w:r>
    </w:p>
    <w:p w:rsidR="00F6678F" w:rsidRDefault="00F6678F" w:rsidP="00A54EBD">
      <w:pPr>
        <w:pStyle w:val="c2"/>
        <w:spacing w:before="0" w:beforeAutospacing="0" w:after="0" w:afterAutospacing="0" w:line="336" w:lineRule="auto"/>
        <w:jc w:val="both"/>
        <w:rPr>
          <w:rStyle w:val="c0"/>
        </w:rPr>
      </w:pPr>
      <w:r>
        <w:rPr>
          <w:rStyle w:val="c0"/>
          <w:sz w:val="28"/>
          <w:szCs w:val="28"/>
        </w:rPr>
        <w:t>1</w:t>
      </w:r>
      <w:r w:rsidR="0068667E">
        <w:rPr>
          <w:rStyle w:val="c0"/>
          <w:sz w:val="28"/>
          <w:szCs w:val="28"/>
        </w:rPr>
        <w:t>4</w:t>
      </w:r>
      <w:r>
        <w:rPr>
          <w:rStyle w:val="c0"/>
          <w:sz w:val="28"/>
          <w:szCs w:val="28"/>
        </w:rPr>
        <w:t>.</w:t>
      </w:r>
      <w:r w:rsidR="00A54EBD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Третьяков</w:t>
      </w:r>
      <w:r w:rsidR="00D66CA8">
        <w:rPr>
          <w:rStyle w:val="c0"/>
          <w:sz w:val="28"/>
          <w:szCs w:val="28"/>
        </w:rPr>
        <w:t>,</w:t>
      </w:r>
      <w:r>
        <w:rPr>
          <w:rStyle w:val="c0"/>
          <w:sz w:val="28"/>
          <w:szCs w:val="28"/>
        </w:rPr>
        <w:t> П.И., Белая</w:t>
      </w:r>
      <w:r w:rsidR="00D66CA8">
        <w:rPr>
          <w:rStyle w:val="c0"/>
          <w:sz w:val="28"/>
          <w:szCs w:val="28"/>
        </w:rPr>
        <w:t>,</w:t>
      </w:r>
      <w:r>
        <w:rPr>
          <w:rStyle w:val="c0"/>
          <w:sz w:val="28"/>
          <w:szCs w:val="28"/>
        </w:rPr>
        <w:t> К.Ю. Дошкольное образовательное учреждение</w:t>
      </w:r>
      <w:r w:rsidR="00D66CA8">
        <w:rPr>
          <w:rStyle w:val="c0"/>
          <w:sz w:val="28"/>
          <w:szCs w:val="28"/>
        </w:rPr>
        <w:t xml:space="preserve"> </w:t>
      </w:r>
      <w:r w:rsidR="00D66CA8" w:rsidRPr="00D66CA8">
        <w:rPr>
          <w:sz w:val="28"/>
          <w:szCs w:val="28"/>
        </w:rPr>
        <w:t>[</w:t>
      </w:r>
      <w:r w:rsidR="00D66CA8">
        <w:rPr>
          <w:sz w:val="28"/>
          <w:szCs w:val="28"/>
        </w:rPr>
        <w:t>Текст</w:t>
      </w:r>
      <w:r w:rsidR="00D66CA8" w:rsidRPr="00D66CA8">
        <w:rPr>
          <w:sz w:val="28"/>
          <w:szCs w:val="28"/>
        </w:rPr>
        <w:t>]</w:t>
      </w:r>
      <w:r w:rsidR="00D66CA8">
        <w:rPr>
          <w:sz w:val="28"/>
          <w:szCs w:val="28"/>
        </w:rPr>
        <w:t>/</w:t>
      </w:r>
      <w:r>
        <w:rPr>
          <w:rStyle w:val="c0"/>
          <w:sz w:val="28"/>
          <w:szCs w:val="28"/>
        </w:rPr>
        <w:t xml:space="preserve"> Управление по результатам.</w:t>
      </w:r>
      <w:r w:rsidR="003D558B">
        <w:rPr>
          <w:rStyle w:val="c0"/>
          <w:sz w:val="28"/>
          <w:szCs w:val="28"/>
        </w:rPr>
        <w:t xml:space="preserve"> П.И. Третьяков, К.Ю. Белая.</w:t>
      </w:r>
      <w:r>
        <w:rPr>
          <w:rStyle w:val="c0"/>
          <w:sz w:val="28"/>
          <w:szCs w:val="28"/>
        </w:rPr>
        <w:t xml:space="preserve"> </w:t>
      </w:r>
      <w:r w:rsidR="003D558B">
        <w:rPr>
          <w:rStyle w:val="c0"/>
          <w:sz w:val="28"/>
          <w:szCs w:val="28"/>
        </w:rPr>
        <w:t xml:space="preserve">- </w:t>
      </w:r>
      <w:r>
        <w:rPr>
          <w:rStyle w:val="c0"/>
          <w:sz w:val="28"/>
          <w:szCs w:val="28"/>
        </w:rPr>
        <w:t>М., Новая школа, 2001.</w:t>
      </w:r>
      <w:r w:rsidR="003D558B">
        <w:rPr>
          <w:rStyle w:val="c0"/>
          <w:sz w:val="28"/>
          <w:szCs w:val="28"/>
        </w:rPr>
        <w:t>- 54 с.</w:t>
      </w:r>
    </w:p>
    <w:p w:rsidR="00B349B7" w:rsidRDefault="00F6678F" w:rsidP="00A54EBD">
      <w:pPr>
        <w:pStyle w:val="c2"/>
        <w:spacing w:before="0" w:beforeAutospacing="0" w:after="0" w:afterAutospacing="0" w:line="336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1</w:t>
      </w:r>
      <w:r w:rsidR="0068667E">
        <w:rPr>
          <w:rStyle w:val="c0"/>
          <w:sz w:val="28"/>
          <w:szCs w:val="28"/>
        </w:rPr>
        <w:t>5</w:t>
      </w:r>
      <w:r>
        <w:rPr>
          <w:rStyle w:val="c0"/>
          <w:sz w:val="28"/>
          <w:szCs w:val="28"/>
        </w:rPr>
        <w:t xml:space="preserve">. </w:t>
      </w:r>
      <w:proofErr w:type="spellStart"/>
      <w:r>
        <w:rPr>
          <w:rStyle w:val="c0"/>
          <w:sz w:val="28"/>
          <w:szCs w:val="28"/>
        </w:rPr>
        <w:t>Фалюшина</w:t>
      </w:r>
      <w:proofErr w:type="spellEnd"/>
      <w:r w:rsidR="003D558B">
        <w:rPr>
          <w:rStyle w:val="c0"/>
          <w:sz w:val="28"/>
          <w:szCs w:val="28"/>
        </w:rPr>
        <w:t>,</w:t>
      </w:r>
      <w:r>
        <w:rPr>
          <w:rStyle w:val="c0"/>
          <w:sz w:val="28"/>
          <w:szCs w:val="28"/>
        </w:rPr>
        <w:t xml:space="preserve"> Л.И. Управление качеством образовательного процесса в дошкольном образовательном учреждении. </w:t>
      </w:r>
      <w:r w:rsidR="003D558B" w:rsidRPr="00D66CA8">
        <w:rPr>
          <w:sz w:val="28"/>
          <w:szCs w:val="28"/>
        </w:rPr>
        <w:t>[</w:t>
      </w:r>
      <w:r w:rsidR="003D558B">
        <w:rPr>
          <w:sz w:val="28"/>
          <w:szCs w:val="28"/>
        </w:rPr>
        <w:t>Текст</w:t>
      </w:r>
      <w:r w:rsidR="003D558B" w:rsidRPr="00D66CA8">
        <w:rPr>
          <w:sz w:val="28"/>
          <w:szCs w:val="28"/>
        </w:rPr>
        <w:t>]</w:t>
      </w:r>
      <w:r w:rsidR="003D558B">
        <w:rPr>
          <w:sz w:val="28"/>
          <w:szCs w:val="28"/>
        </w:rPr>
        <w:t>/</w:t>
      </w:r>
      <w:r w:rsidR="00A54EBD">
        <w:rPr>
          <w:rStyle w:val="c0"/>
          <w:sz w:val="28"/>
          <w:szCs w:val="28"/>
        </w:rPr>
        <w:t xml:space="preserve"> Л.И. </w:t>
      </w:r>
      <w:proofErr w:type="spellStart"/>
      <w:r w:rsidR="00A54EBD">
        <w:rPr>
          <w:rStyle w:val="c0"/>
          <w:sz w:val="28"/>
          <w:szCs w:val="28"/>
        </w:rPr>
        <w:t>Фалюшина</w:t>
      </w:r>
      <w:proofErr w:type="spellEnd"/>
      <w:r w:rsidR="003D558B">
        <w:rPr>
          <w:rStyle w:val="c0"/>
          <w:sz w:val="28"/>
          <w:szCs w:val="28"/>
        </w:rPr>
        <w:t xml:space="preserve">. -        </w:t>
      </w:r>
      <w:r>
        <w:rPr>
          <w:rStyle w:val="c0"/>
          <w:sz w:val="28"/>
          <w:szCs w:val="28"/>
        </w:rPr>
        <w:t xml:space="preserve">М.: </w:t>
      </w:r>
      <w:proofErr w:type="spellStart"/>
      <w:r>
        <w:rPr>
          <w:rStyle w:val="c0"/>
          <w:sz w:val="28"/>
          <w:szCs w:val="28"/>
        </w:rPr>
        <w:t>Аркти</w:t>
      </w:r>
      <w:proofErr w:type="spellEnd"/>
      <w:r>
        <w:rPr>
          <w:rStyle w:val="c0"/>
          <w:sz w:val="28"/>
          <w:szCs w:val="28"/>
        </w:rPr>
        <w:t>, 2004</w:t>
      </w:r>
      <w:r w:rsidR="003D558B">
        <w:rPr>
          <w:rStyle w:val="c0"/>
          <w:sz w:val="28"/>
          <w:szCs w:val="28"/>
        </w:rPr>
        <w:t>. – 56с.</w:t>
      </w:r>
    </w:p>
    <w:p w:rsidR="00E527F1" w:rsidRDefault="00E527F1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45D3D" w:rsidRDefault="00E45D3D" w:rsidP="00E527F1">
      <w:pPr>
        <w:jc w:val="center"/>
        <w:rPr>
          <w:b/>
          <w:sz w:val="28"/>
          <w:szCs w:val="28"/>
        </w:rPr>
      </w:pPr>
    </w:p>
    <w:p w:rsidR="00E527F1" w:rsidRDefault="00E527F1" w:rsidP="00E527F1">
      <w:pPr>
        <w:jc w:val="center"/>
        <w:rPr>
          <w:b/>
          <w:sz w:val="28"/>
          <w:szCs w:val="28"/>
        </w:rPr>
      </w:pPr>
      <w:r w:rsidRPr="00E527F1">
        <w:rPr>
          <w:b/>
          <w:sz w:val="28"/>
          <w:szCs w:val="28"/>
        </w:rPr>
        <w:lastRenderedPageBreak/>
        <w:t>ТЕХНОЛОГИЯ РАБОТЫ НАД ПРОЕКТОМ</w:t>
      </w:r>
    </w:p>
    <w:p w:rsidR="00E527F1" w:rsidRPr="00E527F1" w:rsidRDefault="00E527F1" w:rsidP="00E527F1">
      <w:pPr>
        <w:jc w:val="center"/>
        <w:rPr>
          <w:b/>
          <w:sz w:val="28"/>
          <w:szCs w:val="28"/>
        </w:rPr>
      </w:pPr>
    </w:p>
    <w:p w:rsidR="00E527F1" w:rsidRPr="00E527F1" w:rsidRDefault="00E527F1" w:rsidP="00E527F1">
      <w:pPr>
        <w:ind w:firstLine="708"/>
        <w:jc w:val="both"/>
        <w:rPr>
          <w:b/>
          <w:sz w:val="28"/>
          <w:szCs w:val="28"/>
        </w:rPr>
      </w:pPr>
      <w:r w:rsidRPr="00E527F1">
        <w:rPr>
          <w:sz w:val="28"/>
          <w:szCs w:val="28"/>
        </w:rPr>
        <w:t>Для выявления уровня художественно-творческих способностей детей старшего дошкольного возраста мы изучили результаты проведенного в начале учебного года мониторинга детского развития проведенного с целью выявления индивидуальных особенностей развития каждого ребенка, в соответствии с основной образовательной программой «Успех». В результате рейтинговый порядок усвоения образовательных областей выглядит следующим образом.</w:t>
      </w:r>
    </w:p>
    <w:p w:rsidR="00E527F1" w:rsidRPr="00E527F1" w:rsidRDefault="00E527F1" w:rsidP="00E527F1">
      <w:pPr>
        <w:jc w:val="right"/>
        <w:rPr>
          <w:sz w:val="28"/>
          <w:szCs w:val="28"/>
        </w:rPr>
      </w:pPr>
      <w:r w:rsidRPr="00E527F1">
        <w:rPr>
          <w:sz w:val="28"/>
          <w:szCs w:val="28"/>
        </w:rPr>
        <w:t>Гистограмма 1</w:t>
      </w:r>
    </w:p>
    <w:p w:rsidR="00E527F1" w:rsidRPr="00E527F1" w:rsidRDefault="00E527F1" w:rsidP="00E527F1">
      <w:pPr>
        <w:jc w:val="center"/>
        <w:rPr>
          <w:b/>
          <w:sz w:val="28"/>
          <w:szCs w:val="28"/>
        </w:rPr>
      </w:pPr>
      <w:r w:rsidRPr="00E527F1">
        <w:rPr>
          <w:b/>
          <w:sz w:val="28"/>
          <w:szCs w:val="28"/>
        </w:rPr>
        <w:t>Диагностика усвоения образовательных областей</w:t>
      </w:r>
      <w:r w:rsidR="00E45D3D">
        <w:rPr>
          <w:b/>
          <w:sz w:val="28"/>
          <w:szCs w:val="28"/>
        </w:rPr>
        <w:t>.</w:t>
      </w:r>
    </w:p>
    <w:p w:rsidR="00E527F1" w:rsidRPr="00E527F1" w:rsidRDefault="00E527F1" w:rsidP="00E527F1">
      <w:pPr>
        <w:jc w:val="center"/>
        <w:rPr>
          <w:rStyle w:val="a9"/>
          <w:color w:val="000000"/>
          <w:sz w:val="28"/>
          <w:szCs w:val="28"/>
        </w:rPr>
      </w:pPr>
      <w:r w:rsidRPr="00E527F1">
        <w:rPr>
          <w:b/>
          <w:sz w:val="28"/>
          <w:szCs w:val="28"/>
        </w:rPr>
        <w:t>на начало 2013 учебного года</w:t>
      </w:r>
      <w:r w:rsidRPr="00E527F1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0F8C7EE2" wp14:editId="1BEC5CD3">
            <wp:extent cx="5518150" cy="3220085"/>
            <wp:effectExtent l="0" t="0" r="63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27F1" w:rsidRPr="00E527F1" w:rsidRDefault="00E527F1" w:rsidP="00E527F1">
      <w:pPr>
        <w:rPr>
          <w:sz w:val="28"/>
          <w:szCs w:val="28"/>
        </w:rPr>
      </w:pPr>
    </w:p>
    <w:p w:rsidR="00E527F1" w:rsidRPr="00E527F1" w:rsidRDefault="00E527F1" w:rsidP="00E527F1">
      <w:pPr>
        <w:ind w:firstLine="708"/>
        <w:jc w:val="both"/>
        <w:rPr>
          <w:sz w:val="28"/>
          <w:szCs w:val="28"/>
        </w:rPr>
      </w:pPr>
      <w:r w:rsidRPr="00E527F1">
        <w:rPr>
          <w:sz w:val="28"/>
          <w:szCs w:val="28"/>
        </w:rPr>
        <w:t>Анализ результатов позволяет сделать вывод о низком уровне усвоения детьми старшего дошкольного возраста образовательной области «Художественное творчество», который на начало 2013 г. составил 23%. Это</w:t>
      </w:r>
    </w:p>
    <w:p w:rsidR="00E527F1" w:rsidRPr="00E527F1" w:rsidRDefault="00E527F1" w:rsidP="00E527F1">
      <w:pPr>
        <w:jc w:val="both"/>
        <w:rPr>
          <w:sz w:val="28"/>
          <w:szCs w:val="28"/>
        </w:rPr>
      </w:pPr>
      <w:r w:rsidRPr="00E527F1">
        <w:rPr>
          <w:sz w:val="28"/>
          <w:szCs w:val="28"/>
        </w:rPr>
        <w:t>свидетельствует о необходимости организации и проведения работы по развитию художественно – творческих способностей детей старшего дошкольного возраста группы «Радуга».</w:t>
      </w:r>
    </w:p>
    <w:p w:rsidR="00E527F1" w:rsidRPr="00E527F1" w:rsidRDefault="00E527F1" w:rsidP="00E527F1">
      <w:pPr>
        <w:ind w:firstLine="360"/>
        <w:jc w:val="both"/>
        <w:rPr>
          <w:sz w:val="28"/>
          <w:szCs w:val="28"/>
        </w:rPr>
      </w:pPr>
      <w:r w:rsidRPr="00E527F1">
        <w:rPr>
          <w:sz w:val="28"/>
          <w:szCs w:val="28"/>
        </w:rPr>
        <w:t xml:space="preserve">С этой целью, был разработан план работы по развитию художественно -творческих способностей детей старшего дошкольного возраста посредством дидактических игр. Планирование строилось на основании рекомендаций раздела «Художественное творчество» примерной образовательной программы дошкольного образования «Успех» под редакцией кандидата педагогических наук Н.В. Фединой, и   с учетом особенностей развития детей старшего дошкольного возраста. </w:t>
      </w:r>
    </w:p>
    <w:p w:rsidR="00E527F1" w:rsidRPr="00E527F1" w:rsidRDefault="00E527F1" w:rsidP="00E527F1">
      <w:pPr>
        <w:ind w:firstLine="708"/>
        <w:jc w:val="both"/>
        <w:rPr>
          <w:sz w:val="28"/>
          <w:szCs w:val="28"/>
        </w:rPr>
      </w:pPr>
      <w:r w:rsidRPr="00E527F1">
        <w:rPr>
          <w:sz w:val="28"/>
          <w:szCs w:val="28"/>
        </w:rPr>
        <w:t xml:space="preserve">Раздел «художественное творчество» примерной образовательной программы «Успех» включает в себя традиционные для российского дошкольного образования виды активной детской деятельности, объединенные общим понятием - «продуктивная деятельность детей». </w:t>
      </w:r>
    </w:p>
    <w:p w:rsidR="00E527F1" w:rsidRPr="00E527F1" w:rsidRDefault="00E527F1" w:rsidP="00E527F1">
      <w:pPr>
        <w:tabs>
          <w:tab w:val="left" w:pos="1620"/>
        </w:tabs>
        <w:spacing w:before="120"/>
        <w:ind w:firstLine="709"/>
        <w:contextualSpacing/>
        <w:jc w:val="both"/>
        <w:rPr>
          <w:sz w:val="28"/>
          <w:szCs w:val="28"/>
        </w:rPr>
      </w:pPr>
      <w:r w:rsidRPr="00E527F1">
        <w:rPr>
          <w:sz w:val="28"/>
          <w:szCs w:val="28"/>
        </w:rPr>
        <w:t>Основные задачи, которые мы решали в ходе реализации проекта были нацелены на  развитие продуктивной деятельности детей,  развитие детского творчества, приобщение к изобразительному искусству.</w:t>
      </w:r>
    </w:p>
    <w:p w:rsidR="00E527F1" w:rsidRPr="00E527F1" w:rsidRDefault="00E527F1" w:rsidP="00E527F1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E527F1">
        <w:rPr>
          <w:sz w:val="28"/>
          <w:szCs w:val="28"/>
        </w:rPr>
        <w:lastRenderedPageBreak/>
        <w:t>При планировании работы, с целью развития художественно – творческих способностей посредством использования дидактически игр были учтены различные виды интеграции области «Художественное творчество» в частности по задачам и содержанию и по средствам организации и оптимизации образовательного процесса.</w:t>
      </w:r>
    </w:p>
    <w:p w:rsidR="00E527F1" w:rsidRPr="00E527F1" w:rsidRDefault="00E527F1" w:rsidP="00E527F1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E527F1">
        <w:rPr>
          <w:sz w:val="28"/>
          <w:szCs w:val="28"/>
        </w:rPr>
        <w:t xml:space="preserve"> Организация деятельности взрослых и детей  осуществлялась   в двух основных моделях организации образовательного процесса:</w:t>
      </w:r>
    </w:p>
    <w:p w:rsidR="00E527F1" w:rsidRPr="00E527F1" w:rsidRDefault="00E527F1" w:rsidP="00E527F1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E527F1">
        <w:rPr>
          <w:sz w:val="28"/>
          <w:szCs w:val="28"/>
        </w:rPr>
        <w:t xml:space="preserve"> - совместной деятельности взрослого и детей, для этого была избрана кружковая форма работы. С этой целью был организован кружок художественно эстетического развития «Акварелька», </w:t>
      </w:r>
    </w:p>
    <w:p w:rsidR="00E527F1" w:rsidRPr="00E527F1" w:rsidRDefault="00E527F1" w:rsidP="00E527F1">
      <w:pPr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 w:rsidRPr="00E527F1">
        <w:rPr>
          <w:sz w:val="28"/>
          <w:szCs w:val="28"/>
        </w:rPr>
        <w:t xml:space="preserve">- самостоятельной деятельности детей. </w:t>
      </w:r>
    </w:p>
    <w:p w:rsidR="00E527F1" w:rsidRPr="00E527F1" w:rsidRDefault="00E527F1" w:rsidP="00E527F1">
      <w:pPr>
        <w:ind w:firstLine="708"/>
        <w:contextualSpacing/>
        <w:jc w:val="both"/>
        <w:rPr>
          <w:sz w:val="28"/>
          <w:szCs w:val="28"/>
        </w:rPr>
      </w:pPr>
      <w:r w:rsidRPr="00E527F1">
        <w:rPr>
          <w:sz w:val="28"/>
          <w:szCs w:val="28"/>
        </w:rPr>
        <w:t xml:space="preserve">Решение образовательных задач в рамках первой модели –  осуществляется как в виде непосредственно образовательной деятельности, так и в виде образовательной деятельности, осуществляемой в ходе режимных моментов </w:t>
      </w:r>
    </w:p>
    <w:p w:rsidR="00E527F1" w:rsidRPr="00E527F1" w:rsidRDefault="00E527F1" w:rsidP="00E527F1">
      <w:pPr>
        <w:ind w:firstLine="708"/>
        <w:contextualSpacing/>
        <w:jc w:val="both"/>
        <w:rPr>
          <w:sz w:val="28"/>
          <w:szCs w:val="28"/>
        </w:rPr>
      </w:pPr>
      <w:r w:rsidRPr="00E527F1">
        <w:rPr>
          <w:sz w:val="28"/>
          <w:szCs w:val="28"/>
        </w:rPr>
        <w:t>Непосредственно образовательная деятельность реализовалась   через  организацию различных видов детской деятельности - игровой, двигательной, познавательно-исследовательской, коммуникативной, продуктивной, музыкально-художественной.</w:t>
      </w:r>
    </w:p>
    <w:p w:rsidR="00E527F1" w:rsidRPr="00E527F1" w:rsidRDefault="00E527F1" w:rsidP="00E527F1">
      <w:pPr>
        <w:ind w:firstLine="708"/>
        <w:contextualSpacing/>
        <w:jc w:val="both"/>
        <w:rPr>
          <w:sz w:val="28"/>
          <w:szCs w:val="28"/>
        </w:rPr>
      </w:pPr>
      <w:r w:rsidRPr="00E527F1">
        <w:rPr>
          <w:sz w:val="28"/>
          <w:szCs w:val="28"/>
        </w:rPr>
        <w:t>Работа по развитию художественно-творческих способностей детей старшего дошкольного возраста осуществлялась нами согласно  содержанию и формам работы, организации и примерному объему рекомендуемыми разработчиками программы «Успех».</w:t>
      </w:r>
    </w:p>
    <w:p w:rsidR="00E527F1" w:rsidRPr="00E527F1" w:rsidRDefault="00E527F1" w:rsidP="00470B09">
      <w:pPr>
        <w:contextualSpacing/>
        <w:jc w:val="center"/>
        <w:rPr>
          <w:b/>
          <w:sz w:val="28"/>
          <w:szCs w:val="28"/>
        </w:rPr>
      </w:pPr>
      <w:r w:rsidRPr="00E527F1">
        <w:rPr>
          <w:b/>
          <w:sz w:val="28"/>
          <w:szCs w:val="28"/>
        </w:rPr>
        <w:t>С детьми старшего дошкольного возраста 5-6 лет</w:t>
      </w:r>
    </w:p>
    <w:tbl>
      <w:tblPr>
        <w:tblW w:w="1070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3"/>
        <w:gridCol w:w="4053"/>
        <w:gridCol w:w="2168"/>
        <w:gridCol w:w="1763"/>
        <w:gridCol w:w="8"/>
      </w:tblGrid>
      <w:tr w:rsidR="00E527F1" w:rsidRPr="00E527F1" w:rsidTr="00E527F1">
        <w:trPr>
          <w:gridAfter w:val="1"/>
          <w:wAfter w:w="9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527F1">
              <w:rPr>
                <w:b/>
                <w:sz w:val="28"/>
                <w:szCs w:val="28"/>
              </w:rPr>
              <w:t>Задачи и содержание работы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527F1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527F1">
              <w:rPr>
                <w:b/>
                <w:sz w:val="28"/>
                <w:szCs w:val="28"/>
              </w:rPr>
              <w:t>Формы организации детей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E527F1">
              <w:rPr>
                <w:b/>
                <w:sz w:val="28"/>
                <w:szCs w:val="28"/>
              </w:rPr>
              <w:t>Примерный объем</w:t>
            </w:r>
          </w:p>
          <w:p w:rsidR="00E527F1" w:rsidRPr="00E527F1" w:rsidRDefault="00E527F1">
            <w:pPr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527F1">
              <w:rPr>
                <w:b/>
                <w:sz w:val="28"/>
                <w:szCs w:val="28"/>
              </w:rPr>
              <w:t>(в неделю)</w:t>
            </w:r>
          </w:p>
        </w:tc>
      </w:tr>
      <w:tr w:rsidR="00E527F1" w:rsidRPr="00E527F1" w:rsidTr="00E527F1">
        <w:tc>
          <w:tcPr>
            <w:tcW w:w="10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527F1">
              <w:rPr>
                <w:b/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E527F1" w:rsidRPr="00E527F1" w:rsidTr="00E527F1">
        <w:trPr>
          <w:gridAfter w:val="1"/>
          <w:wAfter w:w="9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Развитие продуктивной деятельности детей, детского творчества и приобщение к искусству в изобразительной деятельности (рисовании)</w:t>
            </w:r>
          </w:p>
        </w:tc>
        <w:tc>
          <w:tcPr>
            <w:tcW w:w="4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contextualSpacing/>
              <w:rPr>
                <w:rFonts w:eastAsia="Calibri"/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</w:t>
            </w:r>
          </w:p>
          <w:p w:rsidR="00E527F1" w:rsidRPr="00E527F1" w:rsidRDefault="00E527F1">
            <w:pPr>
              <w:contextualSpacing/>
              <w:rPr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Создание макетов, коллекций и их оформление</w:t>
            </w:r>
          </w:p>
          <w:p w:rsidR="00E527F1" w:rsidRPr="00E527F1" w:rsidRDefault="00E527F1">
            <w:pPr>
              <w:contextualSpacing/>
              <w:rPr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Украшение предметов для личного пользования</w:t>
            </w:r>
          </w:p>
          <w:p w:rsidR="00E527F1" w:rsidRPr="00E527F1" w:rsidRDefault="00E527F1">
            <w:pPr>
              <w:contextualSpacing/>
              <w:rPr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Рассматривание эстетически привлекательных предметов, узоров в работах народных мастеров и произведениях ДПИ, произведений книжной графики, иллюстраций, произведений искусства, репродукций с произведений живописи и книжной графики</w:t>
            </w:r>
          </w:p>
          <w:p w:rsidR="00E527F1" w:rsidRPr="00E527F1" w:rsidRDefault="00E527F1">
            <w:pPr>
              <w:contextualSpacing/>
              <w:rPr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lastRenderedPageBreak/>
              <w:t>Игры</w:t>
            </w:r>
          </w:p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Организация выставок работ народных мастеров и произведений ДПИ, книг с иллюстрациями художников (тематических и персональных), репродукций  произведений живописи и книжной графики, тематических выставок  по временам года, настроению и др.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contextualSpacing/>
              <w:rPr>
                <w:rFonts w:eastAsia="Calibri"/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lastRenderedPageBreak/>
              <w:t>групповая</w:t>
            </w:r>
          </w:p>
          <w:p w:rsidR="00E527F1" w:rsidRPr="00E527F1" w:rsidRDefault="00E527F1">
            <w:pPr>
              <w:contextualSpacing/>
              <w:rPr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подгрупповая</w:t>
            </w:r>
          </w:p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 xml:space="preserve">25 мин. </w:t>
            </w:r>
          </w:p>
        </w:tc>
      </w:tr>
      <w:tr w:rsidR="00E527F1" w:rsidRPr="00E527F1" w:rsidTr="00E527F1">
        <w:trPr>
          <w:gridAfter w:val="1"/>
          <w:wAfter w:w="9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Развитие продуктивной деятельности детей, детского творчества и приобщение к искусству в лепке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 xml:space="preserve">25 мин. </w:t>
            </w:r>
          </w:p>
        </w:tc>
      </w:tr>
      <w:tr w:rsidR="00E527F1" w:rsidRPr="00E527F1" w:rsidTr="00E527F1">
        <w:trPr>
          <w:gridAfter w:val="1"/>
          <w:wAfter w:w="9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 xml:space="preserve">Развитие продуктивной деятельности детей, </w:t>
            </w:r>
            <w:r w:rsidRPr="00E527F1">
              <w:rPr>
                <w:sz w:val="28"/>
                <w:szCs w:val="28"/>
              </w:rPr>
              <w:lastRenderedPageBreak/>
              <w:t>детского творчества в аппликации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 xml:space="preserve">20 мин. </w:t>
            </w:r>
          </w:p>
        </w:tc>
      </w:tr>
      <w:tr w:rsidR="00E527F1" w:rsidRPr="00E527F1" w:rsidTr="00E527F1">
        <w:trPr>
          <w:gridAfter w:val="1"/>
          <w:wAfter w:w="9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lastRenderedPageBreak/>
              <w:t>Развитие продуктивной деятельности детей, детского творчества в ХК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 xml:space="preserve">20 мин. </w:t>
            </w:r>
          </w:p>
        </w:tc>
      </w:tr>
      <w:tr w:rsidR="00E527F1" w:rsidRPr="00E527F1" w:rsidTr="00E527F1">
        <w:tc>
          <w:tcPr>
            <w:tcW w:w="10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527F1">
              <w:rPr>
                <w:b/>
                <w:sz w:val="28"/>
                <w:szCs w:val="28"/>
              </w:rPr>
              <w:t>Кружковая совместная деятельность взрослых и детей</w:t>
            </w:r>
          </w:p>
        </w:tc>
      </w:tr>
      <w:tr w:rsidR="00E527F1" w:rsidRPr="00E527F1" w:rsidTr="00E527F1">
        <w:trPr>
          <w:gridAfter w:val="1"/>
          <w:wAfter w:w="9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Развитие продуктивной деятельности детей, детского творчества и приобщение к искусству в изобразительной деятельности (рисовании)</w:t>
            </w:r>
          </w:p>
        </w:tc>
        <w:tc>
          <w:tcPr>
            <w:tcW w:w="4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F1" w:rsidRPr="00E527F1" w:rsidRDefault="00E527F1">
            <w:pPr>
              <w:contextualSpacing/>
              <w:rPr>
                <w:rFonts w:eastAsia="Calibri"/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</w:t>
            </w:r>
          </w:p>
          <w:p w:rsidR="00E527F1" w:rsidRPr="00E527F1" w:rsidRDefault="00E527F1">
            <w:pPr>
              <w:contextualSpacing/>
              <w:rPr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Создание макетов, коллекций и их оформление</w:t>
            </w:r>
          </w:p>
          <w:p w:rsidR="00E527F1" w:rsidRPr="00E527F1" w:rsidRDefault="00E527F1">
            <w:pPr>
              <w:contextualSpacing/>
              <w:rPr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Украшение предметов для личного пользования</w:t>
            </w:r>
          </w:p>
          <w:p w:rsidR="00E527F1" w:rsidRPr="00E527F1" w:rsidRDefault="00E527F1">
            <w:pPr>
              <w:contextualSpacing/>
              <w:rPr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Рассматривание эстетически привлекательных предметов, узоров в работах народных мастеров и произведениях ДПИ, произведений книжной графики, иллюстраций, произведений искусства, репродукций с произведений живописи и книжной графики</w:t>
            </w:r>
          </w:p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contextualSpacing/>
              <w:rPr>
                <w:rFonts w:eastAsia="Calibri"/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подгрупповая</w:t>
            </w:r>
          </w:p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F1" w:rsidRPr="00E527F1" w:rsidRDefault="00E527F1">
            <w:pPr>
              <w:contextualSpacing/>
              <w:rPr>
                <w:rFonts w:eastAsia="Calibri"/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 xml:space="preserve">40 мин. </w:t>
            </w:r>
          </w:p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27F1" w:rsidRPr="00E527F1" w:rsidTr="00E527F1">
        <w:trPr>
          <w:gridAfter w:val="1"/>
          <w:wAfter w:w="9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Развитие продуктивной деятельности детей, детского творчества и приобщение к искусству в лепке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27F1" w:rsidRPr="00E527F1" w:rsidTr="00E527F1">
        <w:trPr>
          <w:gridAfter w:val="1"/>
          <w:wAfter w:w="9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Развитие продуктивной деятельности детей, детского творчества в аппликации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27F1" w:rsidRPr="00E527F1" w:rsidTr="00E527F1">
        <w:trPr>
          <w:gridAfter w:val="1"/>
          <w:wAfter w:w="9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Развитие продуктивной деятельности детей, детского творчества в ХК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27F1" w:rsidRPr="00E527F1" w:rsidTr="00E527F1">
        <w:tc>
          <w:tcPr>
            <w:tcW w:w="10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527F1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E527F1" w:rsidRPr="00E527F1" w:rsidTr="00E527F1">
        <w:trPr>
          <w:gridAfter w:val="1"/>
          <w:wAfter w:w="9" w:type="dxa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 xml:space="preserve">Развитие продуктивной деятельности детей, </w:t>
            </w:r>
            <w:r w:rsidRPr="00E527F1">
              <w:rPr>
                <w:sz w:val="28"/>
                <w:szCs w:val="28"/>
              </w:rPr>
              <w:lastRenderedPageBreak/>
              <w:t>детского творчества и приобщение к искусству в изобразительной деятельности (рисовании), лепке, аппликации, ХК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contextualSpacing/>
              <w:rPr>
                <w:rFonts w:eastAsia="Calibri"/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lastRenderedPageBreak/>
              <w:t>Создание соответствующей предметно-развивающей среды</w:t>
            </w:r>
          </w:p>
          <w:p w:rsidR="00E527F1" w:rsidRPr="00E527F1" w:rsidRDefault="00E527F1">
            <w:pPr>
              <w:contextualSpacing/>
              <w:rPr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 xml:space="preserve">Рисование, лепка, аппликация, </w:t>
            </w:r>
            <w:r w:rsidRPr="00E527F1">
              <w:rPr>
                <w:sz w:val="28"/>
                <w:szCs w:val="28"/>
              </w:rPr>
              <w:lastRenderedPageBreak/>
              <w:t>ХК</w:t>
            </w:r>
          </w:p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Рассматривание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contextualSpacing/>
              <w:rPr>
                <w:rFonts w:eastAsia="Calibri"/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lastRenderedPageBreak/>
              <w:t>индивидуальная</w:t>
            </w:r>
          </w:p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подгрупповая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  <w:p w:rsidR="00E527F1" w:rsidRPr="00E527F1" w:rsidRDefault="00E527F1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527F1" w:rsidRPr="00E527F1" w:rsidRDefault="00E527F1" w:rsidP="00E527F1">
      <w:pPr>
        <w:contextualSpacing/>
        <w:rPr>
          <w:rFonts w:eastAsia="Calibri"/>
          <w:b/>
          <w:sz w:val="28"/>
          <w:szCs w:val="28"/>
          <w:lang w:eastAsia="en-US"/>
        </w:rPr>
      </w:pPr>
    </w:p>
    <w:p w:rsidR="00E527F1" w:rsidRPr="00E527F1" w:rsidRDefault="00E527F1" w:rsidP="00E527F1">
      <w:pPr>
        <w:contextualSpacing/>
        <w:jc w:val="center"/>
        <w:rPr>
          <w:b/>
          <w:sz w:val="28"/>
          <w:szCs w:val="28"/>
        </w:rPr>
      </w:pPr>
      <w:r w:rsidRPr="00E527F1">
        <w:rPr>
          <w:b/>
          <w:sz w:val="28"/>
          <w:szCs w:val="28"/>
        </w:rPr>
        <w:t>С детьми старшего дошкольного возраста 6-7 лет</w:t>
      </w:r>
    </w:p>
    <w:tbl>
      <w:tblPr>
        <w:tblW w:w="106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  <w:gridCol w:w="4003"/>
        <w:gridCol w:w="2168"/>
        <w:gridCol w:w="1763"/>
      </w:tblGrid>
      <w:tr w:rsidR="00E527F1" w:rsidRPr="00E527F1" w:rsidTr="00E527F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527F1">
              <w:rPr>
                <w:b/>
                <w:sz w:val="28"/>
                <w:szCs w:val="28"/>
              </w:rPr>
              <w:t>Задачи и содержание работы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527F1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527F1">
              <w:rPr>
                <w:b/>
                <w:sz w:val="28"/>
                <w:szCs w:val="28"/>
              </w:rPr>
              <w:t>Формы организации детей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E527F1">
              <w:rPr>
                <w:b/>
                <w:sz w:val="28"/>
                <w:szCs w:val="28"/>
              </w:rPr>
              <w:t>Примерный объем</w:t>
            </w:r>
          </w:p>
          <w:p w:rsidR="00E527F1" w:rsidRPr="00E527F1" w:rsidRDefault="00E527F1">
            <w:pPr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527F1">
              <w:rPr>
                <w:b/>
                <w:sz w:val="28"/>
                <w:szCs w:val="28"/>
              </w:rPr>
              <w:t>(в неделю)</w:t>
            </w:r>
          </w:p>
        </w:tc>
      </w:tr>
      <w:tr w:rsidR="00E527F1" w:rsidRPr="00E527F1" w:rsidTr="00E527F1">
        <w:tc>
          <w:tcPr>
            <w:tcW w:w="10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527F1">
              <w:rPr>
                <w:b/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E527F1" w:rsidRPr="00E527F1" w:rsidTr="00E527F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Развитие продуктивной деятельности детей, детского творчества и приобщение к искусству в изобразительной деятельности (рисовании)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contextualSpacing/>
              <w:rPr>
                <w:rFonts w:eastAsia="Calibri"/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</w:t>
            </w:r>
          </w:p>
          <w:p w:rsidR="00E527F1" w:rsidRPr="00E527F1" w:rsidRDefault="00E527F1">
            <w:pPr>
              <w:contextualSpacing/>
              <w:rPr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Создание макетов, коллекций и их оформление</w:t>
            </w:r>
          </w:p>
          <w:p w:rsidR="00E527F1" w:rsidRPr="00E527F1" w:rsidRDefault="00E527F1">
            <w:pPr>
              <w:contextualSpacing/>
              <w:rPr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Украшение предметов для личного пользования</w:t>
            </w:r>
          </w:p>
          <w:p w:rsidR="00E527F1" w:rsidRPr="00E527F1" w:rsidRDefault="00E527F1">
            <w:pPr>
              <w:contextualSpacing/>
              <w:rPr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Рассматривание эстетически привлекательных предметов, узоров в работах народных мастеров и произведениях ДПИ, произведений книжной графики, иллюстраций, произведений искусства, репродукций с произведений живописи и книжной графики</w:t>
            </w:r>
          </w:p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Обсуждение (произведений искусства, средств выразительности и др.)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contextualSpacing/>
              <w:rPr>
                <w:rFonts w:eastAsia="Calibri"/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групповая</w:t>
            </w:r>
          </w:p>
          <w:p w:rsidR="00E527F1" w:rsidRPr="00E527F1" w:rsidRDefault="00E527F1">
            <w:pPr>
              <w:contextualSpacing/>
              <w:rPr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подгрупповая</w:t>
            </w:r>
          </w:p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 xml:space="preserve">50 мин. </w:t>
            </w:r>
          </w:p>
        </w:tc>
      </w:tr>
      <w:tr w:rsidR="00E527F1" w:rsidRPr="00E527F1" w:rsidTr="00E527F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Развитие продуктивной деятельности детей, детского творчества и приобщение к искусству в лепке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 xml:space="preserve">50 мин. </w:t>
            </w:r>
          </w:p>
        </w:tc>
      </w:tr>
      <w:tr w:rsidR="00E527F1" w:rsidRPr="00E527F1" w:rsidTr="00E527F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Развитие продуктивной деятельности детей, детского творчества в аппликации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 xml:space="preserve">20 мин. </w:t>
            </w:r>
          </w:p>
        </w:tc>
      </w:tr>
      <w:tr w:rsidR="00E527F1" w:rsidRPr="00E527F1" w:rsidTr="00E527F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Развитие продуктивной деятельности детей, детского творчества в ХК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 xml:space="preserve">20 мин. </w:t>
            </w:r>
          </w:p>
        </w:tc>
      </w:tr>
      <w:tr w:rsidR="00E527F1" w:rsidRPr="00E527F1" w:rsidTr="00E527F1">
        <w:tc>
          <w:tcPr>
            <w:tcW w:w="10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527F1">
              <w:rPr>
                <w:b/>
                <w:sz w:val="28"/>
                <w:szCs w:val="28"/>
              </w:rPr>
              <w:t xml:space="preserve">Кружковая совместная деятельность взрослых и детей </w:t>
            </w:r>
          </w:p>
        </w:tc>
      </w:tr>
      <w:tr w:rsidR="00E527F1" w:rsidRPr="00E527F1" w:rsidTr="00E527F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 xml:space="preserve">Развитие продуктивной деятельности детей, </w:t>
            </w:r>
            <w:r w:rsidRPr="00E527F1">
              <w:rPr>
                <w:sz w:val="28"/>
                <w:szCs w:val="28"/>
              </w:rPr>
              <w:lastRenderedPageBreak/>
              <w:t>детского творчества и приобщение к искусству в изобразительной деятельности (рисовании)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F1" w:rsidRPr="00E527F1" w:rsidRDefault="00E527F1">
            <w:pPr>
              <w:contextualSpacing/>
              <w:rPr>
                <w:rFonts w:eastAsia="Calibri"/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lastRenderedPageBreak/>
              <w:t xml:space="preserve">Изготовление украшений для группового помещения к праздникам, предметов для </w:t>
            </w:r>
            <w:r w:rsidRPr="00E527F1">
              <w:rPr>
                <w:sz w:val="28"/>
                <w:szCs w:val="28"/>
              </w:rPr>
              <w:lastRenderedPageBreak/>
              <w:t>игры, сувениров, предметов для познавательно-исследовательской деятельности</w:t>
            </w:r>
          </w:p>
          <w:p w:rsidR="00E527F1" w:rsidRPr="00E527F1" w:rsidRDefault="00E527F1">
            <w:pPr>
              <w:contextualSpacing/>
              <w:rPr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Создание макетов, коллекций и их оформление</w:t>
            </w:r>
          </w:p>
          <w:p w:rsidR="00E527F1" w:rsidRPr="00E527F1" w:rsidRDefault="00E527F1">
            <w:pPr>
              <w:contextualSpacing/>
              <w:rPr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Украшение предметов для использования в деятельности детей.</w:t>
            </w:r>
          </w:p>
          <w:p w:rsidR="00E527F1" w:rsidRPr="00E527F1" w:rsidRDefault="00E527F1">
            <w:pPr>
              <w:contextualSpacing/>
              <w:rPr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Организация выставок работ.</w:t>
            </w:r>
          </w:p>
          <w:p w:rsidR="00E527F1" w:rsidRPr="00E527F1" w:rsidRDefault="00E527F1">
            <w:pPr>
              <w:contextualSpacing/>
              <w:rPr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 xml:space="preserve"> Обсуждение (произведений искусства, средств выразительности и др.)</w:t>
            </w:r>
          </w:p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contextualSpacing/>
              <w:rPr>
                <w:rFonts w:eastAsia="Calibri"/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lastRenderedPageBreak/>
              <w:t>подгрупповая</w:t>
            </w:r>
          </w:p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F1" w:rsidRPr="00E527F1" w:rsidRDefault="00E527F1">
            <w:pPr>
              <w:contextualSpacing/>
              <w:rPr>
                <w:rFonts w:eastAsia="Calibri"/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 xml:space="preserve">40 мин. </w:t>
            </w:r>
          </w:p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27F1" w:rsidRPr="00E527F1" w:rsidTr="00E527F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lastRenderedPageBreak/>
              <w:t>Развитие продуктивной деятельности детей, детского творчества и приобщение к искусству в лепке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27F1" w:rsidRPr="00E527F1" w:rsidTr="00E527F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Развитие продуктивной деятельности детей, детского творчества в аппликации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27F1" w:rsidRPr="00E527F1" w:rsidTr="00E527F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Развитие продуктивной деятельности детей, детского творчества в ХК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527F1" w:rsidRPr="00E527F1" w:rsidTr="00E527F1">
        <w:tc>
          <w:tcPr>
            <w:tcW w:w="10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527F1">
              <w:rPr>
                <w:b/>
                <w:sz w:val="28"/>
                <w:szCs w:val="28"/>
              </w:rPr>
              <w:t>Самостоятельная деятельность детей</w:t>
            </w:r>
          </w:p>
        </w:tc>
      </w:tr>
      <w:tr w:rsidR="00E527F1" w:rsidRPr="00E527F1" w:rsidTr="00E527F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Развитие продуктивной деятельности детей, детского творчества и приобщение к искусству в изобразительной деятельности (рисовании), лепке, аппликации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contextualSpacing/>
              <w:rPr>
                <w:rFonts w:eastAsia="Calibri"/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Создание соответствующей предметно-развивающей среды.</w:t>
            </w:r>
          </w:p>
          <w:p w:rsidR="00E527F1" w:rsidRPr="00E527F1" w:rsidRDefault="00E527F1">
            <w:pPr>
              <w:contextualSpacing/>
              <w:rPr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Рисование, лепка, аппликация, ХК</w:t>
            </w:r>
          </w:p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Рассматривание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F1" w:rsidRPr="00E527F1" w:rsidRDefault="00E527F1">
            <w:pPr>
              <w:contextualSpacing/>
              <w:rPr>
                <w:rFonts w:eastAsia="Calibri"/>
                <w:sz w:val="28"/>
                <w:szCs w:val="28"/>
              </w:rPr>
            </w:pPr>
            <w:r w:rsidRPr="00E527F1">
              <w:rPr>
                <w:sz w:val="28"/>
                <w:szCs w:val="28"/>
              </w:rPr>
              <w:t>индивидуальная</w:t>
            </w:r>
          </w:p>
          <w:p w:rsidR="00E527F1" w:rsidRPr="00E527F1" w:rsidRDefault="00E527F1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подгрупповая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  <w:p w:rsidR="00E527F1" w:rsidRPr="00E527F1" w:rsidRDefault="00E527F1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527F1" w:rsidRPr="00E527F1" w:rsidRDefault="00E527F1" w:rsidP="00E527F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527F1" w:rsidRPr="00E527F1" w:rsidRDefault="00E527F1" w:rsidP="00E527F1">
      <w:pPr>
        <w:ind w:firstLine="567"/>
        <w:contextualSpacing/>
        <w:jc w:val="both"/>
        <w:rPr>
          <w:sz w:val="28"/>
          <w:szCs w:val="28"/>
        </w:rPr>
      </w:pPr>
      <w:r w:rsidRPr="00E527F1">
        <w:rPr>
          <w:sz w:val="28"/>
          <w:szCs w:val="28"/>
        </w:rPr>
        <w:t>Для достижения целей реализуемого проекта мы решали следующие основные задачи:</w:t>
      </w:r>
    </w:p>
    <w:tbl>
      <w:tblPr>
        <w:tblStyle w:val="af2"/>
        <w:tblW w:w="10774" w:type="dxa"/>
        <w:tblInd w:w="-318" w:type="dxa"/>
        <w:tblLook w:val="04A0" w:firstRow="1" w:lastRow="0" w:firstColumn="1" w:lastColumn="0" w:noHBand="0" w:noVBand="1"/>
      </w:tblPr>
      <w:tblGrid>
        <w:gridCol w:w="1940"/>
        <w:gridCol w:w="8834"/>
      </w:tblGrid>
      <w:tr w:rsidR="00E527F1" w:rsidRPr="00E527F1" w:rsidTr="00E527F1"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ind w:left="31" w:hanging="3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E527F1">
              <w:rPr>
                <w:b/>
                <w:sz w:val="28"/>
                <w:szCs w:val="28"/>
              </w:rPr>
              <w:t xml:space="preserve">Для детей старшего дошкольного возраста </w:t>
            </w:r>
          </w:p>
          <w:p w:rsidR="00E527F1" w:rsidRPr="00E527F1" w:rsidRDefault="00E527F1">
            <w:pPr>
              <w:ind w:left="31" w:hanging="31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527F1">
              <w:rPr>
                <w:b/>
                <w:sz w:val="28"/>
                <w:szCs w:val="28"/>
              </w:rPr>
              <w:t>5-6 лет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продолжать обращать внимание детей на красоту природы и любоваться  вместе с детьми  совершенством  формы, цвета, строения, деревьев, кустарников и других пред</w:t>
            </w:r>
            <w:r w:rsidRPr="00E527F1">
              <w:rPr>
                <w:sz w:val="28"/>
                <w:szCs w:val="28"/>
              </w:rPr>
              <w:softHyphen/>
              <w:t>ставителей растительного и животного  мира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продолжать формировать интерес к изобразительной деятельности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проявлять уважение к художественным интересам и работам ре</w:t>
            </w:r>
            <w:r w:rsidRPr="00E527F1">
              <w:rPr>
                <w:sz w:val="28"/>
                <w:szCs w:val="28"/>
              </w:rPr>
              <w:softHyphen/>
              <w:t>бенка, бережно относиться к результатам его творческой деятельности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закреплять умение сохранять правильную позу при работе за столом</w:t>
            </w:r>
            <w:proofErr w:type="gramStart"/>
            <w:r w:rsidRPr="00E527F1">
              <w:rPr>
                <w:sz w:val="28"/>
                <w:szCs w:val="28"/>
              </w:rPr>
              <w:t>, ,</w:t>
            </w:r>
            <w:proofErr w:type="gramEnd"/>
            <w:r w:rsidRPr="00E527F1">
              <w:rPr>
                <w:sz w:val="28"/>
                <w:szCs w:val="28"/>
              </w:rPr>
              <w:t xml:space="preserve"> быть аккуратными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 xml:space="preserve">систематически информировать родителей о том, как протекает работа по художественно-эстетическому </w:t>
            </w:r>
            <w:proofErr w:type="gramStart"/>
            <w:r w:rsidRPr="00E527F1">
              <w:rPr>
                <w:sz w:val="28"/>
                <w:szCs w:val="28"/>
              </w:rPr>
              <w:t>развитию  их</w:t>
            </w:r>
            <w:proofErr w:type="gramEnd"/>
            <w:r w:rsidRPr="00E527F1">
              <w:rPr>
                <w:sz w:val="28"/>
                <w:szCs w:val="28"/>
              </w:rPr>
              <w:t xml:space="preserve"> ребенка и консультировать  относительно того, как организовать изобрази</w:t>
            </w:r>
            <w:r w:rsidRPr="00E527F1">
              <w:rPr>
                <w:sz w:val="28"/>
                <w:szCs w:val="28"/>
              </w:rPr>
              <w:softHyphen/>
              <w:t>тельную деятельность в домашних условиях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продолжать работу по формированию технических умений  и навыков; закреплять умение чисто промывать кисть перед использованием краски другого цвета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развивать желание использовать в рисовании разнообразные цвета и оттенки; познакомить  со способами различного наложения цветового пятна; нау</w:t>
            </w:r>
            <w:r w:rsidRPr="00E527F1">
              <w:rPr>
                <w:sz w:val="28"/>
                <w:szCs w:val="28"/>
              </w:rPr>
              <w:softHyphen/>
              <w:t>чить  использовать  цвет, как средство передачи настроения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 xml:space="preserve">продолжать учить сочетать некоторые изобразительные материалы. </w:t>
            </w:r>
            <w:r w:rsidRPr="00E527F1">
              <w:rPr>
                <w:spacing w:val="-2"/>
                <w:kern w:val="24"/>
                <w:sz w:val="28"/>
                <w:szCs w:val="28"/>
              </w:rPr>
              <w:t>продолжать учить в рисунке выразительно передавать образы окружаю</w:t>
            </w:r>
            <w:r w:rsidRPr="00E527F1">
              <w:rPr>
                <w:spacing w:val="-2"/>
                <w:kern w:val="24"/>
                <w:sz w:val="28"/>
                <w:szCs w:val="28"/>
              </w:rPr>
              <w:softHyphen/>
              <w:t>щего мира, явления природы и яркие события общественной жизни; п</w:t>
            </w:r>
            <w:r w:rsidRPr="00E527F1">
              <w:rPr>
                <w:sz w:val="28"/>
                <w:szCs w:val="28"/>
              </w:rPr>
              <w:t xml:space="preserve">ознакомить с </w:t>
            </w:r>
            <w:proofErr w:type="gramStart"/>
            <w:r w:rsidRPr="00E527F1">
              <w:rPr>
                <w:sz w:val="28"/>
                <w:szCs w:val="28"/>
              </w:rPr>
              <w:t>приемами  украшения</w:t>
            </w:r>
            <w:proofErr w:type="gramEnd"/>
            <w:r w:rsidRPr="00E527F1">
              <w:rPr>
                <w:sz w:val="28"/>
                <w:szCs w:val="28"/>
              </w:rPr>
              <w:t xml:space="preserve">  созданных изображений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упражнять  в использовании обобщенных способов, лежащих в основе изо</w:t>
            </w:r>
            <w:r w:rsidRPr="00E527F1">
              <w:rPr>
                <w:sz w:val="28"/>
                <w:szCs w:val="28"/>
              </w:rPr>
              <w:softHyphen/>
              <w:t>бражения ряда образов; побуждать использовать для большей выразительности образа изображение позы, различных деталей, передавать характерные особенности изображае</w:t>
            </w:r>
            <w:r w:rsidRPr="00E527F1">
              <w:rPr>
                <w:sz w:val="28"/>
                <w:szCs w:val="28"/>
              </w:rPr>
              <w:softHyphen/>
              <w:t>мых объектов; при создании изображения правильно использовать формообразующие движения, соотносить качество движения с создаваемым образом (легкость, плавность, размах, нажим);  учить располагать изображение на листе бумаги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pacing w:val="-4"/>
                <w:sz w:val="28"/>
                <w:szCs w:val="28"/>
              </w:rPr>
              <w:t>продолжать развивать способность передавать одну и ту же форму или об</w:t>
            </w:r>
            <w:r w:rsidRPr="00E527F1">
              <w:rPr>
                <w:spacing w:val="-4"/>
                <w:sz w:val="28"/>
                <w:szCs w:val="28"/>
              </w:rPr>
              <w:softHyphen/>
              <w:t>раз в разных техниках (изображать солнце, цветок, птичку в рисунке, аппликации, лепке)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продолжать приобщать к восприятию богатства естественных цветовых оттен</w:t>
            </w:r>
            <w:r w:rsidRPr="00E527F1">
              <w:rPr>
                <w:sz w:val="28"/>
                <w:szCs w:val="28"/>
              </w:rPr>
              <w:softHyphen/>
              <w:t>ков, фактуры и форм  природного материала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побуждать при создании изображения проявлять элементы воображения, фанта</w:t>
            </w:r>
            <w:r w:rsidRPr="00E527F1">
              <w:rPr>
                <w:sz w:val="28"/>
                <w:szCs w:val="28"/>
              </w:rPr>
              <w:softHyphen/>
              <w:t>зии; в штрихах, мазках и в пластической форме улавливать образ и рассказывать о нем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создавать условия для коллективного и самостоятельного художественного творчества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продолжать  работу по знакомству  с 2-3 видами  произведений народного, де</w:t>
            </w:r>
            <w:r w:rsidRPr="00E527F1">
              <w:rPr>
                <w:sz w:val="28"/>
                <w:szCs w:val="28"/>
              </w:rPr>
              <w:softHyphen/>
              <w:t>коративно-прикладного и изобразительного искусства с понятным и интересным  содержанием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начинать знакомить с историей народных промыслов, ма</w:t>
            </w:r>
            <w:r w:rsidRPr="00E527F1">
              <w:rPr>
                <w:sz w:val="28"/>
                <w:szCs w:val="28"/>
              </w:rPr>
              <w:softHyphen/>
              <w:t>териалом из которого они изготовлены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вызывать и формировать устойчивый интерес к рассматриванию произведений народного, декоративно-при</w:t>
            </w:r>
            <w:r w:rsidRPr="00E527F1">
              <w:rPr>
                <w:sz w:val="28"/>
                <w:szCs w:val="28"/>
              </w:rPr>
              <w:softHyphen/>
              <w:t xml:space="preserve">кладного и изобразительного искусства, желание задавать вопросы; </w:t>
            </w:r>
            <w:proofErr w:type="gramStart"/>
            <w:r w:rsidRPr="00E527F1">
              <w:rPr>
                <w:sz w:val="28"/>
                <w:szCs w:val="28"/>
              </w:rPr>
              <w:t>побуждать  эмоционально</w:t>
            </w:r>
            <w:proofErr w:type="gramEnd"/>
            <w:r w:rsidRPr="00E527F1">
              <w:rPr>
                <w:sz w:val="28"/>
                <w:szCs w:val="28"/>
              </w:rPr>
              <w:t xml:space="preserve"> откликаться на  произведения искусства, в которых </w:t>
            </w:r>
            <w:r w:rsidRPr="00E527F1">
              <w:rPr>
                <w:iCs/>
                <w:sz w:val="28"/>
                <w:szCs w:val="28"/>
              </w:rPr>
              <w:t>с по</w:t>
            </w:r>
            <w:r w:rsidRPr="00E527F1">
              <w:rPr>
                <w:iCs/>
                <w:sz w:val="28"/>
                <w:szCs w:val="28"/>
              </w:rPr>
              <w:softHyphen/>
              <w:t xml:space="preserve">мощью средств выразительности </w:t>
            </w:r>
            <w:r w:rsidRPr="00E527F1">
              <w:rPr>
                <w:sz w:val="28"/>
                <w:szCs w:val="28"/>
              </w:rPr>
              <w:t>переданы разные эмоциональные состояния людей, жи</w:t>
            </w:r>
            <w:r w:rsidRPr="00E527F1">
              <w:rPr>
                <w:sz w:val="28"/>
                <w:szCs w:val="28"/>
              </w:rPr>
              <w:softHyphen/>
              <w:t>вотных  и освещены проблемы, связанные с  личным и социальным опытом де</w:t>
            </w:r>
            <w:r w:rsidRPr="00E527F1">
              <w:rPr>
                <w:sz w:val="28"/>
                <w:szCs w:val="28"/>
              </w:rPr>
              <w:softHyphen/>
              <w:t>тей, и с учетом их гендерных различий</w:t>
            </w:r>
          </w:p>
        </w:tc>
      </w:tr>
      <w:tr w:rsidR="00E527F1" w:rsidRPr="00E527F1" w:rsidTr="00E527F1"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ind w:left="31"/>
              <w:contextualSpacing/>
              <w:rPr>
                <w:rFonts w:eastAsia="Calibri"/>
                <w:b/>
                <w:sz w:val="28"/>
                <w:szCs w:val="28"/>
              </w:rPr>
            </w:pPr>
            <w:r w:rsidRPr="00E527F1">
              <w:rPr>
                <w:b/>
                <w:sz w:val="28"/>
                <w:szCs w:val="28"/>
              </w:rPr>
              <w:t xml:space="preserve">Для детей </w:t>
            </w:r>
            <w:r w:rsidRPr="00E527F1">
              <w:rPr>
                <w:b/>
                <w:sz w:val="28"/>
                <w:szCs w:val="28"/>
              </w:rPr>
              <w:lastRenderedPageBreak/>
              <w:t xml:space="preserve">старшего дошкольного возраста </w:t>
            </w:r>
          </w:p>
          <w:p w:rsidR="00E527F1" w:rsidRPr="00E527F1" w:rsidRDefault="00E527F1">
            <w:pPr>
              <w:ind w:left="31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527F1">
              <w:rPr>
                <w:b/>
                <w:sz w:val="28"/>
                <w:szCs w:val="28"/>
              </w:rPr>
              <w:t>6-7 лет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lastRenderedPageBreak/>
              <w:t xml:space="preserve">формировать устойчивый интерес и  желание участвовать  в </w:t>
            </w:r>
            <w:r w:rsidRPr="00E527F1">
              <w:rPr>
                <w:sz w:val="28"/>
                <w:szCs w:val="28"/>
              </w:rPr>
              <w:lastRenderedPageBreak/>
              <w:t>партнерской деятельности с взрослым и сверстником, побуждать  согласовывать содержание совместной работы со сверстником, договариваться с ним о том, что будет изображено каждым из детей  на общей картинке в соответствии с намеченным планом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содействовать  закреплению способности   управлять  своим поведением, поощрять соблюдение детьми  общепринятых норм и правил поведения: приходить на помощь  взрослым и сверстникам, если они в ней нуждаются; доброжелательно и конструктивно анализировать и оценивать продукты деятельности других; бережно  и  экономно использовать  и правильно хранить материалы и оборудование для изобразительной деятельности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развивать способность в процессе создания изображения целенаправленно сле</w:t>
            </w:r>
            <w:r w:rsidRPr="00E527F1">
              <w:rPr>
                <w:sz w:val="28"/>
                <w:szCs w:val="28"/>
              </w:rPr>
              <w:softHyphen/>
              <w:t>довать к цели, преодолевая препятствия и не отказываясь от своего замысла, который те</w:t>
            </w:r>
            <w:r w:rsidRPr="00E527F1">
              <w:rPr>
                <w:sz w:val="28"/>
                <w:szCs w:val="28"/>
              </w:rPr>
              <w:softHyphen/>
              <w:t xml:space="preserve">перь становится опережающим, до получения результата; умение слушать взрослого, выполнять его инструкцию и работать по правилу и </w:t>
            </w:r>
            <w:proofErr w:type="gramStart"/>
            <w:r w:rsidRPr="00E527F1">
              <w:rPr>
                <w:sz w:val="28"/>
                <w:szCs w:val="28"/>
              </w:rPr>
              <w:t>образцу;  под</w:t>
            </w:r>
            <w:proofErr w:type="gramEnd"/>
            <w:r w:rsidRPr="00E527F1">
              <w:rPr>
                <w:sz w:val="28"/>
                <w:szCs w:val="28"/>
              </w:rPr>
              <w:t xml:space="preserve"> руководством взрослого и самостоятельно оценивать результат собственной деятельности, определять причины допущенных ошибок, намечать пути их исправления и добиваться результата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z w:val="28"/>
                <w:szCs w:val="28"/>
              </w:rPr>
              <w:t>развивать воображение детей: побуждать следовать определенному замыслу, внося в него некоторые коррективы; стремиться к созданию оригинального изображения, придумывать варианты одной и той же темы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27F1">
              <w:rPr>
                <w:spacing w:val="-2"/>
                <w:sz w:val="28"/>
                <w:szCs w:val="28"/>
              </w:rPr>
              <w:t>развивать декоративное творчество детей: создавать узоры по мотивам 2-3 произведений народного или декоративно-прикладного искусства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E527F1">
              <w:rPr>
                <w:spacing w:val="-2"/>
                <w:kern w:val="24"/>
                <w:sz w:val="28"/>
                <w:szCs w:val="28"/>
              </w:rPr>
              <w:t>продолжать работу по знакомству детей  с 2-3 видами  произведений народного, де</w:t>
            </w:r>
            <w:r w:rsidRPr="00E527F1">
              <w:rPr>
                <w:spacing w:val="-2"/>
                <w:kern w:val="24"/>
                <w:sz w:val="28"/>
                <w:szCs w:val="28"/>
              </w:rPr>
              <w:softHyphen/>
              <w:t xml:space="preserve">коративно-прикладного и изобразительного искусства, </w:t>
            </w:r>
            <w:r w:rsidRPr="00E527F1">
              <w:rPr>
                <w:sz w:val="28"/>
                <w:szCs w:val="28"/>
              </w:rPr>
              <w:t xml:space="preserve"> развитию  устойчивого интереса к народному и декоративному искусству</w:t>
            </w:r>
            <w:r w:rsidRPr="00E527F1">
              <w:rPr>
                <w:spacing w:val="-2"/>
                <w:kern w:val="24"/>
                <w:sz w:val="28"/>
                <w:szCs w:val="28"/>
              </w:rPr>
              <w:t xml:space="preserve">; формировать представление </w:t>
            </w:r>
            <w:r w:rsidRPr="00E527F1">
              <w:rPr>
                <w:sz w:val="28"/>
                <w:szCs w:val="28"/>
              </w:rPr>
              <w:t>о средствах его выразительности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E527F1">
              <w:rPr>
                <w:spacing w:val="-2"/>
                <w:kern w:val="24"/>
                <w:sz w:val="28"/>
                <w:szCs w:val="28"/>
              </w:rPr>
              <w:t>развивать способность  э</w:t>
            </w:r>
            <w:r w:rsidRPr="00E527F1">
              <w:rPr>
                <w:iCs/>
                <w:spacing w:val="-2"/>
                <w:kern w:val="24"/>
                <w:sz w:val="28"/>
                <w:szCs w:val="28"/>
              </w:rPr>
              <w:t>моционально откликаться на произведения изобразительного искусства и «прочитывать» настроение героев, состояние природы</w:t>
            </w:r>
          </w:p>
        </w:tc>
      </w:tr>
      <w:tr w:rsidR="00E527F1" w:rsidRPr="00E527F1" w:rsidTr="00E527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E527F1" w:rsidRDefault="00E527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E527F1" w:rsidRDefault="00E527F1">
            <w:pPr>
              <w:contextualSpacing/>
              <w:jc w:val="both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E527F1">
              <w:rPr>
                <w:spacing w:val="-2"/>
                <w:sz w:val="28"/>
                <w:szCs w:val="28"/>
              </w:rPr>
              <w:t>воспитывать чувство гордости за свой народ, уважение к труду народных мастеров и вызывать желание самим создавать работы для оформления дошкольного образовательного учреждения</w:t>
            </w:r>
          </w:p>
        </w:tc>
      </w:tr>
    </w:tbl>
    <w:p w:rsidR="00E527F1" w:rsidRPr="00E527F1" w:rsidRDefault="00E527F1" w:rsidP="00E527F1">
      <w:pPr>
        <w:pStyle w:val="2"/>
        <w:numPr>
          <w:ilvl w:val="0"/>
          <w:numId w:val="0"/>
        </w:numPr>
        <w:tabs>
          <w:tab w:val="left" w:pos="708"/>
        </w:tabs>
        <w:spacing w:line="276" w:lineRule="auto"/>
        <w:ind w:left="1080" w:hanging="229"/>
        <w:jc w:val="both"/>
        <w:rPr>
          <w:sz w:val="28"/>
          <w:szCs w:val="28"/>
        </w:rPr>
      </w:pPr>
      <w:r w:rsidRPr="00E527F1">
        <w:rPr>
          <w:sz w:val="28"/>
          <w:szCs w:val="28"/>
        </w:rPr>
        <w:t>С этой целью:</w:t>
      </w:r>
    </w:p>
    <w:p w:rsidR="00E527F1" w:rsidRPr="00E527F1" w:rsidRDefault="00E527F1" w:rsidP="00E527F1">
      <w:pPr>
        <w:pStyle w:val="2"/>
        <w:numPr>
          <w:ilvl w:val="0"/>
          <w:numId w:val="46"/>
        </w:numPr>
        <w:spacing w:line="276" w:lineRule="auto"/>
        <w:contextualSpacing/>
        <w:jc w:val="both"/>
        <w:rPr>
          <w:sz w:val="28"/>
          <w:szCs w:val="28"/>
        </w:rPr>
      </w:pPr>
      <w:r w:rsidRPr="00E527F1">
        <w:rPr>
          <w:sz w:val="28"/>
          <w:szCs w:val="28"/>
        </w:rPr>
        <w:tab/>
        <w:t xml:space="preserve">проводить один раз в неделю занятие кружка «Акварелька» с детьми старшего дошкольного возраста «Радуга» </w:t>
      </w:r>
    </w:p>
    <w:p w:rsidR="00E527F1" w:rsidRDefault="00E527F1" w:rsidP="00E527F1">
      <w:pPr>
        <w:pStyle w:val="2"/>
        <w:numPr>
          <w:ilvl w:val="0"/>
          <w:numId w:val="46"/>
        </w:numPr>
        <w:spacing w:line="276" w:lineRule="auto"/>
        <w:contextualSpacing/>
        <w:jc w:val="both"/>
        <w:rPr>
          <w:sz w:val="28"/>
          <w:szCs w:val="28"/>
        </w:rPr>
      </w:pPr>
      <w:r w:rsidRPr="00E527F1">
        <w:rPr>
          <w:sz w:val="28"/>
          <w:szCs w:val="28"/>
        </w:rPr>
        <w:t>проводить один раз в месяц занятие кружка «Акварелька» с родителями детей старшего дошкольного возраста группы «Радуга».</w:t>
      </w:r>
    </w:p>
    <w:p w:rsidR="00D0038C" w:rsidRPr="00E527F1" w:rsidRDefault="00D0038C" w:rsidP="00D0038C">
      <w:pPr>
        <w:pStyle w:val="2"/>
        <w:numPr>
          <w:ilvl w:val="0"/>
          <w:numId w:val="0"/>
        </w:numPr>
        <w:spacing w:line="276" w:lineRule="auto"/>
        <w:ind w:left="567"/>
        <w:contextualSpacing/>
        <w:jc w:val="both"/>
        <w:rPr>
          <w:sz w:val="28"/>
          <w:szCs w:val="28"/>
        </w:rPr>
      </w:pPr>
    </w:p>
    <w:p w:rsidR="00E527F1" w:rsidRPr="00E527F1" w:rsidRDefault="00E527F1" w:rsidP="00E527F1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E527F1">
        <w:rPr>
          <w:sz w:val="28"/>
          <w:szCs w:val="28"/>
        </w:rPr>
        <w:t xml:space="preserve">Анализ литературы по тематике проекта позволил нам выяснить, что сенсорное воспитание – это развитие восприятия ребенком и формирование представлений о внешних свойствах и качествах предметов: форме, цвете, величине,  положении в пространстве, запахе, вкусе и так далее. Поэтому нормальное эстетическое развитие невозможно без опоры на полноценное </w:t>
      </w:r>
      <w:r w:rsidRPr="00E527F1">
        <w:rPr>
          <w:sz w:val="28"/>
          <w:szCs w:val="28"/>
        </w:rPr>
        <w:lastRenderedPageBreak/>
        <w:t xml:space="preserve">восприятие. Это не только создает благоприятные условия для развития ощущения и восприятия, но вызывает потребность в овладении формой, цветом, пространственными ориентировками на листе бумаги. </w:t>
      </w:r>
    </w:p>
    <w:p w:rsidR="00E527F1" w:rsidRPr="00E527F1" w:rsidRDefault="00E527F1" w:rsidP="00E527F1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E527F1">
        <w:rPr>
          <w:sz w:val="28"/>
          <w:szCs w:val="28"/>
        </w:rPr>
        <w:t xml:space="preserve">В старшем дошкольном возрасте активно формируются нравственные качества личности ребенка, обогащается его сенсорный опыт. Ребенок продолжает активно овладевать сенсорными эталонами - величиной, формой, цвет и т.д. успешнее этот процесс осуществляется в дидактической игре. </w:t>
      </w:r>
    </w:p>
    <w:p w:rsidR="00E527F1" w:rsidRPr="00E527F1" w:rsidRDefault="00E527F1" w:rsidP="00E527F1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E527F1">
        <w:rPr>
          <w:sz w:val="28"/>
          <w:szCs w:val="28"/>
        </w:rPr>
        <w:t xml:space="preserve">При планировании работы по развитию художественно – творческих способностей детей старшего дошкольного возраста посредством дидактических игр, мы учитывали то, что основная особенность дидактических игр – развивающая. Соединение в дидактических играх развивающей задачи, наличия готового содержания и правил, дало возможность использовать эти игры для успешного развития художественно – творческих способностей детей. Это обусловлено тем, что дидактические игры создаются в целях воспитания и развития детей, но не открыто, а реализуются через игровую задачу. </w:t>
      </w:r>
    </w:p>
    <w:p w:rsidR="00E527F1" w:rsidRPr="00E527F1" w:rsidRDefault="00E527F1" w:rsidP="00E527F1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E527F1">
        <w:rPr>
          <w:sz w:val="28"/>
          <w:szCs w:val="28"/>
        </w:rPr>
        <w:t xml:space="preserve">В своей работе мы использовали дидактические игры, </w:t>
      </w:r>
      <w:proofErr w:type="gramStart"/>
      <w:r w:rsidRPr="00E527F1">
        <w:rPr>
          <w:sz w:val="28"/>
          <w:szCs w:val="28"/>
        </w:rPr>
        <w:t>По</w:t>
      </w:r>
      <w:proofErr w:type="gramEnd"/>
      <w:r w:rsidRPr="00E527F1">
        <w:rPr>
          <w:sz w:val="28"/>
          <w:szCs w:val="28"/>
        </w:rPr>
        <w:t xml:space="preserve"> видам их можно разделить на - настольно – печатные и словесные. Так же при организации и проведении дидактических игр мы учитывали то, что обязательным элементом дидактических игр является:</w:t>
      </w:r>
    </w:p>
    <w:p w:rsidR="00E527F1" w:rsidRPr="00E527F1" w:rsidRDefault="00E527F1" w:rsidP="00E527F1">
      <w:pPr>
        <w:pStyle w:val="a7"/>
        <w:spacing w:line="276" w:lineRule="auto"/>
        <w:jc w:val="both"/>
        <w:rPr>
          <w:sz w:val="28"/>
          <w:szCs w:val="28"/>
        </w:rPr>
      </w:pPr>
      <w:r w:rsidRPr="00E527F1">
        <w:rPr>
          <w:sz w:val="28"/>
          <w:szCs w:val="28"/>
        </w:rPr>
        <w:t>- отражение развивающего материала;</w:t>
      </w:r>
    </w:p>
    <w:p w:rsidR="00E527F1" w:rsidRPr="00E527F1" w:rsidRDefault="00E527F1" w:rsidP="00E527F1">
      <w:pPr>
        <w:pStyle w:val="a7"/>
        <w:spacing w:line="276" w:lineRule="auto"/>
        <w:jc w:val="both"/>
        <w:rPr>
          <w:sz w:val="28"/>
          <w:szCs w:val="28"/>
        </w:rPr>
      </w:pPr>
      <w:r w:rsidRPr="00E527F1">
        <w:rPr>
          <w:sz w:val="28"/>
          <w:szCs w:val="28"/>
        </w:rPr>
        <w:t>- выделение игровых задач;</w:t>
      </w:r>
    </w:p>
    <w:p w:rsidR="00E527F1" w:rsidRPr="00E527F1" w:rsidRDefault="00E527F1" w:rsidP="00E527F1">
      <w:pPr>
        <w:pStyle w:val="a7"/>
        <w:spacing w:line="276" w:lineRule="auto"/>
        <w:jc w:val="both"/>
        <w:rPr>
          <w:sz w:val="28"/>
          <w:szCs w:val="28"/>
        </w:rPr>
      </w:pPr>
      <w:r w:rsidRPr="00E527F1">
        <w:rPr>
          <w:sz w:val="28"/>
          <w:szCs w:val="28"/>
        </w:rPr>
        <w:t>- наличие правил;</w:t>
      </w:r>
    </w:p>
    <w:p w:rsidR="00E527F1" w:rsidRPr="00E527F1" w:rsidRDefault="00E527F1" w:rsidP="00E527F1">
      <w:pPr>
        <w:pStyle w:val="a7"/>
        <w:spacing w:line="276" w:lineRule="auto"/>
        <w:jc w:val="both"/>
        <w:rPr>
          <w:sz w:val="28"/>
          <w:szCs w:val="28"/>
        </w:rPr>
      </w:pPr>
      <w:r w:rsidRPr="00E527F1">
        <w:rPr>
          <w:sz w:val="28"/>
          <w:szCs w:val="28"/>
        </w:rPr>
        <w:t>- действия играющих;</w:t>
      </w:r>
    </w:p>
    <w:p w:rsidR="00E527F1" w:rsidRPr="00E527F1" w:rsidRDefault="00E527F1" w:rsidP="00E527F1">
      <w:pPr>
        <w:pStyle w:val="a7"/>
        <w:spacing w:line="276" w:lineRule="auto"/>
        <w:jc w:val="both"/>
        <w:rPr>
          <w:sz w:val="28"/>
          <w:szCs w:val="28"/>
        </w:rPr>
      </w:pPr>
      <w:r w:rsidRPr="00E527F1">
        <w:rPr>
          <w:sz w:val="28"/>
          <w:szCs w:val="28"/>
        </w:rPr>
        <w:t>- подведение итогов игры.</w:t>
      </w:r>
    </w:p>
    <w:p w:rsidR="00E527F1" w:rsidRPr="00E527F1" w:rsidRDefault="00E527F1" w:rsidP="00E527F1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E527F1">
        <w:rPr>
          <w:sz w:val="28"/>
          <w:szCs w:val="28"/>
        </w:rPr>
        <w:t>Так как ребенка старшего дошкольного возраста привлекает в дидактической игре возможность проявить активность, выполнить игровое действие, добиться результата, возможность развития детей посредством активной, интересной для них деятельности – отличительная особенность дидактических игр. Дидактические игры, проводимые нами вне НОД, помогли  закрепить полученные знания в игровой форме. Дидактические игры и упражнения проводились нами последовательно и систематично с целью такого подбора игровых задач, чтобы не фиксировать внимание детей на выделение одного из свойств  в ущерб другим.</w:t>
      </w:r>
    </w:p>
    <w:p w:rsidR="00E527F1" w:rsidRPr="00E527F1" w:rsidRDefault="00E527F1" w:rsidP="00E527F1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E527F1">
        <w:rPr>
          <w:sz w:val="28"/>
          <w:szCs w:val="28"/>
        </w:rPr>
        <w:t>Работа по реализации проекта проводилась нами на базе группы старшего дошкольного возраста «Радуга» на протяжении 2013 – 2015 г.</w:t>
      </w:r>
    </w:p>
    <w:p w:rsidR="00E527F1" w:rsidRPr="00E527F1" w:rsidRDefault="00E527F1" w:rsidP="00E527F1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E527F1">
        <w:rPr>
          <w:sz w:val="28"/>
          <w:szCs w:val="28"/>
        </w:rPr>
        <w:t xml:space="preserve">Основные направления работы по подбору дидактических игр проводились по трем основным направлениям на закрепление у детей </w:t>
      </w:r>
      <w:proofErr w:type="spellStart"/>
      <w:r w:rsidRPr="00E527F1">
        <w:rPr>
          <w:sz w:val="28"/>
          <w:szCs w:val="28"/>
        </w:rPr>
        <w:t>цветовосприятия</w:t>
      </w:r>
      <w:proofErr w:type="spellEnd"/>
      <w:r w:rsidRPr="00E527F1">
        <w:rPr>
          <w:sz w:val="28"/>
          <w:szCs w:val="28"/>
        </w:rPr>
        <w:t xml:space="preserve">, представлений форме,  величине окружающих предметов. Работа по повышению художественно – творческих способностей детей старшего дошкольного возраста проходила в соответствии с разработанным планом (Приложение </w:t>
      </w:r>
      <w:r w:rsidR="00926A92">
        <w:rPr>
          <w:sz w:val="28"/>
          <w:szCs w:val="28"/>
        </w:rPr>
        <w:t>1</w:t>
      </w:r>
      <w:r w:rsidRPr="00E527F1">
        <w:rPr>
          <w:sz w:val="28"/>
          <w:szCs w:val="28"/>
        </w:rPr>
        <w:t xml:space="preserve">). </w:t>
      </w:r>
    </w:p>
    <w:p w:rsidR="00E527F1" w:rsidRPr="00E527F1" w:rsidRDefault="00E527F1" w:rsidP="00E527F1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E527F1">
        <w:rPr>
          <w:sz w:val="28"/>
          <w:szCs w:val="28"/>
        </w:rPr>
        <w:t xml:space="preserve">Данные, полученные в ходе промежуточной диагностики 2014 года, и подтверждают факт, что подобранные нами дидактические игры способствовали </w:t>
      </w:r>
      <w:r w:rsidRPr="00E527F1">
        <w:rPr>
          <w:sz w:val="28"/>
          <w:szCs w:val="28"/>
        </w:rPr>
        <w:lastRenderedPageBreak/>
        <w:t>динамике развития художественно-творческих способностей детей старшего дошкольного возраста.</w:t>
      </w:r>
    </w:p>
    <w:p w:rsidR="00E527F1" w:rsidRPr="00E527F1" w:rsidRDefault="00E527F1" w:rsidP="00E527F1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E527F1">
        <w:rPr>
          <w:sz w:val="28"/>
          <w:szCs w:val="28"/>
        </w:rPr>
        <w:t>Заключительная диагностика данные, полученные в ходе итоговой 2015 года подтверждают факт, что проведенная работа и реализованная в течении 2013 -2014 г. способствовала динамике развития художественно-творческих способностей детей старшего дошкольного возраста.</w:t>
      </w:r>
    </w:p>
    <w:p w:rsidR="00E527F1" w:rsidRPr="00E527F1" w:rsidRDefault="00E527F1" w:rsidP="00E527F1">
      <w:pPr>
        <w:pStyle w:val="a7"/>
        <w:spacing w:line="276" w:lineRule="auto"/>
        <w:rPr>
          <w:sz w:val="28"/>
          <w:szCs w:val="28"/>
        </w:rPr>
      </w:pPr>
    </w:p>
    <w:p w:rsidR="00E527F1" w:rsidRPr="00E527F1" w:rsidRDefault="00E527F1" w:rsidP="00E527F1">
      <w:pPr>
        <w:pStyle w:val="a7"/>
        <w:spacing w:line="276" w:lineRule="auto"/>
        <w:ind w:firstLine="708"/>
        <w:jc w:val="right"/>
        <w:rPr>
          <w:sz w:val="28"/>
          <w:szCs w:val="28"/>
        </w:rPr>
      </w:pPr>
      <w:r w:rsidRPr="00E527F1">
        <w:rPr>
          <w:sz w:val="28"/>
          <w:szCs w:val="28"/>
        </w:rPr>
        <w:t>Гистограмма 2</w:t>
      </w:r>
    </w:p>
    <w:p w:rsidR="00E527F1" w:rsidRPr="00E527F1" w:rsidRDefault="00E527F1" w:rsidP="00E527F1">
      <w:pPr>
        <w:pStyle w:val="a7"/>
        <w:spacing w:line="276" w:lineRule="auto"/>
        <w:ind w:firstLine="708"/>
        <w:jc w:val="center"/>
        <w:rPr>
          <w:b/>
          <w:sz w:val="28"/>
          <w:szCs w:val="28"/>
        </w:rPr>
      </w:pPr>
      <w:r w:rsidRPr="00E527F1">
        <w:rPr>
          <w:b/>
          <w:sz w:val="28"/>
          <w:szCs w:val="28"/>
        </w:rPr>
        <w:t>Динамика развития образовательной области «Художественное творчество» за период 2014 – 2015 учебного года</w:t>
      </w:r>
    </w:p>
    <w:p w:rsidR="00E527F1" w:rsidRPr="00E527F1" w:rsidRDefault="00E527F1" w:rsidP="00E527F1">
      <w:pPr>
        <w:pStyle w:val="a3"/>
        <w:shd w:val="clear" w:color="auto" w:fill="F7F8EC"/>
        <w:spacing w:line="276" w:lineRule="auto"/>
        <w:contextualSpacing/>
        <w:jc w:val="center"/>
        <w:rPr>
          <w:rStyle w:val="a9"/>
          <w:color w:val="000000"/>
          <w:sz w:val="28"/>
          <w:szCs w:val="28"/>
        </w:rPr>
      </w:pPr>
      <w:r w:rsidRPr="00E527F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5B1D162" wp14:editId="21BA886D">
            <wp:extent cx="4230370" cy="26479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27F1" w:rsidRPr="00E527F1" w:rsidRDefault="00E527F1" w:rsidP="00E527F1">
      <w:pPr>
        <w:pStyle w:val="a7"/>
        <w:spacing w:line="276" w:lineRule="auto"/>
        <w:ind w:firstLine="708"/>
        <w:jc w:val="right"/>
        <w:rPr>
          <w:sz w:val="28"/>
          <w:szCs w:val="28"/>
        </w:rPr>
      </w:pPr>
      <w:r w:rsidRPr="00E527F1">
        <w:rPr>
          <w:sz w:val="28"/>
          <w:szCs w:val="28"/>
        </w:rPr>
        <w:t>Гистограмма 3</w:t>
      </w:r>
    </w:p>
    <w:p w:rsidR="00E527F1" w:rsidRPr="00E527F1" w:rsidRDefault="00E527F1" w:rsidP="00E527F1">
      <w:pPr>
        <w:pStyle w:val="a7"/>
        <w:spacing w:line="276" w:lineRule="auto"/>
        <w:ind w:firstLine="708"/>
        <w:jc w:val="center"/>
        <w:rPr>
          <w:b/>
          <w:sz w:val="28"/>
          <w:szCs w:val="28"/>
        </w:rPr>
      </w:pPr>
      <w:r w:rsidRPr="00E527F1">
        <w:rPr>
          <w:b/>
          <w:sz w:val="28"/>
          <w:szCs w:val="28"/>
        </w:rPr>
        <w:t xml:space="preserve">Сравнительный анализ диагностики развития образовательной области «Художественное творчество» </w:t>
      </w:r>
    </w:p>
    <w:p w:rsidR="00E527F1" w:rsidRPr="00E527F1" w:rsidRDefault="00E527F1" w:rsidP="00E527F1">
      <w:pPr>
        <w:pStyle w:val="a7"/>
        <w:spacing w:line="276" w:lineRule="auto"/>
        <w:ind w:firstLine="708"/>
        <w:jc w:val="center"/>
        <w:rPr>
          <w:b/>
          <w:sz w:val="28"/>
          <w:szCs w:val="28"/>
        </w:rPr>
      </w:pPr>
      <w:r w:rsidRPr="00E527F1">
        <w:rPr>
          <w:b/>
          <w:sz w:val="28"/>
          <w:szCs w:val="28"/>
        </w:rPr>
        <w:t>за период 2013 – 2015 учебного года</w:t>
      </w:r>
    </w:p>
    <w:p w:rsidR="00E527F1" w:rsidRPr="00E527F1" w:rsidRDefault="00E527F1" w:rsidP="00E527F1">
      <w:pPr>
        <w:pStyle w:val="a3"/>
        <w:shd w:val="clear" w:color="auto" w:fill="F7F8EC"/>
        <w:spacing w:line="276" w:lineRule="auto"/>
        <w:contextualSpacing/>
        <w:jc w:val="center"/>
        <w:rPr>
          <w:rStyle w:val="a9"/>
          <w:color w:val="000000"/>
          <w:sz w:val="28"/>
          <w:szCs w:val="28"/>
        </w:rPr>
      </w:pPr>
      <w:r w:rsidRPr="00E527F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C107FB0" wp14:editId="6FFF3E5A">
            <wp:extent cx="4516120" cy="3117215"/>
            <wp:effectExtent l="0" t="0" r="0" b="698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27F1" w:rsidRPr="00E527F1" w:rsidRDefault="00E527F1" w:rsidP="00E527F1">
      <w:pPr>
        <w:pStyle w:val="a3"/>
        <w:shd w:val="clear" w:color="auto" w:fill="F7F8EC"/>
        <w:spacing w:line="276" w:lineRule="auto"/>
        <w:contextualSpacing/>
        <w:jc w:val="center"/>
        <w:rPr>
          <w:rStyle w:val="a9"/>
          <w:b w:val="0"/>
          <w:color w:val="000000"/>
          <w:sz w:val="28"/>
          <w:szCs w:val="28"/>
        </w:rPr>
      </w:pPr>
    </w:p>
    <w:p w:rsidR="00E527F1" w:rsidRPr="00E527F1" w:rsidRDefault="00E527F1" w:rsidP="00E527F1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E527F1">
        <w:rPr>
          <w:sz w:val="28"/>
          <w:szCs w:val="28"/>
        </w:rPr>
        <w:lastRenderedPageBreak/>
        <w:t xml:space="preserve">Таким образом, на основании данных можно сделать вывод, об эффективности использования дидактических игр в развитии художественно – творческих способностей детей старшего дошкольного возраста. Задачи, которые мы поставили успешно решены, цели проекта достигнуты – динамика развития художественно – творческих способностей детей старшего дошкольного возраста посредством дидактических игр налицо. </w:t>
      </w:r>
    </w:p>
    <w:p w:rsidR="00B349B7" w:rsidRPr="00E527F1" w:rsidRDefault="00E527F1" w:rsidP="00926A92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E527F1">
        <w:rPr>
          <w:sz w:val="28"/>
          <w:szCs w:val="28"/>
        </w:rPr>
        <w:t xml:space="preserve">В процессе реализации педагогического проекта с 2013- 2015г. все участники проекта – педагог, родители и воспитанники группы старшего дошкольного возраста «Радуга» активно участвовали в международных, региональных и городских конкурсах. В результате  участники проекта были отмечены 9 дипломами за 1 –е место, 8 дипломами за 2-е место, 2 дипломами за 3-е место, получили 4 диплома лауреатов конкурсов. 15 воспитанников получили дипломы и сертификаты участников конкурсов различного уровня. </w:t>
      </w:r>
    </w:p>
    <w:sectPr w:rsidR="00B349B7" w:rsidRPr="00E527F1" w:rsidSect="00127B45">
      <w:pgSz w:w="11906" w:h="16838"/>
      <w:pgMar w:top="567" w:right="851" w:bottom="567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702"/>
      </v:shape>
    </w:pict>
  </w:numPicBullet>
  <w:abstractNum w:abstractNumId="0">
    <w:nsid w:val="03074A3E"/>
    <w:multiLevelType w:val="hybridMultilevel"/>
    <w:tmpl w:val="0A4C5C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F8DA68">
      <w:start w:val="3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57828"/>
    <w:multiLevelType w:val="hybridMultilevel"/>
    <w:tmpl w:val="9A789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E7DE6"/>
    <w:multiLevelType w:val="hybridMultilevel"/>
    <w:tmpl w:val="84AC205C"/>
    <w:lvl w:ilvl="0" w:tplc="D162181E">
      <w:start w:val="1"/>
      <w:numFmt w:val="bullet"/>
      <w:pStyle w:val="2"/>
      <w:lvlText w:val=""/>
      <w:lvlJc w:val="left"/>
      <w:pPr>
        <w:tabs>
          <w:tab w:val="num" w:pos="537"/>
        </w:tabs>
        <w:ind w:left="53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74F68"/>
    <w:multiLevelType w:val="multilevel"/>
    <w:tmpl w:val="51B631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>
    <w:nsid w:val="1A3237AA"/>
    <w:multiLevelType w:val="hybridMultilevel"/>
    <w:tmpl w:val="B84CAA94"/>
    <w:lvl w:ilvl="0" w:tplc="66FA13E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CC94D8F0">
      <w:start w:val="3"/>
      <w:numFmt w:val="bullet"/>
      <w:lvlText w:val="-"/>
      <w:lvlJc w:val="left"/>
      <w:pPr>
        <w:tabs>
          <w:tab w:val="num" w:pos="1440"/>
        </w:tabs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0615A2"/>
    <w:multiLevelType w:val="hybridMultilevel"/>
    <w:tmpl w:val="2342F7CA"/>
    <w:lvl w:ilvl="0" w:tplc="6A12C08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F8DA68">
      <w:start w:val="3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A93D28"/>
    <w:multiLevelType w:val="hybridMultilevel"/>
    <w:tmpl w:val="DE589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95D2B"/>
    <w:multiLevelType w:val="hybridMultilevel"/>
    <w:tmpl w:val="E764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BA28CE"/>
    <w:multiLevelType w:val="hybridMultilevel"/>
    <w:tmpl w:val="99D28B74"/>
    <w:lvl w:ilvl="0" w:tplc="90DE2EC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D23036"/>
    <w:multiLevelType w:val="hybridMultilevel"/>
    <w:tmpl w:val="7EA60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32B7B"/>
    <w:multiLevelType w:val="hybridMultilevel"/>
    <w:tmpl w:val="3C2273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7B2513"/>
    <w:multiLevelType w:val="hybridMultilevel"/>
    <w:tmpl w:val="9A32DBD2"/>
    <w:lvl w:ilvl="0" w:tplc="5BA8C10C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2">
    <w:nsid w:val="3BF3223C"/>
    <w:multiLevelType w:val="hybridMultilevel"/>
    <w:tmpl w:val="32E4BDD0"/>
    <w:lvl w:ilvl="0" w:tplc="F0EC1B56">
      <w:start w:val="1"/>
      <w:numFmt w:val="decimal"/>
      <w:lvlText w:val="%1."/>
      <w:lvlJc w:val="left"/>
      <w:pPr>
        <w:tabs>
          <w:tab w:val="num" w:pos="1935"/>
        </w:tabs>
        <w:ind w:left="193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BB6AE0"/>
    <w:multiLevelType w:val="hybridMultilevel"/>
    <w:tmpl w:val="DD70C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EC4427"/>
    <w:multiLevelType w:val="hybridMultilevel"/>
    <w:tmpl w:val="FCD05E26"/>
    <w:lvl w:ilvl="0" w:tplc="6F3A84A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F5227B"/>
    <w:multiLevelType w:val="hybridMultilevel"/>
    <w:tmpl w:val="741CCC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6D3CCF"/>
    <w:multiLevelType w:val="hybridMultilevel"/>
    <w:tmpl w:val="2EA6E82A"/>
    <w:lvl w:ilvl="0" w:tplc="4E766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CC313D8"/>
    <w:multiLevelType w:val="hybridMultilevel"/>
    <w:tmpl w:val="D38EA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21586B"/>
    <w:multiLevelType w:val="hybridMultilevel"/>
    <w:tmpl w:val="D592D8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B62C41"/>
    <w:multiLevelType w:val="hybridMultilevel"/>
    <w:tmpl w:val="2286D1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FD5D54"/>
    <w:multiLevelType w:val="hybridMultilevel"/>
    <w:tmpl w:val="36EAFB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7896D1D"/>
    <w:multiLevelType w:val="hybridMultilevel"/>
    <w:tmpl w:val="E2601F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5B7B2C"/>
    <w:multiLevelType w:val="hybridMultilevel"/>
    <w:tmpl w:val="2CF2BE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A1E88"/>
    <w:multiLevelType w:val="hybridMultilevel"/>
    <w:tmpl w:val="1B107CA4"/>
    <w:lvl w:ilvl="0" w:tplc="123002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4274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BCDA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2E50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CC6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09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0AB8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AE8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00F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300F85"/>
    <w:multiLevelType w:val="hybridMultilevel"/>
    <w:tmpl w:val="460EDE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3838A9"/>
    <w:multiLevelType w:val="hybridMultilevel"/>
    <w:tmpl w:val="E7A2B214"/>
    <w:lvl w:ilvl="0" w:tplc="A46A1E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8F387D"/>
    <w:multiLevelType w:val="hybridMultilevel"/>
    <w:tmpl w:val="74820CE8"/>
    <w:lvl w:ilvl="0" w:tplc="9D0072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9E5100"/>
    <w:multiLevelType w:val="hybridMultilevel"/>
    <w:tmpl w:val="51A0C8AA"/>
    <w:lvl w:ilvl="0" w:tplc="6A12C08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AE5D5C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F36504"/>
    <w:multiLevelType w:val="hybridMultilevel"/>
    <w:tmpl w:val="7960CCF2"/>
    <w:lvl w:ilvl="0" w:tplc="3B4ADBA2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B5122E"/>
    <w:multiLevelType w:val="hybridMultilevel"/>
    <w:tmpl w:val="5E2C2CE8"/>
    <w:lvl w:ilvl="0" w:tplc="6A12C08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E4E540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404F23"/>
    <w:multiLevelType w:val="hybridMultilevel"/>
    <w:tmpl w:val="B1B64442"/>
    <w:lvl w:ilvl="0" w:tplc="61FC9B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314891"/>
    <w:multiLevelType w:val="hybridMultilevel"/>
    <w:tmpl w:val="6D048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161CE1"/>
    <w:multiLevelType w:val="hybridMultilevel"/>
    <w:tmpl w:val="9EF00D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0E7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99788C"/>
    <w:multiLevelType w:val="hybridMultilevel"/>
    <w:tmpl w:val="FB1635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32"/>
  </w:num>
  <w:num w:numId="17">
    <w:abstractNumId w:val="15"/>
  </w:num>
  <w:num w:numId="18">
    <w:abstractNumId w:val="11"/>
  </w:num>
  <w:num w:numId="19">
    <w:abstractNumId w:val="10"/>
  </w:num>
  <w:num w:numId="20">
    <w:abstractNumId w:val="18"/>
  </w:num>
  <w:num w:numId="21">
    <w:abstractNumId w:val="6"/>
  </w:num>
  <w:num w:numId="22">
    <w:abstractNumId w:val="1"/>
  </w:num>
  <w:num w:numId="23">
    <w:abstractNumId w:val="20"/>
  </w:num>
  <w:num w:numId="24">
    <w:abstractNumId w:val="0"/>
  </w:num>
  <w:num w:numId="25">
    <w:abstractNumId w:val="9"/>
  </w:num>
  <w:num w:numId="26">
    <w:abstractNumId w:val="16"/>
  </w:num>
  <w:num w:numId="27">
    <w:abstractNumId w:val="13"/>
  </w:num>
  <w:num w:numId="28">
    <w:abstractNumId w:val="22"/>
  </w:num>
  <w:num w:numId="29">
    <w:abstractNumId w:val="17"/>
  </w:num>
  <w:num w:numId="30">
    <w:abstractNumId w:val="19"/>
  </w:num>
  <w:num w:numId="31">
    <w:abstractNumId w:val="33"/>
  </w:num>
  <w:num w:numId="32">
    <w:abstractNumId w:val="25"/>
  </w:num>
  <w:num w:numId="33">
    <w:abstractNumId w:val="4"/>
  </w:num>
  <w:num w:numId="34">
    <w:abstractNumId w:val="14"/>
  </w:num>
  <w:num w:numId="35">
    <w:abstractNumId w:val="8"/>
  </w:num>
  <w:num w:numId="36">
    <w:abstractNumId w:val="5"/>
  </w:num>
  <w:num w:numId="37">
    <w:abstractNumId w:val="29"/>
  </w:num>
  <w:num w:numId="38">
    <w:abstractNumId w:val="27"/>
  </w:num>
  <w:num w:numId="39">
    <w:abstractNumId w:val="12"/>
  </w:num>
  <w:num w:numId="40">
    <w:abstractNumId w:val="23"/>
  </w:num>
  <w:num w:numId="41">
    <w:abstractNumId w:val="21"/>
  </w:num>
  <w:num w:numId="42">
    <w:abstractNumId w:val="26"/>
  </w:num>
  <w:num w:numId="43">
    <w:abstractNumId w:val="7"/>
  </w:num>
  <w:num w:numId="44">
    <w:abstractNumId w:val="31"/>
  </w:num>
  <w:num w:numId="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C5"/>
    <w:rsid w:val="00062DEF"/>
    <w:rsid w:val="000846F6"/>
    <w:rsid w:val="00093B3C"/>
    <w:rsid w:val="000F716F"/>
    <w:rsid w:val="00127B45"/>
    <w:rsid w:val="001475DB"/>
    <w:rsid w:val="001525BC"/>
    <w:rsid w:val="001767BC"/>
    <w:rsid w:val="001C3740"/>
    <w:rsid w:val="001C40D7"/>
    <w:rsid w:val="001D3717"/>
    <w:rsid w:val="00201E4E"/>
    <w:rsid w:val="002269A3"/>
    <w:rsid w:val="0025424F"/>
    <w:rsid w:val="0025556C"/>
    <w:rsid w:val="00257012"/>
    <w:rsid w:val="00257F7F"/>
    <w:rsid w:val="00260218"/>
    <w:rsid w:val="0027167C"/>
    <w:rsid w:val="00285636"/>
    <w:rsid w:val="002B181F"/>
    <w:rsid w:val="00326B51"/>
    <w:rsid w:val="003B4AB9"/>
    <w:rsid w:val="003C01D0"/>
    <w:rsid w:val="003D558B"/>
    <w:rsid w:val="00404A54"/>
    <w:rsid w:val="00415331"/>
    <w:rsid w:val="00427455"/>
    <w:rsid w:val="00431683"/>
    <w:rsid w:val="004666D9"/>
    <w:rsid w:val="00470B09"/>
    <w:rsid w:val="004C6062"/>
    <w:rsid w:val="004D283F"/>
    <w:rsid w:val="004F67C5"/>
    <w:rsid w:val="005004EC"/>
    <w:rsid w:val="00514012"/>
    <w:rsid w:val="005158AD"/>
    <w:rsid w:val="00552F1B"/>
    <w:rsid w:val="00583D21"/>
    <w:rsid w:val="005873A9"/>
    <w:rsid w:val="005C16FA"/>
    <w:rsid w:val="005F3265"/>
    <w:rsid w:val="00606D04"/>
    <w:rsid w:val="006258B6"/>
    <w:rsid w:val="0063448E"/>
    <w:rsid w:val="00682139"/>
    <w:rsid w:val="006856EC"/>
    <w:rsid w:val="0068667E"/>
    <w:rsid w:val="006A2254"/>
    <w:rsid w:val="006C4379"/>
    <w:rsid w:val="006D124F"/>
    <w:rsid w:val="006F474D"/>
    <w:rsid w:val="00702601"/>
    <w:rsid w:val="007226FB"/>
    <w:rsid w:val="00795BA7"/>
    <w:rsid w:val="007A030A"/>
    <w:rsid w:val="00802407"/>
    <w:rsid w:val="00853C8D"/>
    <w:rsid w:val="00857C06"/>
    <w:rsid w:val="00864963"/>
    <w:rsid w:val="0087269D"/>
    <w:rsid w:val="008A346F"/>
    <w:rsid w:val="008A7B42"/>
    <w:rsid w:val="008C5F7C"/>
    <w:rsid w:val="008D0767"/>
    <w:rsid w:val="008F0344"/>
    <w:rsid w:val="008F2B43"/>
    <w:rsid w:val="00926A92"/>
    <w:rsid w:val="00942B99"/>
    <w:rsid w:val="00944679"/>
    <w:rsid w:val="009454F4"/>
    <w:rsid w:val="00947E5B"/>
    <w:rsid w:val="00982AB5"/>
    <w:rsid w:val="00A52569"/>
    <w:rsid w:val="00A54EBD"/>
    <w:rsid w:val="00AA0592"/>
    <w:rsid w:val="00AA4589"/>
    <w:rsid w:val="00AB5268"/>
    <w:rsid w:val="00AB6A10"/>
    <w:rsid w:val="00AD4620"/>
    <w:rsid w:val="00B349B7"/>
    <w:rsid w:val="00B5403E"/>
    <w:rsid w:val="00B67404"/>
    <w:rsid w:val="00B94583"/>
    <w:rsid w:val="00BB341D"/>
    <w:rsid w:val="00BB451B"/>
    <w:rsid w:val="00BC5548"/>
    <w:rsid w:val="00C234BE"/>
    <w:rsid w:val="00C3198C"/>
    <w:rsid w:val="00C354EC"/>
    <w:rsid w:val="00C64F48"/>
    <w:rsid w:val="00C871DB"/>
    <w:rsid w:val="00CD6DAC"/>
    <w:rsid w:val="00D0038C"/>
    <w:rsid w:val="00D27C89"/>
    <w:rsid w:val="00D4250C"/>
    <w:rsid w:val="00D53167"/>
    <w:rsid w:val="00D66CA8"/>
    <w:rsid w:val="00D70820"/>
    <w:rsid w:val="00D80D79"/>
    <w:rsid w:val="00D9301F"/>
    <w:rsid w:val="00DA7596"/>
    <w:rsid w:val="00DF218C"/>
    <w:rsid w:val="00E45D3D"/>
    <w:rsid w:val="00E527F1"/>
    <w:rsid w:val="00E72569"/>
    <w:rsid w:val="00E728E4"/>
    <w:rsid w:val="00E82B5A"/>
    <w:rsid w:val="00E95C00"/>
    <w:rsid w:val="00EE6E5D"/>
    <w:rsid w:val="00F0136C"/>
    <w:rsid w:val="00F03B93"/>
    <w:rsid w:val="00F06308"/>
    <w:rsid w:val="00F12411"/>
    <w:rsid w:val="00F27F75"/>
    <w:rsid w:val="00F561EA"/>
    <w:rsid w:val="00F6678F"/>
    <w:rsid w:val="00F75142"/>
    <w:rsid w:val="00F96B5E"/>
    <w:rsid w:val="00FA16B8"/>
    <w:rsid w:val="00FB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F4928-6E77-4CF1-888B-919D3270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2B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4F67C5"/>
    <w:pPr>
      <w:keepNext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F67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F67C5"/>
    <w:pPr>
      <w:spacing w:line="300" w:lineRule="atLeast"/>
      <w:ind w:firstLine="400"/>
      <w:jc w:val="both"/>
    </w:pPr>
    <w:rPr>
      <w:rFonts w:ascii="Tahoma" w:hAnsi="Tahoma" w:cs="Tahoma"/>
      <w:color w:val="515151"/>
      <w:sz w:val="16"/>
      <w:szCs w:val="16"/>
      <w:lang w:eastAsia="ar-SA"/>
    </w:rPr>
  </w:style>
  <w:style w:type="paragraph" w:styleId="3">
    <w:name w:val="Body Text Indent 3"/>
    <w:basedOn w:val="a"/>
    <w:link w:val="30"/>
    <w:unhideWhenUsed/>
    <w:rsid w:val="004F67C5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4F6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name w:val="Лиля"/>
    <w:basedOn w:val="a"/>
    <w:rsid w:val="004F67C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 w:cs="Calibri"/>
      <w:sz w:val="28"/>
      <w:szCs w:val="20"/>
      <w:lang w:eastAsia="en-US"/>
    </w:rPr>
  </w:style>
  <w:style w:type="paragraph" w:customStyle="1" w:styleId="c2">
    <w:name w:val="c2"/>
    <w:basedOn w:val="a"/>
    <w:rsid w:val="004F67C5"/>
    <w:pPr>
      <w:spacing w:before="100" w:beforeAutospacing="1" w:after="100" w:afterAutospacing="1"/>
    </w:pPr>
  </w:style>
  <w:style w:type="character" w:customStyle="1" w:styleId="c0">
    <w:name w:val="c0"/>
    <w:basedOn w:val="a0"/>
    <w:rsid w:val="004F67C5"/>
  </w:style>
  <w:style w:type="character" w:customStyle="1" w:styleId="10">
    <w:name w:val="Заголовок 1 Знак"/>
    <w:basedOn w:val="a0"/>
    <w:link w:val="1"/>
    <w:uiPriority w:val="9"/>
    <w:rsid w:val="00942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942B9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42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942B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942B99"/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uiPriority w:val="99"/>
    <w:unhideWhenUsed/>
    <w:rsid w:val="00B6740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674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B5268"/>
    <w:rPr>
      <w:b/>
      <w:bCs/>
    </w:rPr>
  </w:style>
  <w:style w:type="character" w:styleId="aa">
    <w:name w:val="Hyperlink"/>
    <w:basedOn w:val="a0"/>
    <w:uiPriority w:val="99"/>
    <w:semiHidden/>
    <w:unhideWhenUsed/>
    <w:rsid w:val="00AB6A1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A2254"/>
    <w:pPr>
      <w:ind w:left="720"/>
      <w:contextualSpacing/>
    </w:pPr>
  </w:style>
  <w:style w:type="paragraph" w:styleId="ac">
    <w:name w:val="Subtitle"/>
    <w:basedOn w:val="a"/>
    <w:link w:val="ad"/>
    <w:uiPriority w:val="11"/>
    <w:qFormat/>
    <w:rsid w:val="00D70820"/>
    <w:pPr>
      <w:jc w:val="center"/>
    </w:pPr>
    <w:rPr>
      <w:b/>
      <w:bCs/>
    </w:rPr>
  </w:style>
  <w:style w:type="character" w:customStyle="1" w:styleId="ad">
    <w:name w:val="Подзаголовок Знак"/>
    <w:basedOn w:val="a0"/>
    <w:link w:val="ac"/>
    <w:uiPriority w:val="11"/>
    <w:rsid w:val="00D708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Plain Text"/>
    <w:basedOn w:val="a"/>
    <w:link w:val="af"/>
    <w:rsid w:val="00BB451B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BB45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349B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49B7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127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uiPriority w:val="99"/>
    <w:rsid w:val="00E527F1"/>
    <w:pPr>
      <w:numPr>
        <w:numId w:val="45"/>
      </w:numPr>
      <w:tabs>
        <w:tab w:val="num" w:pos="1080"/>
      </w:tabs>
      <w:spacing w:line="360" w:lineRule="auto"/>
      <w:ind w:left="1080" w:hanging="3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Порядок усвоения образовательной программы на начало   2013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6EE-4994-B3DA-32E6B2A860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Коммуникация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Порядок усвоения образовательной программы на начало   2013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0%">
                  <c:v>0.19000000000000006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EE-4994-B3DA-32E6B2A860A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Познание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Порядок усвоения образовательной программы на начало   2013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 formatCode="0%">
                  <c:v>0.30000000000000032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6EE-4994-B3DA-32E6B2A860A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Игровая деятельность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Порядок усвоения образовательной программы на начало   2013 год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 formatCode="0%">
                  <c:v>0.33000000000000074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6EE-4994-B3DA-32E6B2A860A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Художественное творчество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Порядок усвоения образовательной программы на начало   2013 год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 formatCode="0%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6EE-4994-B3DA-32E6B2A860A7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Оригинальность текста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Порядок усвоения образовательной программы на начало   2013 год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 formatCode="0%">
                  <c:v>0.19000000000000006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6EE-4994-B3DA-32E6B2A86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9691056"/>
        <c:axId val="419691600"/>
      </c:barChart>
      <c:catAx>
        <c:axId val="419691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9691600"/>
        <c:crosses val="autoZero"/>
        <c:auto val="1"/>
        <c:lblAlgn val="ctr"/>
        <c:lblOffset val="100"/>
        <c:noMultiLvlLbl val="0"/>
      </c:catAx>
      <c:valAx>
        <c:axId val="4196916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96910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учебногогода 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Динамика развития образовательной  области "Художественное творчество" 2014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0.54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17-4EB8-8EE8-0533113989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учебного года 2015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Динамика развития образовательной  области "Художественное творчество" 2014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0%">
                  <c:v>0.77000000000000079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017-4EB8-8EE8-0533113989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4289440"/>
        <c:axId val="414289984"/>
      </c:barChart>
      <c:catAx>
        <c:axId val="414289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4289984"/>
        <c:crosses val="autoZero"/>
        <c:auto val="1"/>
        <c:lblAlgn val="ctr"/>
        <c:lblOffset val="100"/>
        <c:noMultiLvlLbl val="0"/>
      </c:catAx>
      <c:valAx>
        <c:axId val="4142899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42894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2013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Динамика развития образовательной  области "Художественное творчество" 2013 - 2015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F0-47B1-99E4-2F306F4661A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2015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Динамика развития образовательной  области "Художественное творчество" 2013 - 2015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0%">
                  <c:v>0.77000000000000046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F0-47B1-99E4-2F306F4661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4295968"/>
        <c:axId val="414297056"/>
      </c:barChart>
      <c:catAx>
        <c:axId val="414295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4297056"/>
        <c:crosses val="autoZero"/>
        <c:auto val="1"/>
        <c:lblAlgn val="ctr"/>
        <c:lblOffset val="100"/>
        <c:noMultiLvlLbl val="0"/>
      </c:catAx>
      <c:valAx>
        <c:axId val="4142970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42959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0864A-6B09-456D-B1D3-B79D83E9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4915</Words>
  <Characters>28016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Dr_Zlo</dc:creator>
  <cp:lastModifiedBy>Elena</cp:lastModifiedBy>
  <cp:revision>2</cp:revision>
  <dcterms:created xsi:type="dcterms:W3CDTF">2022-03-30T05:34:00Z</dcterms:created>
  <dcterms:modified xsi:type="dcterms:W3CDTF">2022-03-30T05:34:00Z</dcterms:modified>
</cp:coreProperties>
</file>