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CC" w:rsidRDefault="00DD77CC" w:rsidP="00DD77CC">
      <w:pPr>
        <w:jc w:val="center"/>
        <w:rPr>
          <w:b/>
          <w:sz w:val="28"/>
          <w:szCs w:val="28"/>
        </w:rPr>
      </w:pPr>
      <w:r w:rsidRPr="00ED3D11">
        <w:rPr>
          <w:b/>
          <w:sz w:val="28"/>
          <w:szCs w:val="28"/>
        </w:rPr>
        <w:t>«И</w:t>
      </w:r>
      <w:r>
        <w:rPr>
          <w:b/>
          <w:sz w:val="28"/>
          <w:szCs w:val="28"/>
        </w:rPr>
        <w:t>нновационные</w:t>
      </w:r>
      <w:r w:rsidRPr="00ED3D11">
        <w:rPr>
          <w:b/>
          <w:sz w:val="28"/>
          <w:szCs w:val="28"/>
        </w:rPr>
        <w:t xml:space="preserve"> методы и приёмы </w:t>
      </w:r>
    </w:p>
    <w:p w:rsidR="00DD77CC" w:rsidRDefault="00DD77CC" w:rsidP="00DD7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формированию</w:t>
      </w:r>
      <w:r w:rsidRPr="00ED3D11">
        <w:rPr>
          <w:b/>
          <w:sz w:val="28"/>
          <w:szCs w:val="28"/>
        </w:rPr>
        <w:t xml:space="preserve"> лексико-грамматических категорий</w:t>
      </w:r>
    </w:p>
    <w:p w:rsidR="00DD77CC" w:rsidRPr="00ED3D11" w:rsidRDefault="00DD77CC" w:rsidP="00DD77CC">
      <w:pPr>
        <w:jc w:val="center"/>
        <w:rPr>
          <w:b/>
          <w:sz w:val="28"/>
          <w:szCs w:val="28"/>
        </w:rPr>
      </w:pPr>
      <w:r w:rsidRPr="00ED3D11">
        <w:rPr>
          <w:b/>
          <w:sz w:val="28"/>
          <w:szCs w:val="28"/>
        </w:rPr>
        <w:t xml:space="preserve"> у </w:t>
      </w:r>
      <w:r>
        <w:rPr>
          <w:b/>
          <w:sz w:val="28"/>
          <w:szCs w:val="28"/>
        </w:rPr>
        <w:t>детей с ТНР</w:t>
      </w:r>
      <w:r w:rsidRPr="00ED3D11">
        <w:rPr>
          <w:b/>
          <w:sz w:val="28"/>
          <w:szCs w:val="28"/>
        </w:rPr>
        <w:t>»</w:t>
      </w:r>
    </w:p>
    <w:p w:rsidR="00DD77CC" w:rsidRPr="0081140E" w:rsidRDefault="00DD77CC" w:rsidP="00DD77CC">
      <w:pPr>
        <w:jc w:val="both"/>
        <w:rPr>
          <w:sz w:val="28"/>
          <w:szCs w:val="28"/>
        </w:rPr>
      </w:pPr>
      <w:r w:rsidRPr="0081140E">
        <w:rPr>
          <w:sz w:val="28"/>
          <w:szCs w:val="28"/>
        </w:rPr>
        <w:t xml:space="preserve">Цель: систематизация знаний педагогов по проблеме формирования лексико-грамматического строя речи у дошкольников с ОНР </w:t>
      </w:r>
      <w:r w:rsidRPr="0081140E">
        <w:rPr>
          <w:sz w:val="28"/>
          <w:szCs w:val="28"/>
          <w:lang w:val="en-US"/>
        </w:rPr>
        <w:t>III</w:t>
      </w:r>
      <w:r w:rsidRPr="0081140E">
        <w:rPr>
          <w:sz w:val="28"/>
          <w:szCs w:val="28"/>
        </w:rPr>
        <w:t xml:space="preserve"> уровня и у детей с нормой речевого развития.</w:t>
      </w:r>
    </w:p>
    <w:p w:rsidR="00DD77CC" w:rsidRPr="000538F2" w:rsidRDefault="00DD77CC" w:rsidP="00DD77CC">
      <w:pPr>
        <w:jc w:val="both"/>
        <w:rPr>
          <w:sz w:val="28"/>
          <w:szCs w:val="28"/>
        </w:rPr>
      </w:pPr>
      <w:r w:rsidRPr="000538F2">
        <w:rPr>
          <w:sz w:val="28"/>
          <w:szCs w:val="28"/>
        </w:rPr>
        <w:t>Теоретическая часть</w:t>
      </w:r>
    </w:p>
    <w:p w:rsidR="00DD77CC" w:rsidRPr="0081140E" w:rsidRDefault="00DD77CC" w:rsidP="00DD77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1.Ф</w:t>
      </w:r>
      <w:r w:rsidRPr="0081140E">
        <w:rPr>
          <w:sz w:val="28"/>
          <w:szCs w:val="28"/>
        </w:rPr>
        <w:t>ормирование лексико-грамматического строя речи у дошкольников в нор</w:t>
      </w:r>
      <w:r>
        <w:rPr>
          <w:sz w:val="28"/>
          <w:szCs w:val="28"/>
        </w:rPr>
        <w:t>ме и патологии.</w:t>
      </w:r>
    </w:p>
    <w:p w:rsidR="00DD77CC" w:rsidRDefault="00DD77CC" w:rsidP="00DD77CC">
      <w:pPr>
        <w:jc w:val="both"/>
        <w:rPr>
          <w:sz w:val="28"/>
          <w:szCs w:val="28"/>
        </w:rPr>
      </w:pPr>
      <w:r>
        <w:rPr>
          <w:sz w:val="28"/>
          <w:szCs w:val="28"/>
        </w:rPr>
        <w:t>2. З</w:t>
      </w:r>
      <w:r w:rsidRPr="00952CD7">
        <w:rPr>
          <w:sz w:val="28"/>
          <w:szCs w:val="28"/>
        </w:rPr>
        <w:t>накомство с новыми технологиями по развитию лексико-грамматического строя речи у детей с ОНР: синквейн, мнемотехника, интеллектуальные карты.</w:t>
      </w:r>
    </w:p>
    <w:p w:rsidR="00DD77CC" w:rsidRDefault="00DD77CC" w:rsidP="00DD77CC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Практическая часть.</w:t>
      </w:r>
    </w:p>
    <w:p w:rsidR="00DD77CC" w:rsidRDefault="00DD77CC" w:rsidP="00DD77C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Pr="006B6252">
        <w:rPr>
          <w:b/>
          <w:sz w:val="28"/>
          <w:szCs w:val="28"/>
        </w:rPr>
        <w:t xml:space="preserve">Формирование лексико-грамматического строя речи </w:t>
      </w:r>
    </w:p>
    <w:p w:rsidR="00DD77CC" w:rsidRPr="00952CD7" w:rsidRDefault="00DD77CC" w:rsidP="00DD77CC">
      <w:pPr>
        <w:jc w:val="center"/>
        <w:rPr>
          <w:sz w:val="28"/>
          <w:szCs w:val="28"/>
        </w:rPr>
      </w:pPr>
      <w:r w:rsidRPr="006B6252">
        <w:rPr>
          <w:b/>
          <w:sz w:val="28"/>
          <w:szCs w:val="28"/>
        </w:rPr>
        <w:t>у дошкольников в норме и патологии.</w:t>
      </w:r>
    </w:p>
    <w:p w:rsidR="00DD77CC" w:rsidRDefault="00DD77CC" w:rsidP="00DD77CC">
      <w:pPr>
        <w:shd w:val="clear" w:color="auto" w:fill="FFFFFF"/>
        <w:jc w:val="both"/>
        <w:rPr>
          <w:bCs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81140E">
        <w:rPr>
          <w:bCs/>
          <w:sz w:val="28"/>
          <w:szCs w:val="28"/>
        </w:rPr>
        <w:t>Хорошая речь – важнейшее условие всестороннего полноценного развития детей. Чем богаче и правильнее речь ребёнка, тем легче ему высказывать свои мысли, тем шире</w:t>
      </w:r>
      <w:r w:rsidRPr="0081140E">
        <w:rPr>
          <w:b/>
          <w:bCs/>
          <w:sz w:val="28"/>
          <w:szCs w:val="28"/>
        </w:rPr>
        <w:t xml:space="preserve"> </w:t>
      </w:r>
      <w:r w:rsidRPr="0081140E">
        <w:rPr>
          <w:bCs/>
          <w:sz w:val="28"/>
          <w:szCs w:val="28"/>
        </w:rPr>
        <w:t>его возможности в познании окружающей действительности, содержательнее и полноценнее отношения со сверстниками и взрослыми. Поэтому так важно начать формировать речь своевременно, а заметив отставание в речевом развитии, вовремя начать его коррекцию.</w:t>
      </w:r>
    </w:p>
    <w:p w:rsidR="00DD77CC" w:rsidRPr="00406EFA" w:rsidRDefault="00DD77CC" w:rsidP="00DD77CC">
      <w:pPr>
        <w:shd w:val="clear" w:color="auto" w:fill="FFFFFF"/>
        <w:ind w:firstLine="708"/>
        <w:jc w:val="both"/>
        <w:rPr>
          <w:rFonts w:ascii="roboto" w:hAnsi="roboto"/>
          <w:color w:val="000000"/>
        </w:rPr>
      </w:pPr>
      <w:r>
        <w:rPr>
          <w:bCs/>
          <w:sz w:val="28"/>
          <w:szCs w:val="28"/>
        </w:rPr>
        <w:t xml:space="preserve"> </w:t>
      </w:r>
      <w:r w:rsidRPr="0081140E">
        <w:rPr>
          <w:sz w:val="28"/>
          <w:szCs w:val="28"/>
        </w:rPr>
        <w:t xml:space="preserve">Максимально сензитивный период развития речи – дошкольное детство. </w:t>
      </w:r>
      <w:r w:rsidRPr="003D1B89">
        <w:rPr>
          <w:color w:val="000000"/>
          <w:sz w:val="28"/>
          <w:szCs w:val="28"/>
        </w:rPr>
        <w:t>Для того чтобы наиболее правильно, полно и точно выразить свою мысль, ребенок должен иметь достаточ</w:t>
      </w:r>
      <w:r w:rsidRPr="003D1B89">
        <w:rPr>
          <w:color w:val="000000"/>
          <w:sz w:val="28"/>
          <w:szCs w:val="28"/>
        </w:rPr>
        <w:softHyphen/>
        <w:t>ный лексический запас. Поэтому работа начинается с уточнения, расширения и самосовершенствования сло</w:t>
      </w:r>
      <w:r w:rsidRPr="003D1B89">
        <w:rPr>
          <w:color w:val="000000"/>
          <w:sz w:val="28"/>
          <w:szCs w:val="28"/>
        </w:rPr>
        <w:softHyphen/>
        <w:t>варя.</w:t>
      </w:r>
      <w:r w:rsidRPr="006B6252">
        <w:rPr>
          <w:color w:val="000000"/>
          <w:sz w:val="28"/>
          <w:szCs w:val="28"/>
        </w:rPr>
        <w:t xml:space="preserve"> </w:t>
      </w:r>
      <w:r w:rsidRPr="006D28FA">
        <w:rPr>
          <w:color w:val="000000"/>
          <w:sz w:val="28"/>
          <w:szCs w:val="28"/>
        </w:rPr>
        <w:t xml:space="preserve">Знакомя детей с понятиями «слово, обозначающее предмет» и «слово, обозначающее действие предмета», мы тем самым готовим платформу для </w:t>
      </w:r>
      <w:proofErr w:type="gramStart"/>
      <w:r w:rsidRPr="006D28FA">
        <w:rPr>
          <w:color w:val="000000"/>
          <w:sz w:val="28"/>
          <w:szCs w:val="28"/>
        </w:rPr>
        <w:t>последующей</w:t>
      </w:r>
      <w:proofErr w:type="gramEnd"/>
      <w:r w:rsidRPr="006D28FA">
        <w:rPr>
          <w:color w:val="000000"/>
          <w:sz w:val="28"/>
          <w:szCs w:val="28"/>
        </w:rPr>
        <w:t xml:space="preserve"> ра</w:t>
      </w:r>
      <w:r w:rsidRPr="006D28FA">
        <w:rPr>
          <w:color w:val="000000"/>
          <w:sz w:val="28"/>
          <w:szCs w:val="28"/>
        </w:rPr>
        <w:softHyphen/>
        <w:t>боты над предложением. Давая понятие «слово, обозна</w:t>
      </w:r>
      <w:r w:rsidRPr="006D28FA">
        <w:rPr>
          <w:color w:val="000000"/>
          <w:sz w:val="28"/>
          <w:szCs w:val="28"/>
        </w:rPr>
        <w:softHyphen/>
        <w:t>чающее признак предмета», мы накапливаем материал для распространения предложения определениями. Дети овладевают понятиями «живой и неживой» предмет, учатся правильно ставить вопросы к словам, обозначаю</w:t>
      </w:r>
      <w:r w:rsidRPr="006D28FA">
        <w:rPr>
          <w:color w:val="000000"/>
          <w:sz w:val="28"/>
          <w:szCs w:val="28"/>
        </w:rPr>
        <w:softHyphen/>
        <w:t>щим предметы, действия и признаки предметов, изобра</w:t>
      </w:r>
      <w:r w:rsidRPr="006D28FA">
        <w:rPr>
          <w:color w:val="000000"/>
          <w:sz w:val="28"/>
          <w:szCs w:val="28"/>
        </w:rPr>
        <w:softHyphen/>
        <w:t>жать их графически. Графические схемы помогают де</w:t>
      </w:r>
      <w:r w:rsidRPr="006D28FA">
        <w:rPr>
          <w:color w:val="000000"/>
          <w:sz w:val="28"/>
          <w:szCs w:val="28"/>
        </w:rPr>
        <w:softHyphen/>
        <w:t>тям более конкретно ощутить границы слов и их раз</w:t>
      </w:r>
      <w:r w:rsidRPr="006D28FA">
        <w:rPr>
          <w:color w:val="000000"/>
          <w:sz w:val="28"/>
          <w:szCs w:val="28"/>
        </w:rPr>
        <w:softHyphen/>
        <w:t>дельное написание. В этой работе можно использовать различные картинки и предметы. Если ребенок дает одно название тому, что изображено на картинке (дядя), то логопед может спросить, как назвать его по-другому (папа, мужчина). Логопед, воспитатель, взрослый требует от детей ответа одним словом, обозначающим предмет, ра</w:t>
      </w:r>
      <w:r w:rsidRPr="006D28FA">
        <w:rPr>
          <w:color w:val="000000"/>
          <w:sz w:val="28"/>
          <w:szCs w:val="28"/>
        </w:rPr>
        <w:softHyphen/>
        <w:t>боту можно построить по определенному плану</w:t>
      </w:r>
      <w:r w:rsidRPr="00406EFA">
        <w:rPr>
          <w:color w:val="000000"/>
        </w:rPr>
        <w:t>.</w:t>
      </w:r>
    </w:p>
    <w:p w:rsidR="00DD77CC" w:rsidRPr="003D1B89" w:rsidRDefault="00DD77CC" w:rsidP="00DD77CC">
      <w:pPr>
        <w:ind w:firstLine="709"/>
        <w:jc w:val="both"/>
        <w:rPr>
          <w:color w:val="000000"/>
          <w:sz w:val="28"/>
          <w:szCs w:val="28"/>
        </w:rPr>
      </w:pPr>
      <w:r w:rsidRPr="00002CF8">
        <w:rPr>
          <w:color w:val="000000"/>
          <w:sz w:val="28"/>
          <w:szCs w:val="28"/>
        </w:rPr>
        <w:t>После того как у детей сформировалось представле</w:t>
      </w:r>
      <w:r w:rsidRPr="00002CF8">
        <w:rPr>
          <w:color w:val="000000"/>
          <w:sz w:val="28"/>
          <w:szCs w:val="28"/>
        </w:rPr>
        <w:softHyphen/>
        <w:t xml:space="preserve">ние о словах, обозначающих предмет и его действия (грамматическое знание слова), их подводят к понятию о предложении и начинают работу над структурой и грамматическим оформлением предложения. </w:t>
      </w:r>
      <w:r w:rsidRPr="003D1B89">
        <w:rPr>
          <w:color w:val="000000"/>
          <w:sz w:val="28"/>
          <w:szCs w:val="28"/>
        </w:rPr>
        <w:t xml:space="preserve"> </w:t>
      </w:r>
    </w:p>
    <w:p w:rsidR="00DD77CC" w:rsidRPr="00ED3D11" w:rsidRDefault="00DD77CC" w:rsidP="00DD77CC">
      <w:pPr>
        <w:jc w:val="both"/>
        <w:rPr>
          <w:i/>
          <w:sz w:val="28"/>
          <w:szCs w:val="28"/>
        </w:rPr>
      </w:pPr>
      <w:r w:rsidRPr="0081140E">
        <w:rPr>
          <w:sz w:val="28"/>
          <w:szCs w:val="28"/>
        </w:rPr>
        <w:lastRenderedPageBreak/>
        <w:t>Для формирования правильной речи большое значение имеет грамматика. Она помогает облекать мысли в материальную оболочку, делает  речь организованной и понятной для окружающих.</w:t>
      </w:r>
    </w:p>
    <w:p w:rsidR="00DD77CC" w:rsidRPr="0081140E" w:rsidRDefault="00DD77CC" w:rsidP="00DD77CC">
      <w:pPr>
        <w:ind w:firstLine="709"/>
        <w:jc w:val="both"/>
        <w:rPr>
          <w:sz w:val="28"/>
          <w:szCs w:val="28"/>
        </w:rPr>
      </w:pPr>
      <w:r w:rsidRPr="0081140E">
        <w:rPr>
          <w:sz w:val="28"/>
          <w:szCs w:val="28"/>
        </w:rPr>
        <w:t xml:space="preserve">Известно, что </w:t>
      </w:r>
      <w:r w:rsidRPr="003150B4">
        <w:rPr>
          <w:sz w:val="28"/>
          <w:szCs w:val="28"/>
        </w:rPr>
        <w:t>грамматический строй</w:t>
      </w:r>
      <w:r w:rsidRPr="0081140E">
        <w:rPr>
          <w:sz w:val="28"/>
          <w:szCs w:val="28"/>
        </w:rPr>
        <w:t xml:space="preserve"> это система взаимодействия слов между собой в словосочетаниях и предложениях. Различают морфологический и синтаксический уровни грамматической системы. </w:t>
      </w:r>
    </w:p>
    <w:p w:rsidR="00DD77CC" w:rsidRDefault="00DD77CC" w:rsidP="00DD77CC">
      <w:pPr>
        <w:ind w:firstLine="709"/>
        <w:jc w:val="both"/>
        <w:rPr>
          <w:sz w:val="28"/>
          <w:szCs w:val="28"/>
        </w:rPr>
      </w:pPr>
      <w:r w:rsidRPr="0081140E">
        <w:rPr>
          <w:sz w:val="28"/>
          <w:szCs w:val="28"/>
        </w:rPr>
        <w:t>Морфологический уровень предполагает умение владеть приёмами словоизменения и словообразования, а на синтаксическом уровне определяется умение составлять предложения и грамматически правильно сочетать слова в предложении.</w:t>
      </w:r>
    </w:p>
    <w:p w:rsidR="00DD77CC" w:rsidRPr="00992EFB" w:rsidRDefault="00DD77CC" w:rsidP="00DD77CC">
      <w:pPr>
        <w:ind w:firstLine="709"/>
        <w:jc w:val="both"/>
        <w:rPr>
          <w:color w:val="000000"/>
          <w:sz w:val="28"/>
          <w:szCs w:val="28"/>
        </w:rPr>
      </w:pPr>
      <w:r w:rsidRPr="0081140E">
        <w:rPr>
          <w:sz w:val="28"/>
          <w:szCs w:val="28"/>
        </w:rPr>
        <w:t>Сегодня в исследованиях разных авторов (М.М.Кольцовой, А.Р.Лурия, А.Н.Гвоздева, В.В.Гербовой, Е.И.Тихеевой и т.д.) достаточно полно представле</w:t>
      </w:r>
      <w:r>
        <w:rPr>
          <w:sz w:val="28"/>
          <w:szCs w:val="28"/>
        </w:rPr>
        <w:t xml:space="preserve">н </w:t>
      </w:r>
      <w:r w:rsidRPr="0081140E">
        <w:rPr>
          <w:sz w:val="28"/>
          <w:szCs w:val="28"/>
        </w:rPr>
        <w:t>анализ особенностей овладения лексическими компонентами речевого высказывания у детей дошкольного возраста.</w:t>
      </w:r>
      <w:r w:rsidRPr="0081140E">
        <w:rPr>
          <w:color w:val="FF0000"/>
          <w:sz w:val="28"/>
          <w:szCs w:val="28"/>
        </w:rPr>
        <w:t xml:space="preserve"> </w:t>
      </w:r>
      <w:r w:rsidRPr="0081140E">
        <w:rPr>
          <w:color w:val="000000"/>
          <w:sz w:val="28"/>
          <w:szCs w:val="28"/>
        </w:rPr>
        <w:t xml:space="preserve">Если в норме ребенок научается изменять слова и правильно их употреблять в словосочетаниях и предложениях </w:t>
      </w:r>
      <w:r w:rsidRPr="003150B4">
        <w:rPr>
          <w:color w:val="000000"/>
          <w:sz w:val="28"/>
          <w:szCs w:val="28"/>
        </w:rPr>
        <w:t>в условиях постоянного общения с окружающими,</w:t>
      </w:r>
      <w:r w:rsidRPr="0081140E">
        <w:rPr>
          <w:i/>
          <w:color w:val="000000"/>
          <w:sz w:val="28"/>
          <w:szCs w:val="28"/>
        </w:rPr>
        <w:t xml:space="preserve"> </w:t>
      </w:r>
      <w:r w:rsidRPr="0081140E">
        <w:rPr>
          <w:color w:val="000000"/>
          <w:sz w:val="28"/>
          <w:szCs w:val="28"/>
        </w:rPr>
        <w:t xml:space="preserve">то ребенок с речевой патологией имеет ограниченные возможности овладения грамматическими категориями и формами </w:t>
      </w:r>
      <w:r w:rsidRPr="003150B4">
        <w:rPr>
          <w:color w:val="000000"/>
          <w:sz w:val="28"/>
          <w:szCs w:val="28"/>
        </w:rPr>
        <w:t>на основе непосредственного подражания речи окружающих.</w:t>
      </w:r>
      <w:r w:rsidRPr="0081140E">
        <w:rPr>
          <w:color w:val="000000"/>
          <w:sz w:val="28"/>
          <w:szCs w:val="28"/>
        </w:rPr>
        <w:t xml:space="preserve"> Чтобы добиться успеха в их усвоении, он нуждается в специальных условиях обучения. </w:t>
      </w:r>
      <w:r>
        <w:rPr>
          <w:color w:val="000000"/>
          <w:sz w:val="28"/>
          <w:szCs w:val="28"/>
        </w:rPr>
        <w:t>В словаре детей</w:t>
      </w:r>
      <w:r w:rsidRPr="0081140E">
        <w:rPr>
          <w:color w:val="000000"/>
          <w:sz w:val="28"/>
          <w:szCs w:val="28"/>
        </w:rPr>
        <w:t xml:space="preserve"> к трем с половиной годам </w:t>
      </w:r>
      <w:r>
        <w:rPr>
          <w:color w:val="000000"/>
          <w:sz w:val="28"/>
          <w:szCs w:val="28"/>
        </w:rPr>
        <w:t>представлены все части речи и г</w:t>
      </w:r>
      <w:r w:rsidRPr="0081140E">
        <w:rPr>
          <w:color w:val="000000"/>
          <w:sz w:val="28"/>
          <w:szCs w:val="28"/>
        </w:rPr>
        <w:t>рамматически</w:t>
      </w:r>
      <w:r>
        <w:rPr>
          <w:color w:val="000000"/>
          <w:sz w:val="28"/>
          <w:szCs w:val="28"/>
        </w:rPr>
        <w:t xml:space="preserve">е формы, отображающие </w:t>
      </w:r>
      <w:r w:rsidRPr="0081140E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олированные предметы, действия, качества </w:t>
      </w:r>
      <w:r w:rsidRPr="0081140E">
        <w:rPr>
          <w:color w:val="000000"/>
          <w:sz w:val="28"/>
          <w:szCs w:val="28"/>
        </w:rPr>
        <w:t>и сложн</w:t>
      </w:r>
      <w:r>
        <w:rPr>
          <w:color w:val="000000"/>
          <w:sz w:val="28"/>
          <w:szCs w:val="28"/>
        </w:rPr>
        <w:t xml:space="preserve">ые отношения между ними. </w:t>
      </w:r>
      <w:r w:rsidRPr="0081140E">
        <w:rPr>
          <w:color w:val="000000"/>
          <w:sz w:val="28"/>
          <w:szCs w:val="28"/>
        </w:rPr>
        <w:t>К пяти годам ребенок в условиях нормального речевого развития практически овладевает основными законами морфологии и синтаксиса. Он правильно строит не только простые, но и многие конструкции сложных предложений.</w:t>
      </w:r>
      <w:r>
        <w:rPr>
          <w:color w:val="000000"/>
          <w:sz w:val="28"/>
          <w:szCs w:val="28"/>
        </w:rPr>
        <w:t xml:space="preserve"> </w:t>
      </w:r>
      <w:r w:rsidRPr="0081140E">
        <w:rPr>
          <w:color w:val="000000"/>
          <w:sz w:val="28"/>
          <w:szCs w:val="28"/>
        </w:rPr>
        <w:t xml:space="preserve">Однако </w:t>
      </w:r>
      <w:r w:rsidRPr="008B1EBE"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>детей с ТНР</w:t>
      </w:r>
      <w:r w:rsidRPr="0081140E">
        <w:rPr>
          <w:color w:val="000000"/>
          <w:sz w:val="28"/>
          <w:szCs w:val="28"/>
        </w:rPr>
        <w:t xml:space="preserve"> к началу школьного возраста уровень сформированности лексико-грамматических сред</w:t>
      </w:r>
      <w:r>
        <w:rPr>
          <w:color w:val="000000"/>
          <w:sz w:val="28"/>
          <w:szCs w:val="28"/>
        </w:rPr>
        <w:t>ств языка отстаёт</w:t>
      </w:r>
      <w:r w:rsidRPr="0081140E">
        <w:rPr>
          <w:color w:val="000000"/>
          <w:sz w:val="28"/>
          <w:szCs w:val="28"/>
        </w:rPr>
        <w:t xml:space="preserve"> от нормы. </w:t>
      </w:r>
      <w:r>
        <w:rPr>
          <w:color w:val="000000"/>
          <w:sz w:val="28"/>
          <w:szCs w:val="28"/>
        </w:rPr>
        <w:t xml:space="preserve"> </w:t>
      </w:r>
    </w:p>
    <w:p w:rsidR="00DD77CC" w:rsidRDefault="00DD77CC" w:rsidP="00DD77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140E">
        <w:rPr>
          <w:color w:val="000000"/>
          <w:sz w:val="28"/>
          <w:szCs w:val="28"/>
        </w:rPr>
        <w:t xml:space="preserve">Учитывая принципы современной концепции дошкольного образования (использование личностно ориентированного подхода к детям на основе развития их способностей и стремлений), возникает необходимость поиска путей совершенствования коррекционно-развивающей работы с детьми с общим недоразвитием речи. </w:t>
      </w:r>
    </w:p>
    <w:p w:rsidR="00DD77CC" w:rsidRPr="00ED3D11" w:rsidRDefault="00DD77CC" w:rsidP="00DD77CC">
      <w:pPr>
        <w:ind w:firstLine="709"/>
        <w:jc w:val="center"/>
        <w:rPr>
          <w:b/>
          <w:sz w:val="28"/>
          <w:szCs w:val="28"/>
        </w:rPr>
      </w:pPr>
      <w:r w:rsidRPr="00ED3D11">
        <w:rPr>
          <w:b/>
          <w:color w:val="000000"/>
          <w:sz w:val="28"/>
          <w:szCs w:val="28"/>
        </w:rPr>
        <w:t xml:space="preserve">2. Знакомство с новыми </w:t>
      </w:r>
      <w:r w:rsidRPr="00ED3D11">
        <w:rPr>
          <w:b/>
          <w:sz w:val="28"/>
          <w:szCs w:val="28"/>
        </w:rPr>
        <w:t>технологиями по развитию лексико-грамма</w:t>
      </w:r>
      <w:r>
        <w:rPr>
          <w:b/>
          <w:sz w:val="28"/>
          <w:szCs w:val="28"/>
        </w:rPr>
        <w:t>тического строя речи у детей с Т</w:t>
      </w:r>
      <w:r w:rsidRPr="00ED3D11">
        <w:rPr>
          <w:b/>
          <w:sz w:val="28"/>
          <w:szCs w:val="28"/>
        </w:rPr>
        <w:t>НР.</w:t>
      </w:r>
      <w:r>
        <w:rPr>
          <w:b/>
          <w:sz w:val="28"/>
          <w:szCs w:val="28"/>
        </w:rPr>
        <w:t xml:space="preserve"> </w:t>
      </w:r>
    </w:p>
    <w:p w:rsidR="00DD77CC" w:rsidRDefault="00DD77CC" w:rsidP="00DD77CC">
      <w:pPr>
        <w:ind w:firstLine="709"/>
        <w:jc w:val="both"/>
        <w:rPr>
          <w:sz w:val="28"/>
          <w:szCs w:val="28"/>
        </w:rPr>
      </w:pPr>
      <w:r w:rsidRPr="0081140E">
        <w:rPr>
          <w:color w:val="000000"/>
          <w:sz w:val="28"/>
          <w:szCs w:val="28"/>
        </w:rPr>
        <w:t xml:space="preserve">В связи с этим мы предлагаем ознакомиться с новыми </w:t>
      </w:r>
      <w:r w:rsidRPr="000538F2">
        <w:rPr>
          <w:color w:val="000000"/>
          <w:sz w:val="28"/>
          <w:szCs w:val="28"/>
        </w:rPr>
        <w:t xml:space="preserve">игровыми  методами и приемами по преодолению и профилактике нарушений процесса формирования </w:t>
      </w:r>
      <w:r>
        <w:rPr>
          <w:color w:val="000000"/>
          <w:sz w:val="28"/>
          <w:szCs w:val="28"/>
        </w:rPr>
        <w:t>лексико-</w:t>
      </w:r>
      <w:r w:rsidRPr="000538F2">
        <w:rPr>
          <w:color w:val="000000"/>
          <w:sz w:val="28"/>
          <w:szCs w:val="28"/>
        </w:rPr>
        <w:t>грамматического строя речи</w:t>
      </w:r>
      <w:r w:rsidRPr="0081140E">
        <w:rPr>
          <w:b/>
          <w:i/>
          <w:color w:val="000000"/>
          <w:sz w:val="28"/>
          <w:szCs w:val="28"/>
        </w:rPr>
        <w:t xml:space="preserve"> </w:t>
      </w:r>
      <w:r w:rsidRPr="0081140E">
        <w:rPr>
          <w:color w:val="000000"/>
          <w:sz w:val="28"/>
          <w:szCs w:val="28"/>
        </w:rPr>
        <w:t xml:space="preserve">у дошкольников. Мы считаем, что их можно использовать не только в работе с детьми с ОНР, но и в работе с детьми физиологических групп.  </w:t>
      </w:r>
    </w:p>
    <w:p w:rsidR="00DD77CC" w:rsidRPr="0081140E" w:rsidRDefault="00DD77CC" w:rsidP="00DD77C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81140E">
        <w:rPr>
          <w:sz w:val="28"/>
          <w:szCs w:val="28"/>
        </w:rPr>
        <w:t>Р</w:t>
      </w:r>
      <w:r w:rsidRPr="0081140E">
        <w:rPr>
          <w:color w:val="2A2723"/>
          <w:sz w:val="28"/>
          <w:szCs w:val="28"/>
        </w:rPr>
        <w:t xml:space="preserve">ечь опирается на сенсорные представления, составляющие основу мышления, и развивается в единстве с мышлением. Поэтому работу по развитию речи нельзя отрывать от работы, направленной на развитие сенсорных и мыслительных процессов. </w:t>
      </w:r>
    </w:p>
    <w:p w:rsidR="00DD77CC" w:rsidRPr="0081140E" w:rsidRDefault="00DD77CC" w:rsidP="00DD77CC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lastRenderedPageBreak/>
        <w:t xml:space="preserve"> </w:t>
      </w:r>
      <w:r w:rsidRPr="0081140E">
        <w:rPr>
          <w:color w:val="2A2723"/>
          <w:sz w:val="28"/>
          <w:szCs w:val="28"/>
        </w:rPr>
        <w:t xml:space="preserve">Формирование речи осуществляется в определенной последовательности с учетом особенностей мышления: от конкретных значений </w:t>
      </w:r>
      <w:proofErr w:type="gramStart"/>
      <w:r w:rsidRPr="0081140E">
        <w:rPr>
          <w:color w:val="2A2723"/>
          <w:sz w:val="28"/>
          <w:szCs w:val="28"/>
        </w:rPr>
        <w:t>к</w:t>
      </w:r>
      <w:proofErr w:type="gramEnd"/>
      <w:r w:rsidRPr="0081140E">
        <w:rPr>
          <w:color w:val="2A2723"/>
          <w:sz w:val="28"/>
          <w:szCs w:val="28"/>
        </w:rPr>
        <w:t xml:space="preserve"> более абстрактным; от простых структур к более сложным. Следование этим принципам обязывает педагога широко привлекать наглядные средства обучения,</w:t>
      </w:r>
      <w:r w:rsidRPr="0081140E">
        <w:rPr>
          <w:b/>
          <w:color w:val="2A2723"/>
          <w:sz w:val="28"/>
          <w:szCs w:val="28"/>
        </w:rPr>
        <w:t xml:space="preserve"> </w:t>
      </w:r>
      <w:r w:rsidRPr="0081140E">
        <w:rPr>
          <w:color w:val="2A2723"/>
          <w:sz w:val="28"/>
          <w:szCs w:val="28"/>
        </w:rPr>
        <w:t>использовать такие методы и приемы, которые бы способствовали развитию всех познавательных процессов.</w:t>
      </w:r>
      <w:r>
        <w:rPr>
          <w:color w:val="2A2723"/>
          <w:sz w:val="28"/>
          <w:szCs w:val="28"/>
        </w:rPr>
        <w:t xml:space="preserve"> Одним из таких методов является  хорошо вам </w:t>
      </w:r>
      <w:proofErr w:type="gramStart"/>
      <w:r>
        <w:rPr>
          <w:color w:val="2A2723"/>
          <w:sz w:val="28"/>
          <w:szCs w:val="28"/>
        </w:rPr>
        <w:t>известный</w:t>
      </w:r>
      <w:proofErr w:type="gramEnd"/>
      <w:r>
        <w:rPr>
          <w:color w:val="2A2723"/>
          <w:sz w:val="28"/>
          <w:szCs w:val="28"/>
        </w:rPr>
        <w:t>:</w:t>
      </w:r>
    </w:p>
    <w:p w:rsidR="00DD77CC" w:rsidRPr="006B6252" w:rsidRDefault="00DD77CC" w:rsidP="00DD77CC">
      <w:pPr>
        <w:pStyle w:val="a5"/>
        <w:numPr>
          <w:ilvl w:val="0"/>
          <w:numId w:val="2"/>
        </w:numPr>
        <w:jc w:val="both"/>
        <w:rPr>
          <w:rFonts w:ascii="Verdana" w:hAnsi="Verdana"/>
          <w:b/>
          <w:sz w:val="28"/>
          <w:szCs w:val="28"/>
          <w:shd w:val="clear" w:color="auto" w:fill="F8F8F8"/>
        </w:rPr>
      </w:pPr>
      <w:r w:rsidRPr="006B6252">
        <w:rPr>
          <w:b/>
          <w:color w:val="000000"/>
          <w:sz w:val="28"/>
          <w:szCs w:val="28"/>
        </w:rPr>
        <w:t>Игровой метод «Дидактическая игра»</w:t>
      </w:r>
    </w:p>
    <w:p w:rsidR="00DD77CC" w:rsidRPr="0081140E" w:rsidRDefault="00DD77CC" w:rsidP="00DD77CC">
      <w:pPr>
        <w:jc w:val="both"/>
        <w:rPr>
          <w:color w:val="000000"/>
          <w:sz w:val="28"/>
          <w:szCs w:val="28"/>
        </w:rPr>
      </w:pPr>
      <w:r w:rsidRPr="0081140E">
        <w:rPr>
          <w:color w:val="000000"/>
          <w:sz w:val="28"/>
          <w:szCs w:val="28"/>
        </w:rPr>
        <w:t>Дидактические игры помогают решить широкий спектр образовательно-воспитательных задач, способствуют разнообразию учебной деятельности, повышению результативности в усвоении грамматических категорий.</w:t>
      </w:r>
    </w:p>
    <w:p w:rsidR="00DD77CC" w:rsidRPr="0081140E" w:rsidRDefault="00DD77CC" w:rsidP="00DD77CC">
      <w:pPr>
        <w:jc w:val="both"/>
        <w:rPr>
          <w:color w:val="000000"/>
          <w:sz w:val="28"/>
          <w:szCs w:val="28"/>
        </w:rPr>
      </w:pPr>
      <w:r w:rsidRPr="0081140E">
        <w:rPr>
          <w:color w:val="000000"/>
          <w:sz w:val="28"/>
          <w:szCs w:val="28"/>
        </w:rPr>
        <w:t>«</w:t>
      </w:r>
      <w:proofErr w:type="gramStart"/>
      <w:r w:rsidRPr="0081140E">
        <w:rPr>
          <w:color w:val="000000"/>
          <w:sz w:val="28"/>
          <w:szCs w:val="28"/>
        </w:rPr>
        <w:t>Один-много</w:t>
      </w:r>
      <w:proofErr w:type="gramEnd"/>
      <w:r w:rsidRPr="0081140E">
        <w:rPr>
          <w:color w:val="000000"/>
          <w:sz w:val="28"/>
          <w:szCs w:val="28"/>
        </w:rPr>
        <w:t xml:space="preserve">», «Скажи, чего нет», «Скажи со словом «много», «1, 2, …, 5», «Полное лукошко», «В гостях у белочки», «Украсим елку к празднику», «Подбери признак». При </w:t>
      </w:r>
      <w:proofErr w:type="gramStart"/>
      <w:r w:rsidRPr="0081140E">
        <w:rPr>
          <w:color w:val="000000"/>
          <w:sz w:val="28"/>
          <w:szCs w:val="28"/>
        </w:rPr>
        <w:t>формировании</w:t>
      </w:r>
      <w:proofErr w:type="gramEnd"/>
      <w:r w:rsidRPr="0081140E">
        <w:rPr>
          <w:color w:val="000000"/>
          <w:sz w:val="28"/>
          <w:szCs w:val="28"/>
        </w:rPr>
        <w:t xml:space="preserve"> грамматической категории </w:t>
      </w:r>
      <w:r w:rsidRPr="000538F2">
        <w:rPr>
          <w:color w:val="000000"/>
          <w:sz w:val="28"/>
          <w:szCs w:val="28"/>
        </w:rPr>
        <w:t>словообразования</w:t>
      </w:r>
      <w:r w:rsidRPr="0081140E">
        <w:rPr>
          <w:color w:val="000000"/>
          <w:sz w:val="28"/>
          <w:szCs w:val="28"/>
        </w:rPr>
        <w:t xml:space="preserve"> проходит </w:t>
      </w:r>
      <w:r w:rsidRPr="000538F2">
        <w:rPr>
          <w:sz w:val="28"/>
          <w:szCs w:val="28"/>
        </w:rPr>
        <w:t>обучение подбору родственных слов</w:t>
      </w:r>
      <w:r w:rsidRPr="000538F2">
        <w:rPr>
          <w:color w:val="000000"/>
          <w:sz w:val="28"/>
          <w:szCs w:val="28"/>
        </w:rPr>
        <w:t>.</w:t>
      </w:r>
    </w:p>
    <w:p w:rsidR="00DD77CC" w:rsidRPr="0081140E" w:rsidRDefault="00DD77CC" w:rsidP="00DD77CC">
      <w:pPr>
        <w:jc w:val="both"/>
        <w:rPr>
          <w:color w:val="000000"/>
          <w:sz w:val="28"/>
          <w:szCs w:val="28"/>
        </w:rPr>
      </w:pPr>
      <w:r w:rsidRPr="0081140E">
        <w:rPr>
          <w:color w:val="000000"/>
          <w:sz w:val="28"/>
          <w:szCs w:val="28"/>
        </w:rPr>
        <w:t xml:space="preserve">а) Дается понятие «родственные слова». На занятии работаем с одним гнездом слов, подбор осуществляется с помощью грамматических вопросов, по образцу, предложенных приставок и суффиксов, смысловых вопросов. «Цепочка родственных слов», «Найди лишнее», «Дружат – не дружат» </w:t>
      </w:r>
    </w:p>
    <w:p w:rsidR="00DD77CC" w:rsidRPr="0081140E" w:rsidRDefault="00DD77CC" w:rsidP="00DD77CC">
      <w:pPr>
        <w:jc w:val="both"/>
        <w:rPr>
          <w:b/>
          <w:color w:val="000000"/>
          <w:sz w:val="28"/>
          <w:szCs w:val="28"/>
        </w:rPr>
      </w:pPr>
      <w:r w:rsidRPr="0081140E">
        <w:rPr>
          <w:color w:val="000000"/>
          <w:sz w:val="28"/>
          <w:szCs w:val="28"/>
        </w:rPr>
        <w:t xml:space="preserve">б) Дидактические игры: «Ромашка», «Закончи предложение» помогают обучить образованию </w:t>
      </w:r>
      <w:r w:rsidRPr="000538F2">
        <w:rPr>
          <w:color w:val="000000"/>
          <w:sz w:val="28"/>
          <w:szCs w:val="28"/>
        </w:rPr>
        <w:t>приставочных глаголов.</w:t>
      </w:r>
    </w:p>
    <w:p w:rsidR="00DD77CC" w:rsidRPr="006B6252" w:rsidRDefault="00DD77CC" w:rsidP="00DD77CC">
      <w:pPr>
        <w:pStyle w:val="a5"/>
        <w:numPr>
          <w:ilvl w:val="0"/>
          <w:numId w:val="2"/>
        </w:numPr>
        <w:jc w:val="both"/>
        <w:rPr>
          <w:b/>
          <w:color w:val="000000"/>
          <w:sz w:val="28"/>
          <w:szCs w:val="28"/>
        </w:rPr>
      </w:pPr>
      <w:r w:rsidRPr="006B6252">
        <w:rPr>
          <w:b/>
          <w:color w:val="000000"/>
          <w:sz w:val="28"/>
          <w:szCs w:val="28"/>
        </w:rPr>
        <w:t>Словесный метод «Синквейн».</w:t>
      </w:r>
    </w:p>
    <w:p w:rsidR="00DD77CC" w:rsidRPr="0081140E" w:rsidRDefault="00DD77CC" w:rsidP="00DD77CC">
      <w:pPr>
        <w:jc w:val="both"/>
        <w:rPr>
          <w:b/>
          <w:i/>
          <w:color w:val="000000"/>
          <w:sz w:val="28"/>
          <w:szCs w:val="28"/>
        </w:rPr>
      </w:pPr>
      <w:r w:rsidRPr="0081140E">
        <w:rPr>
          <w:sz w:val="28"/>
          <w:szCs w:val="28"/>
        </w:rPr>
        <w:t xml:space="preserve">Одним из эффективных методов развития ребёнка, который позволяет быстро получить результат, является работа над созданием нерифмованного стихотворения, </w:t>
      </w:r>
      <w:r w:rsidRPr="000538F2">
        <w:rPr>
          <w:sz w:val="28"/>
          <w:szCs w:val="28"/>
        </w:rPr>
        <w:t>синквейна. Синквейн</w:t>
      </w:r>
      <w:r w:rsidRPr="0081140E">
        <w:rPr>
          <w:b/>
          <w:sz w:val="28"/>
          <w:szCs w:val="28"/>
        </w:rPr>
        <w:t xml:space="preserve"> </w:t>
      </w:r>
      <w:r w:rsidRPr="0081140E">
        <w:rPr>
          <w:sz w:val="28"/>
          <w:szCs w:val="28"/>
        </w:rPr>
        <w:t>с французского языка переводиться как «пять строк», пятистрочная строфа стихотворения.</w:t>
      </w:r>
    </w:p>
    <w:p w:rsidR="00DD77CC" w:rsidRPr="000538F2" w:rsidRDefault="00DD77CC" w:rsidP="00DD77CC">
      <w:pPr>
        <w:ind w:firstLine="709"/>
        <w:jc w:val="both"/>
        <w:rPr>
          <w:sz w:val="28"/>
          <w:szCs w:val="28"/>
        </w:rPr>
      </w:pPr>
      <w:r w:rsidRPr="000538F2">
        <w:rPr>
          <w:sz w:val="28"/>
          <w:szCs w:val="28"/>
        </w:rPr>
        <w:t>Правила составления синквейна:</w:t>
      </w:r>
    </w:p>
    <w:p w:rsidR="00DD77CC" w:rsidRPr="0081140E" w:rsidRDefault="00DD77CC" w:rsidP="00DD77CC">
      <w:pPr>
        <w:jc w:val="both"/>
        <w:rPr>
          <w:sz w:val="28"/>
          <w:szCs w:val="28"/>
        </w:rPr>
      </w:pPr>
      <w:r w:rsidRPr="0081140E">
        <w:rPr>
          <w:sz w:val="28"/>
          <w:szCs w:val="28"/>
        </w:rPr>
        <w:t>1-я строка – одно слово, обычно существительное, отражающее главную идею.</w:t>
      </w:r>
    </w:p>
    <w:p w:rsidR="00DD77CC" w:rsidRPr="0081140E" w:rsidRDefault="00DD77CC" w:rsidP="00DD77CC">
      <w:pPr>
        <w:jc w:val="both"/>
        <w:rPr>
          <w:sz w:val="28"/>
          <w:szCs w:val="28"/>
        </w:rPr>
      </w:pPr>
      <w:r w:rsidRPr="0081140E">
        <w:rPr>
          <w:sz w:val="28"/>
          <w:szCs w:val="28"/>
        </w:rPr>
        <w:t>2-я строка – два слова, прилагательные, описывающие основную мысль.</w:t>
      </w:r>
    </w:p>
    <w:p w:rsidR="00DD77CC" w:rsidRPr="0081140E" w:rsidRDefault="00DD77CC" w:rsidP="00DD77CC">
      <w:pPr>
        <w:jc w:val="both"/>
        <w:rPr>
          <w:sz w:val="28"/>
          <w:szCs w:val="28"/>
        </w:rPr>
      </w:pPr>
      <w:r w:rsidRPr="0081140E">
        <w:rPr>
          <w:sz w:val="28"/>
          <w:szCs w:val="28"/>
        </w:rPr>
        <w:t>3-я строка – три слова, глаголы, описывающие действия в рамках темы.</w:t>
      </w:r>
    </w:p>
    <w:p w:rsidR="00DD77CC" w:rsidRPr="0081140E" w:rsidRDefault="00DD77CC" w:rsidP="00DD77CC">
      <w:pPr>
        <w:jc w:val="both"/>
        <w:rPr>
          <w:sz w:val="28"/>
          <w:szCs w:val="28"/>
        </w:rPr>
      </w:pPr>
      <w:r w:rsidRPr="0081140E">
        <w:rPr>
          <w:sz w:val="28"/>
          <w:szCs w:val="28"/>
        </w:rPr>
        <w:t>4-я строка – фраза из нескольких слов, показывающая отношение к теме.</w:t>
      </w:r>
    </w:p>
    <w:p w:rsidR="00DD77CC" w:rsidRPr="0081140E" w:rsidRDefault="00DD77CC" w:rsidP="00DD77CC">
      <w:pPr>
        <w:jc w:val="both"/>
        <w:rPr>
          <w:sz w:val="28"/>
          <w:szCs w:val="28"/>
        </w:rPr>
      </w:pPr>
      <w:r w:rsidRPr="0081140E">
        <w:rPr>
          <w:sz w:val="28"/>
          <w:szCs w:val="28"/>
        </w:rPr>
        <w:t xml:space="preserve">5-я строка – слова, связанные </w:t>
      </w:r>
      <w:proofErr w:type="gramStart"/>
      <w:r w:rsidRPr="0081140E">
        <w:rPr>
          <w:sz w:val="28"/>
          <w:szCs w:val="28"/>
        </w:rPr>
        <w:t>в</w:t>
      </w:r>
      <w:proofErr w:type="gramEnd"/>
      <w:r w:rsidRPr="0081140E">
        <w:rPr>
          <w:sz w:val="28"/>
          <w:szCs w:val="28"/>
        </w:rPr>
        <w:t xml:space="preserve"> </w:t>
      </w:r>
      <w:proofErr w:type="gramStart"/>
      <w:r w:rsidRPr="0081140E">
        <w:rPr>
          <w:sz w:val="28"/>
          <w:szCs w:val="28"/>
        </w:rPr>
        <w:t>первым</w:t>
      </w:r>
      <w:proofErr w:type="gramEnd"/>
      <w:r w:rsidRPr="0081140E">
        <w:rPr>
          <w:sz w:val="28"/>
          <w:szCs w:val="28"/>
        </w:rPr>
        <w:t>, отражающие сущность темы.</w:t>
      </w:r>
    </w:p>
    <w:p w:rsidR="00DD77CC" w:rsidRPr="0081140E" w:rsidRDefault="00DD77CC" w:rsidP="00DD77CC">
      <w:pPr>
        <w:jc w:val="both"/>
        <w:rPr>
          <w:sz w:val="28"/>
          <w:szCs w:val="28"/>
        </w:rPr>
      </w:pPr>
      <w:r w:rsidRPr="0081140E">
        <w:rPr>
          <w:sz w:val="28"/>
          <w:szCs w:val="28"/>
        </w:rPr>
        <w:t>Для того чтобы наиболее правильно, полно и точно выразить свою мысль, ребёнок должен иметь достаточный лексический запас. Поэтому работа начинается с уточнения, расширения и самосовершенствования словаря.</w:t>
      </w:r>
    </w:p>
    <w:p w:rsidR="00DD77CC" w:rsidRPr="00B45A0A" w:rsidRDefault="00DD77CC" w:rsidP="00DD77CC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B45A0A">
        <w:rPr>
          <w:b/>
          <w:bCs/>
          <w:color w:val="000000"/>
          <w:sz w:val="28"/>
          <w:szCs w:val="28"/>
        </w:rPr>
        <w:t>Метод ассоциативных связей, или «Образ слов»</w:t>
      </w:r>
    </w:p>
    <w:p w:rsidR="00DD77CC" w:rsidRPr="007D6CBD" w:rsidRDefault="00DD77CC" w:rsidP="00DD77CC">
      <w:pPr>
        <w:pStyle w:val="a5"/>
        <w:shd w:val="clear" w:color="auto" w:fill="FFFFFF"/>
        <w:rPr>
          <w:rFonts w:ascii="roboto" w:hAnsi="roboto"/>
          <w:color w:val="000000"/>
          <w:sz w:val="28"/>
          <w:szCs w:val="28"/>
        </w:rPr>
      </w:pPr>
      <w:r w:rsidRPr="007D6CBD">
        <w:rPr>
          <w:color w:val="000000"/>
          <w:sz w:val="28"/>
          <w:szCs w:val="28"/>
        </w:rPr>
        <w:t>Последовательность работы при создании образа сло</w:t>
      </w:r>
      <w:r w:rsidRPr="007D6CBD">
        <w:rPr>
          <w:color w:val="000000"/>
          <w:sz w:val="28"/>
          <w:szCs w:val="28"/>
        </w:rPr>
        <w:softHyphen/>
        <w:t>ва с применением метода ассоциативных связей может быть следующая:</w:t>
      </w:r>
    </w:p>
    <w:p w:rsidR="00DD77CC" w:rsidRPr="007D6CBD" w:rsidRDefault="00DD77CC" w:rsidP="00DD77CC">
      <w:pPr>
        <w:pStyle w:val="a5"/>
        <w:shd w:val="clear" w:color="auto" w:fill="FFFFFF"/>
        <w:rPr>
          <w:rFonts w:ascii="roboto" w:hAnsi="roboto"/>
          <w:color w:val="000000"/>
          <w:sz w:val="28"/>
          <w:szCs w:val="28"/>
        </w:rPr>
      </w:pPr>
      <w:r w:rsidRPr="007D6CBD">
        <w:rPr>
          <w:color w:val="000000"/>
          <w:sz w:val="28"/>
          <w:szCs w:val="28"/>
        </w:rPr>
        <w:t>1.Каждое слово имеет вполне определенное звуко</w:t>
      </w:r>
      <w:r w:rsidRPr="007D6CBD">
        <w:rPr>
          <w:color w:val="000000"/>
          <w:sz w:val="28"/>
          <w:szCs w:val="28"/>
        </w:rPr>
        <w:softHyphen/>
        <w:t>вое наполнение, разное написание, смысл и разное упот</w:t>
      </w:r>
      <w:r w:rsidRPr="007D6CBD">
        <w:rPr>
          <w:color w:val="000000"/>
          <w:sz w:val="28"/>
          <w:szCs w:val="28"/>
        </w:rPr>
        <w:softHyphen/>
        <w:t>ребление. Начинается исследование слова с анализа его звукового состава. Разбиваем слово на звуки (слоги). Если не удалось на какой-то звук подобрать слово, этот факт тоже анализируется, чтобы ребенок при написа</w:t>
      </w:r>
      <w:r w:rsidRPr="007D6CBD">
        <w:rPr>
          <w:color w:val="000000"/>
          <w:sz w:val="28"/>
          <w:szCs w:val="28"/>
        </w:rPr>
        <w:softHyphen/>
        <w:t>нии не пропустил соответствующую букву.</w:t>
      </w:r>
    </w:p>
    <w:p w:rsidR="00DD77CC" w:rsidRPr="007D6CBD" w:rsidRDefault="00DD77CC" w:rsidP="00DD77CC">
      <w:pPr>
        <w:pStyle w:val="a5"/>
        <w:numPr>
          <w:ilvl w:val="0"/>
          <w:numId w:val="2"/>
        </w:numPr>
        <w:shd w:val="clear" w:color="auto" w:fill="FFFFFF"/>
        <w:rPr>
          <w:rFonts w:ascii="roboto" w:hAnsi="roboto"/>
          <w:color w:val="000000"/>
          <w:sz w:val="28"/>
          <w:szCs w:val="28"/>
        </w:rPr>
      </w:pPr>
      <w:r w:rsidRPr="007D6CBD">
        <w:rPr>
          <w:color w:val="000000"/>
          <w:sz w:val="28"/>
          <w:szCs w:val="28"/>
        </w:rPr>
        <w:lastRenderedPageBreak/>
        <w:t>2.К каждому звуку или слогу подбираем слова, ас</w:t>
      </w:r>
      <w:r w:rsidRPr="007D6CBD">
        <w:rPr>
          <w:color w:val="000000"/>
          <w:sz w:val="28"/>
          <w:szCs w:val="28"/>
        </w:rPr>
        <w:softHyphen/>
        <w:t>социативно связанные с представлением о слове. Наи</w:t>
      </w:r>
      <w:r w:rsidRPr="007D6CBD">
        <w:rPr>
          <w:color w:val="000000"/>
          <w:sz w:val="28"/>
          <w:szCs w:val="28"/>
        </w:rPr>
        <w:softHyphen/>
        <w:t>более эффективна групповая или подгрупповая формы работы. Не все дети одинаково быстро начнут работать и подбирать слова не просто на заданные звуки, слоги, но и ассоциативно связанные с исходным словом. При такой форме работы интересно то, что все равно несколь</w:t>
      </w:r>
      <w:r w:rsidRPr="007D6CBD">
        <w:rPr>
          <w:color w:val="000000"/>
          <w:sz w:val="28"/>
          <w:szCs w:val="28"/>
        </w:rPr>
        <w:softHyphen/>
        <w:t>ко детей начнут предлагать удачные варианты слов, а вполне возможно, что ребенок за всю игру предложит всего одно слово, которое хорошо вписалось в общий ассоциативный ряд. И это педагогу нужно отметить. В работе важен общий позитивный настрой. Полного без</w:t>
      </w:r>
      <w:r w:rsidRPr="007D6CBD">
        <w:rPr>
          <w:color w:val="000000"/>
          <w:sz w:val="28"/>
          <w:szCs w:val="28"/>
        </w:rPr>
        <w:softHyphen/>
        <w:t>действия не будет. У некоторых детей, конечно, будет затруднена актуализация слов, но большинство  активно включаются в творческий процесс. Ассоциации должны идти сплошным потоком, удачные и не удач</w:t>
      </w:r>
      <w:r w:rsidRPr="007D6CBD">
        <w:rPr>
          <w:color w:val="000000"/>
          <w:sz w:val="28"/>
          <w:szCs w:val="28"/>
        </w:rPr>
        <w:softHyphen/>
        <w:t>ные, педагог выбирает наиболее подходящие слова. То есть работа идет быстро, фиксируются все «выплывшие» слова, проводится их анализ, и выбираются те из них, которые раскрывают понимание этого слова.</w:t>
      </w:r>
    </w:p>
    <w:p w:rsidR="00DD77CC" w:rsidRPr="007D6CBD" w:rsidRDefault="00DD77CC" w:rsidP="00DD77CC">
      <w:pPr>
        <w:pStyle w:val="a5"/>
        <w:numPr>
          <w:ilvl w:val="0"/>
          <w:numId w:val="2"/>
        </w:numPr>
        <w:shd w:val="clear" w:color="auto" w:fill="FFFFFF"/>
        <w:rPr>
          <w:rFonts w:ascii="roboto" w:hAnsi="roboto"/>
          <w:color w:val="000000"/>
          <w:sz w:val="28"/>
          <w:szCs w:val="28"/>
        </w:rPr>
      </w:pPr>
      <w:r w:rsidRPr="007D6CBD">
        <w:rPr>
          <w:color w:val="000000"/>
          <w:sz w:val="28"/>
          <w:szCs w:val="28"/>
        </w:rPr>
        <w:t>3. Общий смысл выражения и создает образ слова.</w:t>
      </w:r>
    </w:p>
    <w:p w:rsidR="00DD77CC" w:rsidRPr="008305F6" w:rsidRDefault="00DD77CC" w:rsidP="00DD77CC">
      <w:pPr>
        <w:shd w:val="clear" w:color="auto" w:fill="FFFFFF"/>
        <w:ind w:left="360"/>
        <w:rPr>
          <w:rFonts w:ascii="roboto" w:hAnsi="roboto"/>
          <w:color w:val="000000"/>
          <w:sz w:val="28"/>
          <w:szCs w:val="28"/>
        </w:rPr>
      </w:pPr>
      <w:r w:rsidRPr="008305F6">
        <w:rPr>
          <w:color w:val="000000"/>
          <w:sz w:val="28"/>
          <w:szCs w:val="28"/>
        </w:rPr>
        <w:t>Рабочую цепочку можно представить следующим образом.</w:t>
      </w:r>
    </w:p>
    <w:p w:rsidR="00DD77CC" w:rsidRPr="008305F6" w:rsidRDefault="00DD77CC" w:rsidP="00DD77CC">
      <w:pPr>
        <w:shd w:val="clear" w:color="auto" w:fill="FFFFFF"/>
        <w:ind w:left="360"/>
        <w:rPr>
          <w:rFonts w:ascii="roboto" w:hAnsi="roboto"/>
          <w:color w:val="000000"/>
          <w:sz w:val="28"/>
          <w:szCs w:val="28"/>
        </w:rPr>
      </w:pPr>
      <w:r w:rsidRPr="008305F6">
        <w:rPr>
          <w:color w:val="000000"/>
          <w:sz w:val="28"/>
          <w:szCs w:val="28"/>
        </w:rPr>
        <w:t>Слово —&gt; звуки —&gt; слова —&gt; образ слова.</w:t>
      </w:r>
    </w:p>
    <w:p w:rsidR="00DD77CC" w:rsidRPr="008305F6" w:rsidRDefault="00DD77CC" w:rsidP="00DD77CC">
      <w:pPr>
        <w:shd w:val="clear" w:color="auto" w:fill="FFFFFF"/>
        <w:ind w:left="360"/>
        <w:rPr>
          <w:rFonts w:ascii="roboto" w:hAnsi="roboto"/>
          <w:color w:val="000000"/>
          <w:sz w:val="28"/>
          <w:szCs w:val="28"/>
        </w:rPr>
      </w:pPr>
    </w:p>
    <w:p w:rsidR="00DD77CC" w:rsidRDefault="00DD77CC" w:rsidP="00DD77CC">
      <w:pPr>
        <w:shd w:val="clear" w:color="auto" w:fill="FFFFFF"/>
        <w:ind w:left="360"/>
        <w:rPr>
          <w:color w:val="000000"/>
          <w:sz w:val="28"/>
          <w:szCs w:val="28"/>
        </w:rPr>
      </w:pPr>
      <w:r w:rsidRPr="008305F6">
        <w:rPr>
          <w:color w:val="000000"/>
          <w:sz w:val="28"/>
          <w:szCs w:val="28"/>
        </w:rPr>
        <w:t>Например, некоторые индивидуальные образы слов:</w:t>
      </w:r>
      <w:r w:rsidRPr="00AE5071">
        <w:rPr>
          <w:color w:val="000000"/>
          <w:sz w:val="28"/>
          <w:szCs w:val="28"/>
        </w:rPr>
        <w:t xml:space="preserve"> </w:t>
      </w:r>
    </w:p>
    <w:p w:rsidR="00DD77CC" w:rsidRPr="008305F6" w:rsidRDefault="00DD77CC" w:rsidP="00DD77CC">
      <w:pPr>
        <w:shd w:val="clear" w:color="auto" w:fill="FFFFFF"/>
        <w:ind w:left="360"/>
        <w:rPr>
          <w:rFonts w:ascii="roboto" w:hAnsi="roboto"/>
          <w:color w:val="000000"/>
          <w:sz w:val="28"/>
          <w:szCs w:val="28"/>
        </w:rPr>
      </w:pPr>
      <w:r w:rsidRPr="008305F6">
        <w:rPr>
          <w:color w:val="000000"/>
          <w:sz w:val="28"/>
          <w:szCs w:val="28"/>
        </w:rPr>
        <w:t>ДОРОГА —&gt; дом — разыщут — гости;</w:t>
      </w:r>
    </w:p>
    <w:p w:rsidR="00DD77CC" w:rsidRPr="008305F6" w:rsidRDefault="00DD77CC" w:rsidP="00DD77CC">
      <w:pPr>
        <w:shd w:val="clear" w:color="auto" w:fill="FFFFFF"/>
        <w:ind w:left="360"/>
        <w:rPr>
          <w:rFonts w:ascii="roboto" w:hAnsi="roboto"/>
          <w:color w:val="000000"/>
          <w:sz w:val="28"/>
          <w:szCs w:val="28"/>
        </w:rPr>
      </w:pPr>
    </w:p>
    <w:p w:rsidR="00DD77CC" w:rsidRPr="008305F6" w:rsidRDefault="00DD77CC" w:rsidP="00DD77CC">
      <w:pPr>
        <w:shd w:val="clear" w:color="auto" w:fill="FFFFFF"/>
        <w:ind w:left="360"/>
        <w:rPr>
          <w:rFonts w:ascii="roboto" w:hAnsi="roboto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Слово-действие к каждому звуку:</w:t>
      </w:r>
    </w:p>
    <w:p w:rsidR="00DD77CC" w:rsidRDefault="00DD77CC" w:rsidP="00DD77CC">
      <w:pPr>
        <w:shd w:val="clear" w:color="auto" w:fill="FFFFFF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ЗИМА —&gt; затрещал  - искритс</w:t>
      </w:r>
      <w:proofErr w:type="gramStart"/>
      <w:r>
        <w:rPr>
          <w:color w:val="000000"/>
          <w:sz w:val="28"/>
          <w:szCs w:val="28"/>
        </w:rPr>
        <w:t>я-</w:t>
      </w:r>
      <w:proofErr w:type="gramEnd"/>
      <w:r>
        <w:rPr>
          <w:color w:val="000000"/>
          <w:sz w:val="28"/>
          <w:szCs w:val="28"/>
        </w:rPr>
        <w:t xml:space="preserve"> </w:t>
      </w:r>
      <w:r w:rsidRPr="008305F6">
        <w:rPr>
          <w:color w:val="000000"/>
          <w:sz w:val="28"/>
          <w:szCs w:val="28"/>
        </w:rPr>
        <w:t>мороз</w:t>
      </w:r>
      <w:r>
        <w:rPr>
          <w:color w:val="000000"/>
          <w:sz w:val="28"/>
          <w:szCs w:val="28"/>
        </w:rPr>
        <w:t>ит - аукает</w:t>
      </w:r>
      <w:r w:rsidRPr="008305F6">
        <w:rPr>
          <w:color w:val="000000"/>
          <w:sz w:val="28"/>
          <w:szCs w:val="28"/>
        </w:rPr>
        <w:t>;</w:t>
      </w:r>
    </w:p>
    <w:p w:rsidR="00DD77CC" w:rsidRPr="008305F6" w:rsidRDefault="00DD77CC" w:rsidP="00DD77CC">
      <w:pPr>
        <w:shd w:val="clear" w:color="auto" w:fill="FFFFFF"/>
        <w:ind w:left="360"/>
        <w:rPr>
          <w:rFonts w:ascii="roboto" w:hAnsi="roboto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Слово-признак к согласному звуку:</w:t>
      </w:r>
    </w:p>
    <w:p w:rsidR="00DD77CC" w:rsidRDefault="00DD77CC" w:rsidP="00DD77CC">
      <w:pPr>
        <w:shd w:val="clear" w:color="auto" w:fill="FFFFFF"/>
        <w:ind w:left="360"/>
        <w:rPr>
          <w:color w:val="000000"/>
          <w:sz w:val="28"/>
          <w:szCs w:val="28"/>
        </w:rPr>
      </w:pPr>
      <w:r w:rsidRPr="008305F6">
        <w:rPr>
          <w:color w:val="000000"/>
          <w:sz w:val="28"/>
          <w:szCs w:val="28"/>
        </w:rPr>
        <w:t>ЛЕТО —&gt; лучезарное — тепло</w:t>
      </w:r>
      <w:r>
        <w:rPr>
          <w:color w:val="000000"/>
          <w:sz w:val="28"/>
          <w:szCs w:val="28"/>
        </w:rPr>
        <w:t>е</w:t>
      </w:r>
      <w:r w:rsidRPr="008305F6">
        <w:rPr>
          <w:color w:val="000000"/>
          <w:sz w:val="28"/>
          <w:szCs w:val="28"/>
        </w:rPr>
        <w:t>;</w:t>
      </w:r>
    </w:p>
    <w:p w:rsidR="00DD77CC" w:rsidRPr="008305F6" w:rsidRDefault="00DD77CC" w:rsidP="00DD77CC">
      <w:pPr>
        <w:shd w:val="clear" w:color="auto" w:fill="FFFFFF"/>
        <w:ind w:left="360"/>
        <w:rPr>
          <w:rFonts w:ascii="roboto" w:hAnsi="roboto"/>
          <w:color w:val="000000"/>
          <w:sz w:val="28"/>
          <w:szCs w:val="28"/>
        </w:rPr>
      </w:pPr>
    </w:p>
    <w:p w:rsidR="00DD77CC" w:rsidRPr="008305F6" w:rsidRDefault="00DD77CC" w:rsidP="00DD77CC">
      <w:pPr>
        <w:shd w:val="clear" w:color="auto" w:fill="FFFFFF"/>
        <w:ind w:left="360"/>
        <w:rPr>
          <w:rFonts w:ascii="roboto" w:hAnsi="roboto"/>
          <w:color w:val="000000"/>
          <w:sz w:val="28"/>
          <w:szCs w:val="28"/>
        </w:rPr>
      </w:pPr>
      <w:r w:rsidRPr="008305F6">
        <w:rPr>
          <w:color w:val="000000"/>
          <w:sz w:val="28"/>
          <w:szCs w:val="28"/>
        </w:rPr>
        <w:t>НОЧЬ —&gt; небо — очень — черное;</w:t>
      </w:r>
    </w:p>
    <w:p w:rsidR="00DD77CC" w:rsidRPr="00B45A0A" w:rsidRDefault="00DD77CC" w:rsidP="00DD77CC">
      <w:pPr>
        <w:pStyle w:val="a4"/>
        <w:ind w:left="720"/>
        <w:jc w:val="both"/>
        <w:rPr>
          <w:sz w:val="28"/>
          <w:szCs w:val="28"/>
        </w:rPr>
      </w:pPr>
    </w:p>
    <w:p w:rsidR="00DD77CC" w:rsidRPr="00B45A0A" w:rsidRDefault="00DD77CC" w:rsidP="00DD77CC">
      <w:pPr>
        <w:pStyle w:val="a5"/>
        <w:numPr>
          <w:ilvl w:val="0"/>
          <w:numId w:val="2"/>
        </w:numPr>
        <w:shd w:val="clear" w:color="auto" w:fill="FFFFFF"/>
        <w:rPr>
          <w:b/>
          <w:sz w:val="28"/>
          <w:szCs w:val="28"/>
        </w:rPr>
      </w:pPr>
      <w:r w:rsidRPr="00B45A0A">
        <w:rPr>
          <w:b/>
          <w:sz w:val="28"/>
          <w:szCs w:val="28"/>
        </w:rPr>
        <w:t>Инсценирование</w:t>
      </w:r>
    </w:p>
    <w:p w:rsidR="00DD77CC" w:rsidRDefault="00DD77CC" w:rsidP="00DD77CC">
      <w:pPr>
        <w:shd w:val="clear" w:color="auto" w:fill="FFFFFF"/>
        <w:rPr>
          <w:color w:val="000000"/>
          <w:sz w:val="28"/>
          <w:szCs w:val="28"/>
        </w:rPr>
      </w:pPr>
      <w:r w:rsidRPr="006B6252">
        <w:rPr>
          <w:sz w:val="28"/>
          <w:szCs w:val="28"/>
        </w:rPr>
        <w:t xml:space="preserve"> </w:t>
      </w:r>
      <w:r w:rsidRPr="00002CF8">
        <w:rPr>
          <w:color w:val="000000"/>
          <w:sz w:val="28"/>
          <w:szCs w:val="28"/>
        </w:rPr>
        <w:t>В дошкольных учреждениях на лексико-грамматических занятиях хорошо себя зарекомендовал метод инсценирования. Тему для инсценирования педагог выбирает сам. Обычно она соответствует теме лексик</w:t>
      </w:r>
      <w:proofErr w:type="gramStart"/>
      <w:r w:rsidRPr="00002CF8">
        <w:rPr>
          <w:color w:val="000000"/>
          <w:sz w:val="28"/>
          <w:szCs w:val="28"/>
        </w:rPr>
        <w:t>о-</w:t>
      </w:r>
      <w:proofErr w:type="gramEnd"/>
      <w:r w:rsidRPr="00002CF8">
        <w:rPr>
          <w:color w:val="000000"/>
          <w:sz w:val="28"/>
          <w:szCs w:val="28"/>
        </w:rPr>
        <w:t xml:space="preserve"> грамматического занятия. Педагог, являясь режиссером разыгрываемой сцены, сам назначает действующих лиц. Можно выбрать два-три ребенка, а можно и задейство</w:t>
      </w:r>
      <w:r w:rsidRPr="00002CF8">
        <w:rPr>
          <w:color w:val="000000"/>
          <w:sz w:val="28"/>
          <w:szCs w:val="28"/>
        </w:rPr>
        <w:softHyphen/>
        <w:t>вать всю группу, например, проводить игру по кругу.</w:t>
      </w:r>
    </w:p>
    <w:p w:rsidR="00DD77CC" w:rsidRPr="00B45A0A" w:rsidRDefault="00DD77CC" w:rsidP="00DD77CC">
      <w:pPr>
        <w:shd w:val="clear" w:color="auto" w:fill="FFFFFF"/>
        <w:rPr>
          <w:rFonts w:ascii="roboto" w:hAnsi="roboto"/>
          <w:color w:val="000000"/>
          <w:sz w:val="28"/>
          <w:szCs w:val="28"/>
        </w:rPr>
      </w:pPr>
    </w:p>
    <w:p w:rsidR="00DD77CC" w:rsidRPr="00354A85" w:rsidRDefault="00DD77CC" w:rsidP="00DD77CC">
      <w:pPr>
        <w:jc w:val="both"/>
        <w:rPr>
          <w:b/>
          <w:sz w:val="28"/>
          <w:szCs w:val="28"/>
        </w:rPr>
      </w:pPr>
      <w:r w:rsidRPr="00354A85">
        <w:rPr>
          <w:b/>
          <w:sz w:val="28"/>
          <w:szCs w:val="28"/>
        </w:rPr>
        <w:t>Наглядные методы  и приёмы</w:t>
      </w:r>
    </w:p>
    <w:p w:rsidR="00DD77CC" w:rsidRDefault="00DD77CC" w:rsidP="00DD77CC">
      <w:pPr>
        <w:pStyle w:val="a5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6B6252">
        <w:rPr>
          <w:b/>
          <w:sz w:val="28"/>
          <w:szCs w:val="28"/>
        </w:rPr>
        <w:t xml:space="preserve">Мнемотехника </w:t>
      </w:r>
      <w:r w:rsidRPr="006B6252">
        <w:rPr>
          <w:sz w:val="28"/>
          <w:szCs w:val="28"/>
        </w:rPr>
        <w:t xml:space="preserve">(от греч. mnemonikon – искусство запоминания) – </w:t>
      </w:r>
    </w:p>
    <w:p w:rsidR="00DD77CC" w:rsidRDefault="00DD77CC" w:rsidP="00DD77CC">
      <w:pPr>
        <w:shd w:val="clear" w:color="auto" w:fill="FFFFFF"/>
        <w:jc w:val="both"/>
        <w:rPr>
          <w:color w:val="333333"/>
          <w:sz w:val="28"/>
          <w:szCs w:val="28"/>
          <w:shd w:val="clear" w:color="auto" w:fill="FFFFFF"/>
        </w:rPr>
      </w:pPr>
      <w:r w:rsidRPr="006B6252">
        <w:rPr>
          <w:sz w:val="28"/>
          <w:szCs w:val="28"/>
        </w:rPr>
        <w:t>система специальных приемов, служащих для облегчения запоминания, сохранения и воспроизведения информации. Мнемотехника и моделирование перекликаются между собой, и одновременно дополняют друг друга.</w:t>
      </w:r>
      <w:r w:rsidRPr="00906062">
        <w:rPr>
          <w:color w:val="333333"/>
          <w:sz w:val="28"/>
          <w:szCs w:val="28"/>
          <w:shd w:val="clear" w:color="auto" w:fill="FFFFFF"/>
        </w:rPr>
        <w:t xml:space="preserve"> В мнемотехнике информация, которая трудно запоминается, переводится в зрительные образы, которые легко запоминаются нашим мозгом, создается </w:t>
      </w:r>
      <w:r w:rsidRPr="00906062">
        <w:rPr>
          <w:color w:val="333333"/>
          <w:sz w:val="28"/>
          <w:szCs w:val="28"/>
          <w:shd w:val="clear" w:color="auto" w:fill="FFFFFF"/>
        </w:rPr>
        <w:lastRenderedPageBreak/>
        <w:t xml:space="preserve">ассоциативная связь и в таком виде информация запоминается надолго. Дидактическим материалом служат: </w:t>
      </w:r>
    </w:p>
    <w:p w:rsidR="00DD77CC" w:rsidRDefault="00DD77CC" w:rsidP="00DD77CC">
      <w:pPr>
        <w:shd w:val="clear" w:color="auto" w:fill="FFFFFF"/>
        <w:jc w:val="both"/>
        <w:rPr>
          <w:color w:val="333333"/>
          <w:sz w:val="28"/>
          <w:szCs w:val="28"/>
          <w:shd w:val="clear" w:color="auto" w:fill="FFFFFF"/>
        </w:rPr>
      </w:pPr>
      <w:r w:rsidRPr="00906062">
        <w:rPr>
          <w:color w:val="333333"/>
          <w:sz w:val="28"/>
          <w:szCs w:val="28"/>
          <w:shd w:val="clear" w:color="auto" w:fill="FFFFFF"/>
        </w:rPr>
        <w:t>– Мнемоквадраты — изображения, которые обозначают одно слово, словосочетание, его характеристики или простое предложение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B45A0A">
        <w:rPr>
          <w:sz w:val="28"/>
          <w:szCs w:val="28"/>
        </w:rPr>
        <w:t xml:space="preserve"> </w:t>
      </w:r>
      <w:r w:rsidRPr="006B625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B6252">
        <w:rPr>
          <w:sz w:val="28"/>
          <w:szCs w:val="28"/>
        </w:rPr>
        <w:t>первых этапах знакомства детей со словом мы используем модель – длинный прямоугольник синего цвета – это слово и тут же схематическое изображение этого слова – мнемокартинку. Это может быть круг, а под ним треугольник – обозначение «живого» предмета.  И т.д.</w:t>
      </w:r>
    </w:p>
    <w:p w:rsidR="00DD77CC" w:rsidRDefault="00DD77CC" w:rsidP="00DD77CC">
      <w:pPr>
        <w:shd w:val="clear" w:color="auto" w:fill="FFFFFF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– Мнемодорожки,  состоящие </w:t>
      </w:r>
      <w:r w:rsidRPr="00906062">
        <w:rPr>
          <w:color w:val="333333"/>
          <w:sz w:val="28"/>
          <w:szCs w:val="28"/>
          <w:shd w:val="clear" w:color="auto" w:fill="FFFFFF"/>
        </w:rPr>
        <w:t xml:space="preserve"> из 3–4 символов, по которым можно составить небольшой рассказ в 2–3 предложения.</w:t>
      </w:r>
    </w:p>
    <w:p w:rsidR="00DD77CC" w:rsidRPr="00B45A0A" w:rsidRDefault="00DD77CC" w:rsidP="00DD77CC">
      <w:pPr>
        <w:shd w:val="clear" w:color="auto" w:fill="FFFFFF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– Мнемотаблицы, </w:t>
      </w:r>
      <w:r w:rsidRPr="00906062">
        <w:rPr>
          <w:color w:val="333333"/>
          <w:sz w:val="28"/>
          <w:szCs w:val="28"/>
          <w:shd w:val="clear" w:color="auto" w:fill="FFFFFF"/>
        </w:rPr>
        <w:t xml:space="preserve"> пр</w:t>
      </w:r>
      <w:r>
        <w:rPr>
          <w:color w:val="333333"/>
          <w:sz w:val="28"/>
          <w:szCs w:val="28"/>
          <w:shd w:val="clear" w:color="auto" w:fill="FFFFFF"/>
        </w:rPr>
        <w:t xml:space="preserve">едставляющие </w:t>
      </w:r>
      <w:r w:rsidRPr="00906062">
        <w:rPr>
          <w:color w:val="333333"/>
          <w:sz w:val="28"/>
          <w:szCs w:val="28"/>
          <w:shd w:val="clear" w:color="auto" w:fill="FFFFFF"/>
        </w:rPr>
        <w:t xml:space="preserve"> собой изображения основных звеньев, в том числе схематические, по которым можно запомнить и воспроизвести целый рассказ или даже стихотворение.</w:t>
      </w:r>
    </w:p>
    <w:p w:rsidR="00DD77CC" w:rsidRPr="006B6252" w:rsidRDefault="00DD77CC" w:rsidP="00DD77CC">
      <w:pPr>
        <w:shd w:val="clear" w:color="auto" w:fill="FFFFFF"/>
        <w:jc w:val="both"/>
        <w:rPr>
          <w:sz w:val="28"/>
          <w:szCs w:val="28"/>
        </w:rPr>
      </w:pPr>
    </w:p>
    <w:p w:rsidR="00DD77CC" w:rsidRPr="00B45A0A" w:rsidRDefault="00DD77CC" w:rsidP="00DD77CC">
      <w:pPr>
        <w:pStyle w:val="a5"/>
        <w:numPr>
          <w:ilvl w:val="0"/>
          <w:numId w:val="2"/>
        </w:numPr>
        <w:shd w:val="clear" w:color="auto" w:fill="FFFFFF"/>
        <w:jc w:val="both"/>
        <w:rPr>
          <w:b/>
          <w:sz w:val="28"/>
          <w:szCs w:val="28"/>
        </w:rPr>
      </w:pPr>
      <w:r w:rsidRPr="00B45A0A">
        <w:rPr>
          <w:b/>
          <w:sz w:val="28"/>
          <w:szCs w:val="28"/>
        </w:rPr>
        <w:t>«Интеллектуальные карты»</w:t>
      </w:r>
      <w:r w:rsidRPr="00B45A0A">
        <w:rPr>
          <w:b/>
          <w:bCs/>
          <w:sz w:val="28"/>
          <w:szCs w:val="28"/>
        </w:rPr>
        <w:t xml:space="preserve"> от Тони Бьюзена.</w:t>
      </w:r>
    </w:p>
    <w:p w:rsidR="00DD77CC" w:rsidRDefault="00DD77CC" w:rsidP="00DD77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140E">
        <w:rPr>
          <w:sz w:val="28"/>
          <w:szCs w:val="28"/>
        </w:rPr>
        <w:t>Интеллектуальные карты при</w:t>
      </w:r>
      <w:r>
        <w:rPr>
          <w:sz w:val="28"/>
          <w:szCs w:val="28"/>
        </w:rPr>
        <w:t>думал Тони Бьюзен - психолог</w:t>
      </w:r>
      <w:r w:rsidRPr="0081140E">
        <w:rPr>
          <w:sz w:val="28"/>
          <w:szCs w:val="28"/>
        </w:rPr>
        <w:t xml:space="preserve">, специалист в области самосовершенствования - развития памяти, мышления и т.д.  </w:t>
      </w:r>
      <w:proofErr w:type="gramStart"/>
      <w:r w:rsidRPr="0081140E">
        <w:rPr>
          <w:sz w:val="28"/>
          <w:szCs w:val="28"/>
        </w:rPr>
        <w:t>Интеллектуальные карты могут использоваться для: запоминания, упорядочивания и систематизации информации, планирования деятельности, подготовки к выступлениям, поиска решений в сложной ситуации, рассмотрению различных вариантов решения задач.</w:t>
      </w:r>
      <w:proofErr w:type="gramEnd"/>
    </w:p>
    <w:p w:rsidR="00DD77CC" w:rsidRDefault="00DD77CC" w:rsidP="00DD77CC">
      <w:pPr>
        <w:rPr>
          <w:b/>
        </w:rPr>
      </w:pPr>
      <w:r w:rsidRPr="00B25174">
        <w:rPr>
          <w:b/>
        </w:rPr>
        <w:t xml:space="preserve"> </w:t>
      </w:r>
    </w:p>
    <w:p w:rsidR="00DD77CC" w:rsidRDefault="00DD77CC" w:rsidP="00DD77CC">
      <w:pPr>
        <w:jc w:val="center"/>
        <w:rPr>
          <w:b/>
          <w:sz w:val="28"/>
          <w:szCs w:val="28"/>
        </w:rPr>
      </w:pPr>
      <w:r w:rsidRPr="00B25174">
        <w:rPr>
          <w:b/>
          <w:sz w:val="28"/>
          <w:szCs w:val="28"/>
        </w:rPr>
        <w:t>3. Практическая часть</w:t>
      </w:r>
    </w:p>
    <w:p w:rsidR="00DD77CC" w:rsidRDefault="00DD77CC" w:rsidP="00DD77CC">
      <w:pPr>
        <w:rPr>
          <w:b/>
          <w:sz w:val="28"/>
          <w:szCs w:val="28"/>
        </w:rPr>
      </w:pPr>
    </w:p>
    <w:p w:rsidR="00DD77CC" w:rsidRPr="00876B7B" w:rsidRDefault="00DD77CC" w:rsidP="00DD77CC">
      <w:pPr>
        <w:pStyle w:val="a4"/>
        <w:jc w:val="both"/>
        <w:rPr>
          <w:sz w:val="28"/>
          <w:szCs w:val="28"/>
        </w:rPr>
      </w:pPr>
      <w:r w:rsidRPr="00876B7B">
        <w:rPr>
          <w:sz w:val="28"/>
          <w:szCs w:val="28"/>
        </w:rPr>
        <w:t>Педагоги делятся на две команды и выполняют предложенные задания.</w:t>
      </w:r>
    </w:p>
    <w:p w:rsidR="00DD77CC" w:rsidRPr="00B25174" w:rsidRDefault="00DD77CC" w:rsidP="00DD77CC">
      <w:pPr>
        <w:pStyle w:val="a4"/>
        <w:jc w:val="both"/>
        <w:rPr>
          <w:b/>
          <w:sz w:val="28"/>
          <w:szCs w:val="28"/>
        </w:rPr>
      </w:pPr>
      <w:r w:rsidRPr="00B25174">
        <w:rPr>
          <w:b/>
          <w:sz w:val="28"/>
          <w:szCs w:val="28"/>
        </w:rPr>
        <w:t>Задание № 1</w:t>
      </w:r>
    </w:p>
    <w:p w:rsidR="00DD77CC" w:rsidRPr="0081140E" w:rsidRDefault="00DD77CC" w:rsidP="00DD77C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 Уважаемые коллеги, предлагаем вам составить  синквейн. Как образец приведём</w:t>
      </w:r>
      <w:r w:rsidRPr="0081140E">
        <w:rPr>
          <w:sz w:val="28"/>
          <w:szCs w:val="28"/>
        </w:rPr>
        <w:t xml:space="preserve"> слово </w:t>
      </w:r>
      <w:r w:rsidRPr="006B6252">
        <w:rPr>
          <w:b/>
          <w:sz w:val="28"/>
          <w:szCs w:val="28"/>
        </w:rPr>
        <w:t>«семинар»</w:t>
      </w:r>
      <w:r>
        <w:rPr>
          <w:b/>
          <w:sz w:val="28"/>
          <w:szCs w:val="28"/>
        </w:rPr>
        <w:t>.</w:t>
      </w:r>
    </w:p>
    <w:p w:rsidR="00DD77CC" w:rsidRPr="0081140E" w:rsidRDefault="00DD77CC" w:rsidP="00DD77C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1140E">
        <w:rPr>
          <w:sz w:val="28"/>
          <w:szCs w:val="28"/>
        </w:rPr>
        <w:t>Семинар.</w:t>
      </w:r>
    </w:p>
    <w:p w:rsidR="00DD77CC" w:rsidRPr="0081140E" w:rsidRDefault="00DD77CC" w:rsidP="00DD77C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1140E">
        <w:rPr>
          <w:sz w:val="28"/>
          <w:szCs w:val="28"/>
        </w:rPr>
        <w:t>Познавательный, интересный.</w:t>
      </w:r>
    </w:p>
    <w:p w:rsidR="00DD77CC" w:rsidRPr="0081140E" w:rsidRDefault="00DD77CC" w:rsidP="00DD77C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1140E">
        <w:rPr>
          <w:sz w:val="28"/>
          <w:szCs w:val="28"/>
        </w:rPr>
        <w:t>Повторять, открывать, учиться.</w:t>
      </w:r>
    </w:p>
    <w:p w:rsidR="00DD77CC" w:rsidRPr="0081140E" w:rsidRDefault="00DD77CC" w:rsidP="00DD77C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1140E">
        <w:rPr>
          <w:sz w:val="28"/>
          <w:szCs w:val="28"/>
        </w:rPr>
        <w:t>Нам понравилась Ваша активность.</w:t>
      </w:r>
    </w:p>
    <w:p w:rsidR="00DD77CC" w:rsidRPr="000538F2" w:rsidRDefault="00DD77CC" w:rsidP="00DD77C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1140E">
        <w:rPr>
          <w:sz w:val="28"/>
          <w:szCs w:val="28"/>
        </w:rPr>
        <w:t>Семинар – это молодость, учёба</w:t>
      </w:r>
      <w:r>
        <w:rPr>
          <w:sz w:val="28"/>
          <w:szCs w:val="28"/>
        </w:rPr>
        <w:t xml:space="preserve"> </w:t>
      </w:r>
      <w:r w:rsidRPr="000538F2">
        <w:rPr>
          <w:sz w:val="28"/>
          <w:szCs w:val="28"/>
        </w:rPr>
        <w:t xml:space="preserve">и пятёрки. </w:t>
      </w:r>
    </w:p>
    <w:p w:rsidR="00DD77CC" w:rsidRPr="0081140E" w:rsidRDefault="00DD77CC" w:rsidP="00DD77CC">
      <w:pPr>
        <w:pStyle w:val="a4"/>
        <w:ind w:left="360"/>
        <w:jc w:val="both"/>
        <w:rPr>
          <w:sz w:val="28"/>
          <w:szCs w:val="28"/>
        </w:rPr>
      </w:pPr>
      <w:r w:rsidRPr="0081140E">
        <w:rPr>
          <w:sz w:val="28"/>
          <w:szCs w:val="28"/>
        </w:rPr>
        <w:t xml:space="preserve">Хочется продолжить в стихах: </w:t>
      </w:r>
    </w:p>
    <w:p w:rsidR="00DD77CC" w:rsidRPr="00B25174" w:rsidRDefault="00DD77CC" w:rsidP="00DD77CC">
      <w:pPr>
        <w:pStyle w:val="a4"/>
        <w:ind w:left="360"/>
        <w:jc w:val="center"/>
        <w:rPr>
          <w:i/>
          <w:sz w:val="28"/>
          <w:szCs w:val="28"/>
        </w:rPr>
      </w:pPr>
      <w:r w:rsidRPr="00B25174">
        <w:rPr>
          <w:i/>
          <w:sz w:val="28"/>
          <w:szCs w:val="28"/>
        </w:rPr>
        <w:t>Молодость, учёба и пятёрки.</w:t>
      </w:r>
    </w:p>
    <w:p w:rsidR="00DD77CC" w:rsidRPr="00B25174" w:rsidRDefault="00DD77CC" w:rsidP="00DD77CC">
      <w:pPr>
        <w:pStyle w:val="a4"/>
        <w:ind w:left="720"/>
        <w:jc w:val="center"/>
        <w:rPr>
          <w:i/>
          <w:sz w:val="28"/>
          <w:szCs w:val="28"/>
        </w:rPr>
      </w:pPr>
      <w:r w:rsidRPr="00B25174">
        <w:rPr>
          <w:i/>
          <w:sz w:val="28"/>
          <w:szCs w:val="28"/>
        </w:rPr>
        <w:t>Педагогам некогда скучать.</w:t>
      </w:r>
    </w:p>
    <w:p w:rsidR="00DD77CC" w:rsidRPr="00B25174" w:rsidRDefault="00DD77CC" w:rsidP="00DD77CC">
      <w:pPr>
        <w:pStyle w:val="a4"/>
        <w:ind w:left="720"/>
        <w:jc w:val="center"/>
        <w:rPr>
          <w:i/>
          <w:sz w:val="28"/>
          <w:szCs w:val="28"/>
        </w:rPr>
      </w:pPr>
      <w:r w:rsidRPr="00B25174">
        <w:rPr>
          <w:i/>
          <w:sz w:val="28"/>
          <w:szCs w:val="28"/>
        </w:rPr>
        <w:t>Мы всегда стремимся к совершенству,</w:t>
      </w:r>
    </w:p>
    <w:p w:rsidR="00DD77CC" w:rsidRPr="00B25174" w:rsidRDefault="00DD77CC" w:rsidP="00DD77CC">
      <w:pPr>
        <w:pStyle w:val="a4"/>
        <w:ind w:left="720"/>
        <w:jc w:val="center"/>
        <w:rPr>
          <w:i/>
          <w:sz w:val="28"/>
          <w:szCs w:val="28"/>
        </w:rPr>
      </w:pPr>
      <w:r w:rsidRPr="00B25174">
        <w:rPr>
          <w:i/>
          <w:sz w:val="28"/>
          <w:szCs w:val="28"/>
        </w:rPr>
        <w:t>Опыт свой нам надо передать.</w:t>
      </w:r>
    </w:p>
    <w:p w:rsidR="00DD77CC" w:rsidRDefault="00DD77CC" w:rsidP="00DD77C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 Мы предлагаем вам создать синквейн к слову «КОНФЕРЕНЦИЯ».</w:t>
      </w:r>
    </w:p>
    <w:p w:rsidR="00DD77CC" w:rsidRDefault="00DD77CC" w:rsidP="00DD77CC">
      <w:pPr>
        <w:pStyle w:val="a4"/>
        <w:jc w:val="both"/>
        <w:rPr>
          <w:b/>
          <w:bCs/>
          <w:color w:val="000000"/>
          <w:sz w:val="28"/>
          <w:szCs w:val="28"/>
        </w:rPr>
      </w:pPr>
      <w:r w:rsidRPr="00B45A0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Задание № 2 </w:t>
      </w:r>
    </w:p>
    <w:p w:rsidR="00DD77CC" w:rsidRPr="00B25174" w:rsidRDefault="00DD77CC" w:rsidP="00DD77CC">
      <w:pPr>
        <w:pStyle w:val="a4"/>
        <w:jc w:val="both"/>
        <w:rPr>
          <w:bCs/>
          <w:color w:val="000000"/>
          <w:sz w:val="28"/>
          <w:szCs w:val="28"/>
        </w:rPr>
      </w:pPr>
      <w:r w:rsidRPr="00B25174">
        <w:rPr>
          <w:bCs/>
          <w:color w:val="000000"/>
          <w:sz w:val="28"/>
          <w:szCs w:val="28"/>
        </w:rPr>
        <w:t xml:space="preserve">Составление интеллектуальных карт </w:t>
      </w:r>
      <w:r>
        <w:rPr>
          <w:bCs/>
          <w:color w:val="000000"/>
          <w:sz w:val="28"/>
          <w:szCs w:val="28"/>
        </w:rPr>
        <w:t>«Образование» и «Педагог».</w:t>
      </w:r>
    </w:p>
    <w:p w:rsidR="00DD77CC" w:rsidRPr="00B25174" w:rsidRDefault="00DD77CC" w:rsidP="00DD77CC">
      <w:pPr>
        <w:rPr>
          <w:b/>
          <w:sz w:val="28"/>
          <w:szCs w:val="28"/>
        </w:rPr>
      </w:pPr>
    </w:p>
    <w:p w:rsidR="00882FA0" w:rsidRDefault="00882FA0"/>
    <w:sectPr w:rsidR="00882FA0" w:rsidSect="009E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60E0C"/>
    <w:multiLevelType w:val="hybridMultilevel"/>
    <w:tmpl w:val="877C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AD0754"/>
    <w:multiLevelType w:val="hybridMultilevel"/>
    <w:tmpl w:val="FB241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08"/>
  <w:characterSpacingControl w:val="doNotCompress"/>
  <w:compat/>
  <w:rsids>
    <w:rsidRoot w:val="00DD77CC"/>
    <w:rsid w:val="00882FA0"/>
    <w:rsid w:val="00DD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D77CC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DD7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D7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1787</Words>
  <Characters>10186</Characters>
  <Application>Microsoft Office Word</Application>
  <DocSecurity>0</DocSecurity>
  <Lines>84</Lines>
  <Paragraphs>23</Paragraphs>
  <ScaleCrop>false</ScaleCrop>
  <Company>Microsoft</Company>
  <LinksUpToDate>false</LinksUpToDate>
  <CharactersWithSpaces>11950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2021-10-20T06:43:00Z</dcterms:created>
  <dcterms:modified xsi:type="dcterms:W3CDTF">2021-10-20T06:52:00Z</dcterms:modified>
</cp:coreProperties>
</file>