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  <w:rPr>
          <w:b/>
        </w:rPr>
      </w:pPr>
      <w:bookmarkStart w:id="0" w:name="_GoBack"/>
      <w:r>
        <w:rPr>
          <w:b/>
        </w:rPr>
        <w:t>Особенности формирования экологических представлений у детей старшего дошкольников  возраста</w:t>
      </w:r>
    </w:p>
    <w:bookmarkEnd w:id="0"/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Экологические проекты открывают возможность формирования собственного жизненного опыта ребенка и, исходя из потребностей и интересов, развивают его как личность. Особая педагогическая значимость метода проектов заключается в том, что он открывает возможности формирования собственного опыта ребенка по взаимодействию с окружающим миром. Является педагогической технологией, определяющей собственную позицию ребенка в педагогическом процессе, является методом, идущим от детских потребностей и интересов, возрастных и индивидуальных особенностей детей. Это один из немногих методов, выводящий педагогический процесс из стен детского учреждения в окружающий мир, природную и социальную среду. Кроме того, метод проектов способствует развитию многих качеств ребенка, их практическому применению во взаимодействии с окружающим миром.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Использование метода проектов в образовательной практике способствует формированию многих личностных качеств:</w:t>
      </w:r>
    </w:p>
    <w:p w:rsidR="004C6395" w:rsidRDefault="004C6395" w:rsidP="004C6395">
      <w:pPr>
        <w:pStyle w:val="a3"/>
        <w:tabs>
          <w:tab w:val="left" w:pos="963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-самостоятельности. При реализации проекта происходит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предварительное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планирование с детьми своих действий и своего времени, ребенок учится считаться с интересами других людей, что уменьшает количество противоречий и споров. Ребенок учится осуществлять свой выбор конкретных действий, своего поведения на основе прогнозирования его последствий;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-креативности. В процессе проектной деятельности дети создают новый продукт (рисунок, модель костюма, декорации, альбом и т.д.). Творчество характеризует как конечный продукт, так и характер процесса деятельности. «Креативность ребенка зависит от уровня развития его мышления, воображения, произвольности, а также широты ориентировки в окружающем и осведомленности»;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-инициативности. В ходе проекта ребенок выстраивает свое общение со сверстниками, взрослыми, экспериментирует, организует игры;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-лидерства.</w:t>
      </w:r>
      <w:r>
        <w:rPr>
          <w:b/>
        </w:rPr>
        <w:t xml:space="preserve"> </w:t>
      </w:r>
      <w:r>
        <w:t>Развитию лидерского потенциала дошкольников способствует не только содержательная составляющая, но и способы взаимодействия детей, взрослых в процессе реализации проекта, в том числе и различные формы коммуникации (деловая, познавательная, личностная).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Все перечисленные качества, развитию которых способствует метод проектов, в той или иной мере составляют основу социальной компетентности ребенка дошкольника.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lastRenderedPageBreak/>
        <w:t xml:space="preserve">Реализация проекта осуществляется в игровой форме, включением детей в различные виды творческой и практически значимой деятельности, в непосредственном контакте с различными объектами социальной среды (экскурсии, встречи с людьми разных профессий, практически полезные дела). Метод проектов, как уже указывалось выше, связан с развивающимся личностно-ориентированным обучением и может широко использоваться в ДОУ, в работе с детьми старшего дошкольного возраста. Проект позволяет интегрировать сведения из разных областей знаний для решения одной проблемы и применять их на практике. 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Основные требования к использованию метода проектов в детском саду: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1. В основе любого проекта лежит проблема, для решения которой требуется исследовательский поиск.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2. Проект - это «игра всерьез», результаты которой значимы для детей и взрослых.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3. Обязательные составляющие проекта - детская самостоятельность (при поддержке педагога), сотворчество ребят и взрослых, развитие коммуникативных способностей детей, познавательных и творческих навыков, применение дошкольниками полученных знаний на практике.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Этапы проекта: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1.Подготовительный - постановка цели и задач, определение методов исследования, подготовительная работа с педагогами и дошкольниками, выбор и подготовка оборудования и материалов. Не следует ставить перед детьми слишком отдаленные задачи, предлагать далекие перспективы, требовать охватить одновременно несколько направлений деятельности.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>2.Собственно исследовательский - поиск ответов на поставленные вопросы.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</w:pPr>
      <w:r>
        <w:t xml:space="preserve">3.Заключительный - обобщение результатов работы, их анализ, формулировка выводов. 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  <w:rPr>
          <w:color w:val="FF0000"/>
        </w:rPr>
      </w:pPr>
      <w:r>
        <w:t>Проекты могут быть краткосрочными и долгосрочными, их длительность определяется в зависимости от решаемых задач. Проект можно рассматривать как дополнение к любым общеразвивающим, комплексным программам и программам экологического направления.</w:t>
      </w:r>
    </w:p>
    <w:p w:rsidR="004C6395" w:rsidRDefault="004C6395" w:rsidP="004C6395">
      <w:pPr>
        <w:shd w:val="clear" w:color="auto" w:fill="FFFFFF"/>
        <w:tabs>
          <w:tab w:val="left" w:pos="9639"/>
        </w:tabs>
        <w:spacing w:line="360" w:lineRule="auto"/>
        <w:jc w:val="both"/>
        <w:rPr>
          <w:spacing w:val="9"/>
        </w:rPr>
      </w:pPr>
      <w:r>
        <w:rPr>
          <w:spacing w:val="9"/>
        </w:rPr>
        <w:t xml:space="preserve">Опыт работы в дошкольном образовательном учреждении подтверждает, что применения </w:t>
      </w:r>
      <w:r>
        <w:t xml:space="preserve"> метода проектов в образовательном процессе способствует </w:t>
      </w:r>
      <w:r>
        <w:rPr>
          <w:spacing w:val="9"/>
        </w:rPr>
        <w:t xml:space="preserve">повышению интереса дошкольников к учебной деятельности. </w:t>
      </w:r>
      <w:r>
        <w:t>Данный метод развивает индивидуальную и коллективную деятельность детей, дает возможность педагогу осуществлять личностно-ориентированный подход к каждому ребенку.</w:t>
      </w:r>
      <w:r>
        <w:rPr>
          <w:spacing w:val="9"/>
        </w:rPr>
        <w:t xml:space="preserve"> Проектная деятельность используется в ходе знакомства детей с природными объектами, с </w:t>
      </w:r>
      <w:r>
        <w:rPr>
          <w:spacing w:val="9"/>
        </w:rPr>
        <w:lastRenderedPageBreak/>
        <w:t xml:space="preserve">целью создания мотивации и накопления знаний при общении с природой, расширения кругозора, </w:t>
      </w:r>
      <w:proofErr w:type="gramStart"/>
      <w:r>
        <w:rPr>
          <w:spacing w:val="9"/>
        </w:rPr>
        <w:t>которая</w:t>
      </w:r>
      <w:proofErr w:type="gramEnd"/>
      <w:r>
        <w:rPr>
          <w:spacing w:val="9"/>
        </w:rPr>
        <w:t xml:space="preserve"> безусловно, улучшает образовательный процесс, создаёт положительную мотивацию к самообразованию. Темы проектов могут быть самыми разнообразными в </w:t>
      </w:r>
      <w:r>
        <w:t>зависимости от выявленной проблемы.</w:t>
      </w:r>
    </w:p>
    <w:p w:rsidR="004C6395" w:rsidRDefault="004C6395" w:rsidP="004C6395">
      <w:pPr>
        <w:tabs>
          <w:tab w:val="left" w:pos="9639"/>
        </w:tabs>
        <w:spacing w:line="360" w:lineRule="auto"/>
        <w:ind w:firstLine="567"/>
        <w:jc w:val="both"/>
        <w:rPr>
          <w:b/>
        </w:rPr>
      </w:pPr>
      <w:r>
        <w:t>Новизна инновационного проекта</w:t>
      </w:r>
      <w:r>
        <w:rPr>
          <w:b/>
        </w:rPr>
        <w:t>:</w:t>
      </w:r>
    </w:p>
    <w:p w:rsidR="004C6395" w:rsidRDefault="004C6395" w:rsidP="004C6395">
      <w:pPr>
        <w:pStyle w:val="a3"/>
        <w:tabs>
          <w:tab w:val="left" w:pos="963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деятельность представлена как личностно-ориентированная технология, которая может применяться в работе с воспитанниками практически в любой области. Новая форма организации обучения и воспитания способствует развитию личности воспитанника, оптимизации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-образовательного процесса и повышает эффективность обучения.  </w:t>
      </w:r>
    </w:p>
    <w:p w:rsidR="004C6395" w:rsidRDefault="004C6395" w:rsidP="004C6395">
      <w:pPr>
        <w:pStyle w:val="a3"/>
        <w:tabs>
          <w:tab w:val="left" w:pos="963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проектной деятельности в практике детского сада рассматривается как педагогическая инновация, так как в основу метода проектов заложена идея о направленности познавательной деятельности дошкольников на результат,  который достигается в процессе совместной работы педагога, детей над определенной практической проблемой (темой)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C6395" w:rsidRDefault="004C6395" w:rsidP="004C6395">
      <w:pPr>
        <w:pStyle w:val="a3"/>
        <w:tabs>
          <w:tab w:val="left" w:pos="963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работы над проектом уже в дошкольном возрасте формируются такие качества как: самостоятельность, активность, инициативность в поиске ответов на вопросы. Сбора информации, экспериментировании и применения  полученных знаний, умений и навыков в играх и практической деятельности.</w:t>
      </w:r>
    </w:p>
    <w:p w:rsidR="00715FBF" w:rsidRDefault="00715FBF"/>
    <w:sectPr w:rsidR="0071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2A"/>
    <w:rsid w:val="004C6395"/>
    <w:rsid w:val="00715FBF"/>
    <w:rsid w:val="00C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63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63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2022-10-17T14:57:00Z</dcterms:created>
  <dcterms:modified xsi:type="dcterms:W3CDTF">2022-10-17T14:59:00Z</dcterms:modified>
</cp:coreProperties>
</file>