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4F" w:rsidRPr="0032618E" w:rsidRDefault="00A11421" w:rsidP="0091623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2618E">
        <w:rPr>
          <w:rFonts w:ascii="Times New Roman" w:hAnsi="Times New Roman" w:cs="Times New Roman"/>
          <w:sz w:val="28"/>
          <w:szCs w:val="28"/>
        </w:rPr>
        <w:t xml:space="preserve">Использование технологии </w:t>
      </w:r>
      <w:proofErr w:type="spellStart"/>
      <w:r w:rsidRPr="0032618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32618E">
        <w:rPr>
          <w:rFonts w:ascii="Times New Roman" w:hAnsi="Times New Roman" w:cs="Times New Roman"/>
          <w:sz w:val="28"/>
          <w:szCs w:val="28"/>
        </w:rPr>
        <w:t xml:space="preserve"> в развитии эмоционального интеллекта у детей с ОНР старшего дошкольного возраста.</w:t>
      </w:r>
    </w:p>
    <w:bookmarkEnd w:id="0"/>
    <w:p w:rsidR="00A11421" w:rsidRPr="0073464A" w:rsidRDefault="00A11421">
      <w:pPr>
        <w:rPr>
          <w:rFonts w:ascii="Times New Roman" w:hAnsi="Times New Roman" w:cs="Times New Roman"/>
          <w:sz w:val="24"/>
          <w:szCs w:val="24"/>
        </w:rPr>
      </w:pPr>
      <w:r w:rsidRPr="0073464A">
        <w:rPr>
          <w:rFonts w:ascii="Times New Roman" w:hAnsi="Times New Roman" w:cs="Times New Roman"/>
          <w:sz w:val="24"/>
          <w:szCs w:val="24"/>
        </w:rPr>
        <w:t xml:space="preserve">Жизнь человека насыщена различными предметами, явлениями, событиями. И ничто не оставляет его равнодушным к тому, что происходит вокруг. Этим самым люди проявляют свои чувства и эмоции. Без них невозможно </w:t>
      </w:r>
      <w:r w:rsidR="00116EBC" w:rsidRPr="0073464A">
        <w:rPr>
          <w:rFonts w:ascii="Times New Roman" w:hAnsi="Times New Roman" w:cs="Times New Roman"/>
          <w:sz w:val="24"/>
          <w:szCs w:val="24"/>
        </w:rPr>
        <w:t>восприятие окружающего мира. Эмоции</w:t>
      </w:r>
      <w:r w:rsidRPr="0073464A">
        <w:rPr>
          <w:rFonts w:ascii="Times New Roman" w:hAnsi="Times New Roman" w:cs="Times New Roman"/>
          <w:sz w:val="24"/>
          <w:szCs w:val="24"/>
        </w:rPr>
        <w:t xml:space="preserve"> направляют наше внимание на важные события, готовят к определенным действиям и влияют на мыслительный процесс. Без эмоционального интеллекта мы не в состоянии полностью понять наши собственные потребности и мотивацию</w:t>
      </w:r>
      <w:r w:rsidR="00AE2F21" w:rsidRPr="0073464A">
        <w:rPr>
          <w:rFonts w:ascii="Times New Roman" w:hAnsi="Times New Roman" w:cs="Times New Roman"/>
          <w:sz w:val="24"/>
          <w:szCs w:val="24"/>
        </w:rPr>
        <w:t>, а также эффективно общаться с другими людьми.</w:t>
      </w:r>
      <w:r w:rsidR="007667D1" w:rsidRPr="0073464A">
        <w:rPr>
          <w:rFonts w:ascii="Times New Roman" w:hAnsi="Times New Roman" w:cs="Times New Roman"/>
          <w:sz w:val="24"/>
          <w:szCs w:val="24"/>
        </w:rPr>
        <w:t xml:space="preserve"> Чувства и эмоции влияют на наше здоровье, на нашу личную жизнь, на наши успехи в работе. Поэтому умение регулировать свое эмоциональное состояние одно из главных умений в жизни каждого человека.</w:t>
      </w:r>
      <w:r w:rsidR="00045B8F" w:rsidRPr="0073464A">
        <w:rPr>
          <w:rFonts w:ascii="Times New Roman" w:hAnsi="Times New Roman" w:cs="Times New Roman"/>
          <w:sz w:val="24"/>
          <w:szCs w:val="24"/>
        </w:rPr>
        <w:t xml:space="preserve"> Не бывает плохих и хороших эмоций, потому что они все нужны человеку, даже гнев, страх, печаль.</w:t>
      </w:r>
    </w:p>
    <w:p w:rsidR="007667D1" w:rsidRPr="0073464A" w:rsidRDefault="007667D1">
      <w:pPr>
        <w:rPr>
          <w:rFonts w:ascii="Times New Roman" w:hAnsi="Times New Roman" w:cs="Times New Roman"/>
          <w:sz w:val="24"/>
          <w:szCs w:val="24"/>
        </w:rPr>
      </w:pPr>
      <w:r w:rsidRPr="0073464A">
        <w:rPr>
          <w:rFonts w:ascii="Times New Roman" w:hAnsi="Times New Roman" w:cs="Times New Roman"/>
          <w:sz w:val="24"/>
          <w:szCs w:val="24"/>
        </w:rPr>
        <w:t>Существуют разные выразительные формы эмоций:</w:t>
      </w:r>
    </w:p>
    <w:p w:rsidR="007667D1" w:rsidRPr="0073464A" w:rsidRDefault="007667D1" w:rsidP="007667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64A">
        <w:rPr>
          <w:rFonts w:ascii="Times New Roman" w:hAnsi="Times New Roman" w:cs="Times New Roman"/>
          <w:sz w:val="24"/>
          <w:szCs w:val="24"/>
        </w:rPr>
        <w:t>Жесты</w:t>
      </w:r>
    </w:p>
    <w:p w:rsidR="007667D1" w:rsidRPr="0073464A" w:rsidRDefault="007667D1" w:rsidP="007667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64A">
        <w:rPr>
          <w:rFonts w:ascii="Times New Roman" w:hAnsi="Times New Roman" w:cs="Times New Roman"/>
          <w:sz w:val="24"/>
          <w:szCs w:val="24"/>
        </w:rPr>
        <w:t>Мимика</w:t>
      </w:r>
    </w:p>
    <w:p w:rsidR="007667D1" w:rsidRPr="0073464A" w:rsidRDefault="007667D1" w:rsidP="007667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64A">
        <w:rPr>
          <w:rFonts w:ascii="Times New Roman" w:hAnsi="Times New Roman" w:cs="Times New Roman"/>
          <w:sz w:val="24"/>
          <w:szCs w:val="24"/>
        </w:rPr>
        <w:t>Пантомимика</w:t>
      </w:r>
    </w:p>
    <w:p w:rsidR="007667D1" w:rsidRPr="0073464A" w:rsidRDefault="007667D1" w:rsidP="007667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64A">
        <w:rPr>
          <w:rFonts w:ascii="Times New Roman" w:hAnsi="Times New Roman" w:cs="Times New Roman"/>
          <w:sz w:val="24"/>
          <w:szCs w:val="24"/>
        </w:rPr>
        <w:t>Эмоциональные компоненты речи</w:t>
      </w:r>
    </w:p>
    <w:p w:rsidR="007667D1" w:rsidRPr="0073464A" w:rsidRDefault="007667D1" w:rsidP="007667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64A">
        <w:rPr>
          <w:rFonts w:ascii="Times New Roman" w:hAnsi="Times New Roman" w:cs="Times New Roman"/>
          <w:sz w:val="24"/>
          <w:szCs w:val="24"/>
        </w:rPr>
        <w:t>Вегетативные изменения</w:t>
      </w:r>
    </w:p>
    <w:p w:rsidR="00791764" w:rsidRPr="0073464A" w:rsidRDefault="00791764" w:rsidP="00791764">
      <w:pPr>
        <w:rPr>
          <w:rFonts w:ascii="Times New Roman" w:hAnsi="Times New Roman" w:cs="Times New Roman"/>
          <w:sz w:val="24"/>
          <w:szCs w:val="24"/>
        </w:rPr>
      </w:pPr>
      <w:r w:rsidRPr="0073464A">
        <w:rPr>
          <w:rFonts w:ascii="Times New Roman" w:hAnsi="Times New Roman" w:cs="Times New Roman"/>
          <w:sz w:val="24"/>
          <w:szCs w:val="24"/>
        </w:rPr>
        <w:t>Что же такое эмоциональный интеллект? Это копилка навыков и способностей человека распознавать эмоции, понимать намерения и желания других людей, а также умение регулировать свои эмоции и управлять эмоциями других. Эмоциональный интеллект основан на следующих факторах:</w:t>
      </w:r>
    </w:p>
    <w:p w:rsidR="00791764" w:rsidRPr="0073464A" w:rsidRDefault="00791764" w:rsidP="00045B8F">
      <w:pPr>
        <w:ind w:left="709"/>
        <w:rPr>
          <w:rFonts w:ascii="Times New Roman" w:hAnsi="Times New Roman" w:cs="Times New Roman"/>
          <w:sz w:val="24"/>
          <w:szCs w:val="24"/>
        </w:rPr>
      </w:pPr>
      <w:r w:rsidRPr="0073464A">
        <w:rPr>
          <w:rFonts w:ascii="Times New Roman" w:hAnsi="Times New Roman" w:cs="Times New Roman"/>
          <w:sz w:val="24"/>
          <w:szCs w:val="24"/>
        </w:rPr>
        <w:t>Самосознание</w:t>
      </w:r>
    </w:p>
    <w:p w:rsidR="00791764" w:rsidRPr="0073464A" w:rsidRDefault="00791764" w:rsidP="00045B8F">
      <w:pPr>
        <w:ind w:left="1560"/>
        <w:rPr>
          <w:rFonts w:ascii="Times New Roman" w:hAnsi="Times New Roman" w:cs="Times New Roman"/>
          <w:sz w:val="24"/>
          <w:szCs w:val="24"/>
        </w:rPr>
      </w:pPr>
      <w:r w:rsidRPr="0073464A">
        <w:rPr>
          <w:rFonts w:ascii="Times New Roman" w:hAnsi="Times New Roman" w:cs="Times New Roman"/>
          <w:sz w:val="24"/>
          <w:szCs w:val="24"/>
        </w:rPr>
        <w:t>Самоконтроль</w:t>
      </w:r>
    </w:p>
    <w:p w:rsidR="00791764" w:rsidRPr="0073464A" w:rsidRDefault="00791764" w:rsidP="00045B8F">
      <w:pPr>
        <w:ind w:left="2552"/>
        <w:rPr>
          <w:rFonts w:ascii="Times New Roman" w:hAnsi="Times New Roman" w:cs="Times New Roman"/>
          <w:sz w:val="24"/>
          <w:szCs w:val="24"/>
        </w:rPr>
      </w:pPr>
      <w:proofErr w:type="spellStart"/>
      <w:r w:rsidRPr="0073464A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734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764" w:rsidRPr="0073464A" w:rsidRDefault="00045B8F" w:rsidP="00045B8F">
      <w:pPr>
        <w:ind w:left="3119"/>
        <w:rPr>
          <w:rFonts w:ascii="Times New Roman" w:hAnsi="Times New Roman" w:cs="Times New Roman"/>
          <w:sz w:val="24"/>
          <w:szCs w:val="24"/>
        </w:rPr>
      </w:pPr>
      <w:r w:rsidRPr="0073464A">
        <w:rPr>
          <w:rFonts w:ascii="Times New Roman" w:hAnsi="Times New Roman" w:cs="Times New Roman"/>
          <w:sz w:val="24"/>
          <w:szCs w:val="24"/>
        </w:rPr>
        <w:t>Управление отношениями</w:t>
      </w:r>
    </w:p>
    <w:p w:rsidR="00C42A32" w:rsidRPr="0073464A" w:rsidRDefault="00C42A32" w:rsidP="00C42A32">
      <w:pPr>
        <w:rPr>
          <w:rFonts w:ascii="Times New Roman" w:hAnsi="Times New Roman" w:cs="Times New Roman"/>
          <w:sz w:val="24"/>
          <w:szCs w:val="24"/>
        </w:rPr>
      </w:pPr>
      <w:r w:rsidRPr="0073464A">
        <w:rPr>
          <w:rFonts w:ascii="Times New Roman" w:hAnsi="Times New Roman" w:cs="Times New Roman"/>
          <w:sz w:val="24"/>
          <w:szCs w:val="24"/>
        </w:rPr>
        <w:t xml:space="preserve">Проблема развития эмоционального интеллекта у детей </w:t>
      </w:r>
      <w:r w:rsidR="00381692" w:rsidRPr="0073464A">
        <w:rPr>
          <w:rFonts w:ascii="Times New Roman" w:hAnsi="Times New Roman" w:cs="Times New Roman"/>
          <w:sz w:val="24"/>
          <w:szCs w:val="24"/>
        </w:rPr>
        <w:t xml:space="preserve">старшего дошкольного возраста </w:t>
      </w:r>
      <w:r w:rsidRPr="0073464A">
        <w:rPr>
          <w:rFonts w:ascii="Times New Roman" w:hAnsi="Times New Roman" w:cs="Times New Roman"/>
          <w:sz w:val="24"/>
          <w:szCs w:val="24"/>
        </w:rPr>
        <w:t>с общим недоразвитием речи очень актуальна.</w:t>
      </w:r>
      <w:r w:rsidR="00A704BE" w:rsidRPr="0073464A">
        <w:rPr>
          <w:rFonts w:ascii="Times New Roman" w:hAnsi="Times New Roman" w:cs="Times New Roman"/>
          <w:sz w:val="24"/>
          <w:szCs w:val="24"/>
        </w:rPr>
        <w:t xml:space="preserve"> Детям с ОНР свойственен повышенный уровень тревожности, обидчивость, ранимость, страхи, снижение потребности в общении.</w:t>
      </w:r>
      <w:r w:rsidRPr="0073464A">
        <w:rPr>
          <w:rFonts w:ascii="Times New Roman" w:hAnsi="Times New Roman" w:cs="Times New Roman"/>
          <w:sz w:val="24"/>
          <w:szCs w:val="24"/>
        </w:rPr>
        <w:t xml:space="preserve"> Для того, чтобы ребенок чувствовал себя равным, уверенным, активным в общении с другими, его необходимо подготовить и в интеллектуальном плане, и в эмоциональном.</w:t>
      </w:r>
    </w:p>
    <w:p w:rsidR="00FE20D8" w:rsidRDefault="006B7953" w:rsidP="00C42A32">
      <w:pPr>
        <w:rPr>
          <w:rFonts w:ascii="Times New Roman" w:hAnsi="Times New Roman" w:cs="Times New Roman"/>
          <w:sz w:val="24"/>
          <w:szCs w:val="24"/>
        </w:rPr>
      </w:pPr>
      <w:r w:rsidRPr="0073464A">
        <w:rPr>
          <w:rFonts w:ascii="Times New Roman" w:hAnsi="Times New Roman" w:cs="Times New Roman"/>
          <w:sz w:val="24"/>
          <w:szCs w:val="24"/>
        </w:rPr>
        <w:t xml:space="preserve">В этом нам помогает технология </w:t>
      </w:r>
      <w:proofErr w:type="spellStart"/>
      <w:r w:rsidRPr="0073464A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73464A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AB21EE" w:rsidRPr="0073464A">
        <w:rPr>
          <w:rFonts w:ascii="Times New Roman" w:hAnsi="Times New Roman" w:cs="Times New Roman"/>
          <w:sz w:val="24"/>
          <w:szCs w:val="24"/>
        </w:rPr>
        <w:t>позволяет непринужденно, в игровой форме выполнять задания</w:t>
      </w:r>
      <w:r w:rsidR="00FD7E36" w:rsidRPr="0073464A">
        <w:rPr>
          <w:rFonts w:ascii="Times New Roman" w:hAnsi="Times New Roman" w:cs="Times New Roman"/>
          <w:sz w:val="24"/>
          <w:szCs w:val="24"/>
        </w:rPr>
        <w:t xml:space="preserve"> </w:t>
      </w:r>
      <w:r w:rsidR="00A51C22" w:rsidRPr="0073464A">
        <w:rPr>
          <w:rFonts w:ascii="Times New Roman" w:hAnsi="Times New Roman" w:cs="Times New Roman"/>
          <w:sz w:val="24"/>
          <w:szCs w:val="24"/>
        </w:rPr>
        <w:t xml:space="preserve">и упражнения </w:t>
      </w:r>
      <w:r w:rsidR="00FD7E36" w:rsidRPr="0073464A">
        <w:rPr>
          <w:rFonts w:ascii="Times New Roman" w:hAnsi="Times New Roman" w:cs="Times New Roman"/>
          <w:sz w:val="24"/>
          <w:szCs w:val="24"/>
        </w:rPr>
        <w:t>для развития у дошкольников с ОНР эмоционального интеллекта.</w:t>
      </w:r>
      <w:r w:rsidR="004C2B19" w:rsidRPr="00734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B19" w:rsidRPr="0073464A">
        <w:rPr>
          <w:rFonts w:ascii="Times New Roman" w:hAnsi="Times New Roman" w:cs="Times New Roman"/>
          <w:sz w:val="24"/>
          <w:szCs w:val="24"/>
        </w:rPr>
        <w:t>Лэпб</w:t>
      </w:r>
      <w:r w:rsidR="00E15706" w:rsidRPr="0073464A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E15706" w:rsidRPr="0073464A">
        <w:rPr>
          <w:rFonts w:ascii="Times New Roman" w:hAnsi="Times New Roman" w:cs="Times New Roman"/>
          <w:sz w:val="24"/>
          <w:szCs w:val="24"/>
        </w:rPr>
        <w:t xml:space="preserve"> позволяет ребенку быть соучастником всего процесса, на любом из его этапов, развивает любознательность, творчество, инициативу.</w:t>
      </w:r>
      <w:r w:rsidR="004C2B19" w:rsidRPr="0073464A">
        <w:rPr>
          <w:rFonts w:ascii="Times New Roman" w:hAnsi="Times New Roman" w:cs="Times New Roman"/>
          <w:sz w:val="24"/>
          <w:szCs w:val="24"/>
        </w:rPr>
        <w:t xml:space="preserve"> Ценность данного </w:t>
      </w:r>
      <w:r w:rsidR="007C6FC0" w:rsidRPr="0073464A">
        <w:rPr>
          <w:rFonts w:ascii="Times New Roman" w:hAnsi="Times New Roman" w:cs="Times New Roman"/>
          <w:sz w:val="24"/>
          <w:szCs w:val="24"/>
        </w:rPr>
        <w:t xml:space="preserve">дидактического материала в том, что </w:t>
      </w:r>
      <w:r w:rsidR="001030CB" w:rsidRPr="0073464A">
        <w:rPr>
          <w:rFonts w:ascii="Times New Roman" w:hAnsi="Times New Roman" w:cs="Times New Roman"/>
          <w:sz w:val="24"/>
          <w:szCs w:val="24"/>
        </w:rPr>
        <w:t>его изг</w:t>
      </w:r>
      <w:r w:rsidR="009475F0" w:rsidRPr="0073464A">
        <w:rPr>
          <w:rFonts w:ascii="Times New Roman" w:hAnsi="Times New Roman" w:cs="Times New Roman"/>
          <w:sz w:val="24"/>
          <w:szCs w:val="24"/>
        </w:rPr>
        <w:t xml:space="preserve">отавливают сами педагоги, учитывая индивидуальные особенности детей, опираясь на их интересы, </w:t>
      </w:r>
      <w:r w:rsidR="007C6FC0" w:rsidRPr="0073464A">
        <w:rPr>
          <w:rFonts w:ascii="Times New Roman" w:hAnsi="Times New Roman" w:cs="Times New Roman"/>
          <w:sz w:val="24"/>
          <w:szCs w:val="24"/>
        </w:rPr>
        <w:t xml:space="preserve">в </w:t>
      </w:r>
      <w:r w:rsidR="001030CB" w:rsidRPr="0073464A">
        <w:rPr>
          <w:rFonts w:ascii="Times New Roman" w:hAnsi="Times New Roman" w:cs="Times New Roman"/>
          <w:sz w:val="24"/>
          <w:szCs w:val="24"/>
        </w:rPr>
        <w:t>нем можно разместить</w:t>
      </w:r>
      <w:r w:rsidR="009475F0" w:rsidRPr="0073464A">
        <w:rPr>
          <w:rFonts w:ascii="Times New Roman" w:hAnsi="Times New Roman" w:cs="Times New Roman"/>
          <w:sz w:val="24"/>
          <w:szCs w:val="24"/>
        </w:rPr>
        <w:t xml:space="preserve"> несколько игр, что позволяет интегрирование образовательных областей.</w:t>
      </w:r>
    </w:p>
    <w:p w:rsidR="0032618E" w:rsidRPr="0073464A" w:rsidRDefault="0032618E" w:rsidP="00326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91E">
        <w:rPr>
          <w:noProof/>
          <w:lang w:eastAsia="ru-RU"/>
        </w:rPr>
        <w:lastRenderedPageBreak/>
        <w:drawing>
          <wp:inline distT="0" distB="0" distL="0" distR="0" wp14:anchorId="36C9BB82" wp14:editId="742B318E">
            <wp:extent cx="3076575" cy="2124074"/>
            <wp:effectExtent l="0" t="0" r="0" b="0"/>
            <wp:docPr id="1" name="Рисунок 1" descr="C:\Users\DELL\Desktop\ЭМОЦИИ ЛЭПБУК\IMG_20211222_143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ЭМОЦИИ ЛЭПБУК\IMG_20211222_1434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" t="31380" r="4553" b="18098"/>
                    <a:stretch/>
                  </pic:blipFill>
                  <pic:spPr bwMode="auto">
                    <a:xfrm>
                      <a:off x="0" y="0"/>
                      <a:ext cx="3112931" cy="214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1C22" w:rsidRPr="0073464A" w:rsidRDefault="009475F0" w:rsidP="00C42A32">
      <w:pPr>
        <w:rPr>
          <w:rFonts w:ascii="Times New Roman" w:hAnsi="Times New Roman" w:cs="Times New Roman"/>
          <w:sz w:val="24"/>
          <w:szCs w:val="24"/>
        </w:rPr>
      </w:pPr>
      <w:r w:rsidRPr="0073464A">
        <w:rPr>
          <w:rFonts w:ascii="Times New Roman" w:hAnsi="Times New Roman" w:cs="Times New Roman"/>
          <w:sz w:val="24"/>
          <w:szCs w:val="24"/>
        </w:rPr>
        <w:t xml:space="preserve">Мы изготовили </w:t>
      </w:r>
      <w:proofErr w:type="spellStart"/>
      <w:r w:rsidRPr="0073464A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73464A">
        <w:rPr>
          <w:rFonts w:ascii="Times New Roman" w:hAnsi="Times New Roman" w:cs="Times New Roman"/>
          <w:sz w:val="24"/>
          <w:szCs w:val="24"/>
        </w:rPr>
        <w:t xml:space="preserve"> под названием «Камертон эмоций».</w:t>
      </w:r>
      <w:r w:rsidR="00632034" w:rsidRPr="0073464A">
        <w:rPr>
          <w:rFonts w:ascii="Times New Roman" w:hAnsi="Times New Roman" w:cs="Times New Roman"/>
          <w:sz w:val="24"/>
          <w:szCs w:val="24"/>
        </w:rPr>
        <w:t xml:space="preserve"> И это не случайно. Камертон – настраивающий инструмент, а значит, настройщик наших эмоций. </w:t>
      </w:r>
      <w:r w:rsidR="00D43C4D" w:rsidRPr="0073464A">
        <w:rPr>
          <w:rFonts w:ascii="Times New Roman" w:hAnsi="Times New Roman" w:cs="Times New Roman"/>
          <w:sz w:val="24"/>
          <w:szCs w:val="24"/>
        </w:rPr>
        <w:t>Давайте заглянем, что же внутри данного пособия?</w:t>
      </w:r>
    </w:p>
    <w:p w:rsidR="00531C47" w:rsidRPr="0073464A" w:rsidRDefault="00531C47" w:rsidP="00C42A32">
      <w:pPr>
        <w:rPr>
          <w:rFonts w:ascii="Times New Roman" w:hAnsi="Times New Roman" w:cs="Times New Roman"/>
          <w:b/>
          <w:sz w:val="24"/>
          <w:szCs w:val="24"/>
        </w:rPr>
      </w:pPr>
      <w:r w:rsidRPr="0073464A">
        <w:rPr>
          <w:rFonts w:ascii="Times New Roman" w:hAnsi="Times New Roman" w:cs="Times New Roman"/>
          <w:b/>
          <w:sz w:val="24"/>
          <w:szCs w:val="24"/>
        </w:rPr>
        <w:t>Игра «Вот я, вот я, превращаюсь в…»</w:t>
      </w:r>
      <w:r w:rsidR="003261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0B05" w:rsidRPr="0073464A" w:rsidRDefault="00531C47" w:rsidP="00C42A32">
      <w:pPr>
        <w:rPr>
          <w:rFonts w:ascii="Times New Roman" w:hAnsi="Times New Roman" w:cs="Times New Roman"/>
          <w:i/>
          <w:sz w:val="24"/>
          <w:szCs w:val="24"/>
        </w:rPr>
      </w:pPr>
      <w:r w:rsidRPr="0073464A">
        <w:rPr>
          <w:rFonts w:ascii="Times New Roman" w:hAnsi="Times New Roman" w:cs="Times New Roman"/>
          <w:i/>
          <w:sz w:val="24"/>
          <w:szCs w:val="24"/>
        </w:rPr>
        <w:t xml:space="preserve">Цель: </w:t>
      </w:r>
    </w:p>
    <w:p w:rsidR="0032618E" w:rsidRDefault="00E00B05" w:rsidP="00C42A32">
      <w:pPr>
        <w:rPr>
          <w:rFonts w:ascii="Times New Roman" w:hAnsi="Times New Roman" w:cs="Times New Roman"/>
          <w:sz w:val="24"/>
          <w:szCs w:val="24"/>
        </w:rPr>
      </w:pPr>
      <w:r w:rsidRPr="0073464A">
        <w:rPr>
          <w:rFonts w:ascii="Times New Roman" w:hAnsi="Times New Roman" w:cs="Times New Roman"/>
          <w:sz w:val="24"/>
          <w:szCs w:val="24"/>
        </w:rPr>
        <w:t xml:space="preserve">Способствовать развитию </w:t>
      </w:r>
      <w:proofErr w:type="spellStart"/>
      <w:r w:rsidRPr="0073464A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73464A">
        <w:rPr>
          <w:rFonts w:ascii="Times New Roman" w:hAnsi="Times New Roman" w:cs="Times New Roman"/>
          <w:sz w:val="24"/>
          <w:szCs w:val="24"/>
        </w:rPr>
        <w:t xml:space="preserve"> (вживление в образ), умения оценивать ситуацию, пов</w:t>
      </w:r>
      <w:r w:rsidR="00605ABE">
        <w:rPr>
          <w:rFonts w:ascii="Times New Roman" w:hAnsi="Times New Roman" w:cs="Times New Roman"/>
          <w:sz w:val="24"/>
          <w:szCs w:val="24"/>
        </w:rPr>
        <w:t>едение объектов природного и рукотворного мира.</w:t>
      </w:r>
    </w:p>
    <w:p w:rsidR="00E00B05" w:rsidRDefault="002F5847" w:rsidP="002F5847">
      <w:pPr>
        <w:ind w:left="2124"/>
        <w:rPr>
          <w:noProof/>
          <w:lang w:eastAsia="ru-RU"/>
        </w:rPr>
      </w:pPr>
      <w:r w:rsidRPr="00AD091E">
        <w:rPr>
          <w:noProof/>
          <w:lang w:eastAsia="ru-RU"/>
        </w:rPr>
        <w:drawing>
          <wp:inline distT="0" distB="0" distL="0" distR="0" wp14:anchorId="4EE7CFEA" wp14:editId="2E201827">
            <wp:extent cx="2562225" cy="2057870"/>
            <wp:effectExtent l="0" t="0" r="0" b="0"/>
            <wp:docPr id="4" name="Рисунок 4" descr="C:\Users\DELL\Desktop\ЭМОЦИИ ЛЭПБУК\IMG_20211222_143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ЭМОЦИИ ЛЭПБУК\IMG_20211222_1435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5" t="16591" r="20783" b="34547"/>
                    <a:stretch/>
                  </pic:blipFill>
                  <pic:spPr bwMode="auto">
                    <a:xfrm>
                      <a:off x="0" y="0"/>
                      <a:ext cx="2578734" cy="207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5847" w:rsidRPr="002F5847" w:rsidRDefault="002F5847" w:rsidP="002F5847">
      <w:pPr>
        <w:rPr>
          <w:rFonts w:ascii="Times New Roman" w:hAnsi="Times New Roman" w:cs="Times New Roman"/>
          <w:i/>
          <w:sz w:val="24"/>
          <w:szCs w:val="24"/>
        </w:rPr>
      </w:pPr>
      <w:r w:rsidRPr="002F584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Ход игры:</w:t>
      </w:r>
    </w:p>
    <w:p w:rsidR="0073464A" w:rsidRDefault="00E00B05" w:rsidP="00C42A3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346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</w:t>
      </w:r>
      <w:r w:rsidR="0073464A" w:rsidRPr="0073464A">
        <w:rPr>
          <w:rFonts w:ascii="Times New Roman" w:hAnsi="Times New Roman" w:cs="Times New Roman"/>
          <w:noProof/>
          <w:sz w:val="24"/>
          <w:szCs w:val="24"/>
          <w:lang w:eastAsia="ru-RU"/>
        </w:rPr>
        <w:t>игре участвуют двое</w:t>
      </w:r>
      <w:r w:rsidRPr="007346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более детей</w:t>
      </w:r>
      <w:r w:rsidR="0073464A" w:rsidRPr="007346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На игровом поле в кармашке находятся карточки с изображением объектов живой и неживой природы. Перед началом игры карточки раскладываются на столе в перпевернутом виде. </w:t>
      </w:r>
      <w:r w:rsidR="0073464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Играющие по очереди берут карточку, произносят слова: «Вот я, вот я, превращаюсь в…», называют объект и рассказывают о нем при помощи приема эмпатии (представить себя в образе </w:t>
      </w:r>
      <w:r w:rsidR="004A289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выбранного </w:t>
      </w:r>
      <w:r w:rsidR="0073464A">
        <w:rPr>
          <w:rFonts w:ascii="Times New Roman" w:hAnsi="Times New Roman" w:cs="Times New Roman"/>
          <w:noProof/>
          <w:sz w:val="24"/>
          <w:szCs w:val="24"/>
          <w:lang w:eastAsia="ru-RU"/>
        </w:rPr>
        <w:t>объекта)</w:t>
      </w:r>
    </w:p>
    <w:p w:rsidR="00E00B05" w:rsidRDefault="0073464A" w:rsidP="00C42A3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Например: Вот я, вот я превращаюсь в … муравья. </w:t>
      </w:r>
      <w:r w:rsidR="004A289B">
        <w:rPr>
          <w:rFonts w:ascii="Times New Roman" w:hAnsi="Times New Roman" w:cs="Times New Roman"/>
          <w:noProof/>
          <w:sz w:val="24"/>
          <w:szCs w:val="24"/>
          <w:lang w:eastAsia="ru-RU"/>
        </w:rPr>
        <w:t>(Далее следует рассказ ребенка). Я маленький муравей. Я очень трудолюбивый, потомучто строю муравейник. Я сильный – могу таскать прутья и иголки от елки. Но мне иногда очень обидно, что хулиганы разоряют мой дом. А в нем живут еще много других муравьев. Ведь у нас большая и дружная семья. И т.д.</w:t>
      </w:r>
    </w:p>
    <w:p w:rsidR="000A5D7B" w:rsidRDefault="000A5D7B" w:rsidP="00C42A3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Примечание. Карточки периодически заменяются новыми или меняются с уже забытыми.</w:t>
      </w:r>
    </w:p>
    <w:p w:rsidR="00936AB4" w:rsidRDefault="00936AB4" w:rsidP="00936AB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A289B" w:rsidRPr="000A5D7B" w:rsidRDefault="004A289B" w:rsidP="00C42A32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A5D7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Игровое упражнение</w:t>
      </w:r>
      <w:r w:rsidR="000A5D7B" w:rsidRPr="000A5D7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«Ты мой друг и я твой друг».</w:t>
      </w:r>
    </w:p>
    <w:p w:rsidR="000A5D7B" w:rsidRDefault="000A5D7B" w:rsidP="00C42A3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A5D7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Цель: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A5D7B" w:rsidRDefault="000A5D7B" w:rsidP="00C42A3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Способствовать развитию социально-коммуникативных навыков, дружеских отношений.</w:t>
      </w:r>
    </w:p>
    <w:p w:rsidR="000A5D7B" w:rsidRPr="0032618E" w:rsidRDefault="000A5D7B" w:rsidP="00C42A32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32618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Ход игрового задания:</w:t>
      </w:r>
    </w:p>
    <w:p w:rsidR="000A5D7B" w:rsidRDefault="000A5D7B" w:rsidP="00C42A3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кармашке находится картотека игровых заданий </w:t>
      </w:r>
      <w:r w:rsidR="00F035C7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приветствий</w:t>
      </w:r>
      <w:r w:rsidR="00F035C7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0A5D7B" w:rsidRDefault="00F035C7" w:rsidP="00C42A3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Педагог или ребенок-ведущий достает из кармашка любую карточку и просит детей поприветствовать его. Задание можно выполнять в парах, подгруппами или всей группой.</w:t>
      </w:r>
    </w:p>
    <w:p w:rsidR="00563124" w:rsidRDefault="00563124" w:rsidP="00C42A3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Примеры приветствий.</w:t>
      </w:r>
      <w:r w:rsidR="00AB111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63124" w:rsidRPr="00563124" w:rsidRDefault="00563124" w:rsidP="00563124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63124">
        <w:rPr>
          <w:rFonts w:ascii="Times New Roman" w:hAnsi="Times New Roman" w:cs="Times New Roman"/>
          <w:noProof/>
          <w:sz w:val="24"/>
          <w:szCs w:val="24"/>
          <w:lang w:eastAsia="ru-RU"/>
        </w:rPr>
        <w:t>Наши руки как цветочки, пальчики как лепесточки.</w:t>
      </w:r>
    </w:p>
    <w:p w:rsidR="00563124" w:rsidRDefault="00563124" w:rsidP="00563124">
      <w:pPr>
        <w:ind w:left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Солнце просыпается – цветочки раскрываются.</w:t>
      </w:r>
    </w:p>
    <w:p w:rsidR="00563124" w:rsidRDefault="00563124" w:rsidP="00563124">
      <w:pPr>
        <w:ind w:left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Целый день они опять будут дружно все играть!</w:t>
      </w:r>
    </w:p>
    <w:p w:rsidR="00563124" w:rsidRDefault="00563124" w:rsidP="00AB111D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Встанем рядышком по кругу,</w:t>
      </w:r>
    </w:p>
    <w:p w:rsidR="00563124" w:rsidRDefault="00563124" w:rsidP="00563124">
      <w:pPr>
        <w:ind w:left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Скажем: «Здравствуйте!» друг другу.</w:t>
      </w:r>
    </w:p>
    <w:p w:rsidR="00563124" w:rsidRDefault="00563124" w:rsidP="00563124">
      <w:pPr>
        <w:ind w:left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Нам здороваться не лень:</w:t>
      </w:r>
    </w:p>
    <w:p w:rsidR="00563124" w:rsidRDefault="00563124" w:rsidP="00563124">
      <w:pPr>
        <w:ind w:left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Всем «Привет!» и «Добрый день!»</w:t>
      </w:r>
    </w:p>
    <w:p w:rsidR="00563124" w:rsidRDefault="00563124" w:rsidP="00563124">
      <w:pPr>
        <w:ind w:left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Если каждый улыбнется – утро доброе начнется.</w:t>
      </w:r>
    </w:p>
    <w:p w:rsidR="00563124" w:rsidRPr="00BF01B1" w:rsidRDefault="00563124" w:rsidP="00563124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F01B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Игра «Когда так бывает?»</w:t>
      </w:r>
    </w:p>
    <w:p w:rsidR="00A7058E" w:rsidRDefault="00A7058E" w:rsidP="00563124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Цель: </w:t>
      </w:r>
    </w:p>
    <w:p w:rsidR="00563124" w:rsidRPr="00A7058E" w:rsidRDefault="00605ABE" w:rsidP="00563124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Развивать умение детей соотносить объекты природного и рукотворного мира с видами эмоций.</w:t>
      </w:r>
    </w:p>
    <w:p w:rsidR="00605ABE" w:rsidRPr="00A7058E" w:rsidRDefault="00A7058E" w:rsidP="00563124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Ход игры</w:t>
      </w:r>
      <w:r w:rsidR="00605ABE">
        <w:rPr>
          <w:rFonts w:ascii="Times New Roman" w:hAnsi="Times New Roman" w:cs="Times New Roman"/>
          <w:noProof/>
          <w:sz w:val="24"/>
          <w:szCs w:val="24"/>
          <w:lang w:eastAsia="ru-RU"/>
        </w:rPr>
        <w:t>На игровом поле расположены смайлики с 10 основными видами эмоций, в центре которых находится вращающийся круг, на котором крепятся карточки с объектами природного и рукотворного мира.</w:t>
      </w:r>
      <w:r w:rsidR="00BF01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Играющие по очереди выбирают объект (карточку) на вращающемся круге и раскручивают его. Когда круг остановится, </w:t>
      </w:r>
      <w:r w:rsidR="009A14F8">
        <w:rPr>
          <w:rFonts w:ascii="Times New Roman" w:hAnsi="Times New Roman" w:cs="Times New Roman"/>
          <w:noProof/>
          <w:sz w:val="24"/>
          <w:szCs w:val="24"/>
          <w:lang w:eastAsia="ru-RU"/>
        </w:rPr>
        <w:t>карточка совпадет с одной из эмоций. Ребенок должен рассказать, когда так бывает.</w:t>
      </w:r>
    </w:p>
    <w:p w:rsidR="00A7058E" w:rsidRDefault="009A14F8" w:rsidP="0056312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Например: Играющий выбрал карточку с изображением лекарства. Выпал смайлик с эмоцией радости. «Когда так бывает?» - </w:t>
      </w:r>
      <w:r w:rsidR="006A0965">
        <w:rPr>
          <w:rFonts w:ascii="Times New Roman" w:hAnsi="Times New Roman" w:cs="Times New Roman"/>
          <w:noProof/>
          <w:sz w:val="24"/>
          <w:szCs w:val="24"/>
          <w:lang w:eastAsia="ru-RU"/>
        </w:rPr>
        <w:t>спрашивают остальные играющие. Ребенок отвечает. (Так бывает, когда человек выздоровел). Или карточка с изображением бабушка – выпал смайлик с эмоцией грусти. (Так бывает, когда я скучаю по бабушке). Или карточка с изображением дождя – выпал смайлик с эмоцией удивления. (Я удивлен, когда идет дождик и светит солнце) и т.д.</w:t>
      </w:r>
    </w:p>
    <w:p w:rsidR="007976DC" w:rsidRDefault="007976DC" w:rsidP="0056312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Примечание. Ка</w:t>
      </w:r>
      <w:r w:rsidR="00AB111D">
        <w:rPr>
          <w:rFonts w:ascii="Times New Roman" w:hAnsi="Times New Roman" w:cs="Times New Roman"/>
          <w:noProof/>
          <w:sz w:val="24"/>
          <w:szCs w:val="24"/>
          <w:lang w:eastAsia="ru-RU"/>
        </w:rPr>
        <w:t>рточки периодически заменяются новыми.</w:t>
      </w:r>
    </w:p>
    <w:p w:rsidR="002F5847" w:rsidRDefault="002F5847" w:rsidP="002F584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091E">
        <w:rPr>
          <w:noProof/>
          <w:lang w:eastAsia="ru-RU"/>
        </w:rPr>
        <w:lastRenderedPageBreak/>
        <w:drawing>
          <wp:inline distT="0" distB="0" distL="0" distR="0" wp14:anchorId="64376310" wp14:editId="3BE0555F">
            <wp:extent cx="2524633" cy="1647825"/>
            <wp:effectExtent l="0" t="0" r="9525" b="0"/>
            <wp:docPr id="2" name="Рисунок 2" descr="C:\Users\DELL\Desktop\ЭМОЦИИ ЛЭПБУК\IMG_20211222_143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ЭМОЦИИ ЛЭПБУК\IMG_20211222_1435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16" b="17277"/>
                    <a:stretch/>
                  </pic:blipFill>
                  <pic:spPr bwMode="auto">
                    <a:xfrm>
                      <a:off x="0" y="0"/>
                      <a:ext cx="2580668" cy="16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825" w:rsidRPr="00A67DB6" w:rsidRDefault="007E2825" w:rsidP="00563124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67DB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Игра «Найди такой же».</w:t>
      </w:r>
    </w:p>
    <w:p w:rsidR="007E2825" w:rsidRDefault="007E2825" w:rsidP="0056312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67DB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Цель: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Развивать внимание, память. Закреплять полученные знания.</w:t>
      </w:r>
    </w:p>
    <w:p w:rsidR="007E2825" w:rsidRPr="00A67DB6" w:rsidRDefault="007E2825" w:rsidP="00563124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A67DB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Ход игры:</w:t>
      </w:r>
    </w:p>
    <w:p w:rsidR="007E2825" w:rsidRDefault="007E2825" w:rsidP="0056312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Дети играют парами. </w:t>
      </w:r>
      <w:r w:rsidR="00A67DB6">
        <w:rPr>
          <w:rFonts w:ascii="Times New Roman" w:hAnsi="Times New Roman" w:cs="Times New Roman"/>
          <w:noProof/>
          <w:sz w:val="24"/>
          <w:szCs w:val="24"/>
          <w:lang w:eastAsia="ru-RU"/>
        </w:rPr>
        <w:t>Начинают игру по жеребьевке. Первый игрок-ведущий достает смайлик с изображением какой-либо эмоции. Второй игрок должен найти такой же. Если он выполняет задание правильно, то становится ведущим, если не справился с заданием, ведущим остается первый ребенок.</w:t>
      </w:r>
    </w:p>
    <w:p w:rsidR="00A67DB6" w:rsidRPr="000C1E46" w:rsidRDefault="00A67DB6" w:rsidP="00563124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C1E4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Игра «Зеркало настроений».</w:t>
      </w:r>
    </w:p>
    <w:p w:rsidR="00A67DB6" w:rsidRPr="000C1E46" w:rsidRDefault="00A67DB6" w:rsidP="00563124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0C1E4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Цель:</w:t>
      </w:r>
    </w:p>
    <w:p w:rsidR="00A67DB6" w:rsidRDefault="00F227F5" w:rsidP="0056312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Развивать умения детей распознавать эмоциональное состояние других людей и подражать им.</w:t>
      </w:r>
    </w:p>
    <w:p w:rsidR="00F227F5" w:rsidRPr="000C1E46" w:rsidRDefault="00F227F5" w:rsidP="00563124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0C1E4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Ход игры:</w:t>
      </w:r>
    </w:p>
    <w:p w:rsidR="00F227F5" w:rsidRDefault="00F227F5" w:rsidP="0056312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игровом поле закреплено зеркало и находится кармашек с набором картинок. На картинках изображения людей с разными эмоциями. Играющие по очереди достают карточку и, глядя на себя в зеркало пытаются воспроизвести такую же эмоцию как на картинке. </w:t>
      </w:r>
    </w:p>
    <w:p w:rsidR="00F227F5" w:rsidRDefault="00F227F5" w:rsidP="0056312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Вариант игры</w:t>
      </w:r>
      <w:r w:rsidR="000C1E46">
        <w:rPr>
          <w:rFonts w:ascii="Times New Roman" w:hAnsi="Times New Roman" w:cs="Times New Roman"/>
          <w:noProof/>
          <w:sz w:val="24"/>
          <w:szCs w:val="24"/>
          <w:lang w:eastAsia="ru-RU"/>
        </w:rPr>
        <w:t>. Педагог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C1E46">
        <w:rPr>
          <w:rFonts w:ascii="Times New Roman" w:hAnsi="Times New Roman" w:cs="Times New Roman"/>
          <w:noProof/>
          <w:sz w:val="24"/>
          <w:szCs w:val="24"/>
          <w:lang w:eastAsia="ru-RU"/>
        </w:rPr>
        <w:t>достает карточку, а все играющие по очереди изображают одну эмоцию. У кого получится лучше получает фишку. Кто больше наберет в течении всей игры, тот выигрывает.</w:t>
      </w:r>
    </w:p>
    <w:p w:rsidR="000C1E46" w:rsidRDefault="002F5847" w:rsidP="002F584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091E">
        <w:rPr>
          <w:noProof/>
          <w:lang w:eastAsia="ru-RU"/>
        </w:rPr>
        <w:drawing>
          <wp:inline distT="0" distB="0" distL="0" distR="0" wp14:anchorId="3DCD24A7" wp14:editId="0203F470">
            <wp:extent cx="3516092" cy="2447925"/>
            <wp:effectExtent l="0" t="0" r="8255" b="0"/>
            <wp:docPr id="10" name="Рисунок 10" descr="C:\Users\DELL\Desktop\ЭМОЦИИ ЛЭПБУК\IMG_20220111_131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ЭМОЦИИ ЛЭПБУК\IMG_20220111_1312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41" t="16351" r="27516" b="55438"/>
                    <a:stretch/>
                  </pic:blipFill>
                  <pic:spPr bwMode="auto">
                    <a:xfrm>
                      <a:off x="0" y="0"/>
                      <a:ext cx="3558839" cy="247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111D" w:rsidRPr="00936AB4" w:rsidRDefault="000C1E46" w:rsidP="00563124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36A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Игровое упражнение «Кто ты сегодня?»</w:t>
      </w:r>
    </w:p>
    <w:p w:rsidR="000C1E46" w:rsidRPr="00936AB4" w:rsidRDefault="000C1E46" w:rsidP="00563124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936AB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t>Цель:</w:t>
      </w:r>
    </w:p>
    <w:p w:rsidR="000C1E46" w:rsidRDefault="000C1E46" w:rsidP="0056312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Узнать настроение ребенка. Развивать самосознание собственных эмоций.</w:t>
      </w:r>
    </w:p>
    <w:p w:rsidR="000C1E46" w:rsidRPr="00936AB4" w:rsidRDefault="000C1E46" w:rsidP="00563124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936AB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Ход игрового задания:</w:t>
      </w:r>
    </w:p>
    <w:p w:rsidR="000C1E46" w:rsidRDefault="0051102F" w:rsidP="0056312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конверте находятся карточки с изображением музыкальных инструментов. </w:t>
      </w:r>
      <w:r w:rsidR="00FB238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Играющий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должен выбрать тот инструмент, звучание кторого, его форма., </w:t>
      </w:r>
      <w:r w:rsidR="00FB2385">
        <w:rPr>
          <w:rFonts w:ascii="Times New Roman" w:hAnsi="Times New Roman" w:cs="Times New Roman"/>
          <w:noProof/>
          <w:sz w:val="24"/>
          <w:szCs w:val="24"/>
          <w:lang w:eastAsia="ru-RU"/>
        </w:rPr>
        <w:t>материал соответствуют сегодняшнему настроению самого себя. И немного рассказать о своих эмоциях</w:t>
      </w:r>
      <w:r w:rsidR="00936AB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чем они вызваны. </w:t>
      </w:r>
    </w:p>
    <w:p w:rsidR="00936AB4" w:rsidRDefault="00936AB4" w:rsidP="0056312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Вариант игры. Тематика картинок может быть различной: животные, растения, мебель и т.д.</w:t>
      </w:r>
    </w:p>
    <w:p w:rsidR="000C1E46" w:rsidRDefault="00936AB4" w:rsidP="0056312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Примечание. Если в конверте нет инструмента, который хочет выбрать ребенок, то он может взять карточку со знаком вопроса и назвать свой инструмент.</w:t>
      </w:r>
    </w:p>
    <w:p w:rsidR="00AB111D" w:rsidRDefault="002F5847" w:rsidP="002F584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091E">
        <w:rPr>
          <w:noProof/>
          <w:lang w:eastAsia="ru-RU"/>
        </w:rPr>
        <w:drawing>
          <wp:inline distT="0" distB="0" distL="0" distR="0" wp14:anchorId="13205904" wp14:editId="5B03BBA1">
            <wp:extent cx="2552700" cy="1894479"/>
            <wp:effectExtent l="0" t="0" r="0" b="0"/>
            <wp:docPr id="11" name="Рисунок 11" descr="C:\Users\DELL\Desktop\ЭМОЦИИ ЛЭПБУК\IMG_20220111_131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ЭМОЦИИ ЛЭПБУК\IMG_20220111_1312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41" t="44417" r="29572" b="26654"/>
                    <a:stretch/>
                  </pic:blipFill>
                  <pic:spPr bwMode="auto">
                    <a:xfrm>
                      <a:off x="0" y="0"/>
                      <a:ext cx="2555527" cy="189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5847" w:rsidRPr="000853B2" w:rsidRDefault="00C104C2" w:rsidP="002F584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85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Основная идея </w:t>
      </w:r>
      <w:proofErr w:type="spellStart"/>
      <w:r w:rsidRPr="00085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лэпбука</w:t>
      </w:r>
      <w:proofErr w:type="spellEnd"/>
      <w:r w:rsidRPr="00085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сделать знакомство с эмоциями интересным и увлекательным. Таким образом, </w:t>
      </w:r>
      <w:r w:rsidRPr="000853B2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Pr="000853B2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0853B2">
        <w:rPr>
          <w:rFonts w:ascii="Times New Roman" w:hAnsi="Times New Roman" w:cs="Times New Roman"/>
          <w:sz w:val="24"/>
          <w:szCs w:val="24"/>
        </w:rPr>
        <w:t xml:space="preserve"> «Камертон эмоций» мы знакомим детей с ОНР с основными эмоциями, даем понятие о разделении эмоций на положительные и отрицательные, обогащать словарь детей за счет слов, обозначающих различные</w:t>
      </w:r>
      <w:r w:rsidR="000853B2" w:rsidRPr="000853B2">
        <w:rPr>
          <w:rFonts w:ascii="Times New Roman" w:hAnsi="Times New Roman" w:cs="Times New Roman"/>
          <w:sz w:val="24"/>
          <w:szCs w:val="24"/>
        </w:rPr>
        <w:t xml:space="preserve"> эмоции, чувства, настроения, развиваем речевые умения, </w:t>
      </w:r>
      <w:r w:rsidRPr="000853B2">
        <w:rPr>
          <w:rFonts w:ascii="Times New Roman" w:hAnsi="Times New Roman" w:cs="Times New Roman"/>
          <w:sz w:val="24"/>
          <w:szCs w:val="24"/>
        </w:rPr>
        <w:t>связную р</w:t>
      </w:r>
      <w:r w:rsidR="000853B2" w:rsidRPr="000853B2">
        <w:rPr>
          <w:rFonts w:ascii="Times New Roman" w:hAnsi="Times New Roman" w:cs="Times New Roman"/>
          <w:sz w:val="24"/>
          <w:szCs w:val="24"/>
        </w:rPr>
        <w:t>ечь и коммуникативные навыки, р</w:t>
      </w:r>
      <w:r w:rsidRPr="000853B2">
        <w:rPr>
          <w:rFonts w:ascii="Times New Roman" w:hAnsi="Times New Roman" w:cs="Times New Roman"/>
          <w:sz w:val="24"/>
          <w:szCs w:val="24"/>
        </w:rPr>
        <w:t>аз</w:t>
      </w:r>
      <w:r w:rsidR="000853B2" w:rsidRPr="000853B2">
        <w:rPr>
          <w:rFonts w:ascii="Times New Roman" w:hAnsi="Times New Roman" w:cs="Times New Roman"/>
          <w:sz w:val="24"/>
          <w:szCs w:val="24"/>
        </w:rPr>
        <w:t>виваем</w:t>
      </w:r>
      <w:r w:rsidRPr="000853B2">
        <w:rPr>
          <w:rFonts w:ascii="Times New Roman" w:hAnsi="Times New Roman" w:cs="Times New Roman"/>
          <w:sz w:val="24"/>
          <w:szCs w:val="24"/>
        </w:rPr>
        <w:t xml:space="preserve"> умение передавать чувства через ласковые, добрые слова;</w:t>
      </w:r>
    </w:p>
    <w:p w:rsidR="00AB111D" w:rsidRDefault="00AB111D" w:rsidP="0056312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853B2" w:rsidRPr="00C16262" w:rsidRDefault="000853B2" w:rsidP="000853B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16262">
        <w:rPr>
          <w:rFonts w:ascii="Times New Roman" w:hAnsi="Times New Roman" w:cs="Times New Roman"/>
          <w:noProof/>
          <w:sz w:val="24"/>
          <w:szCs w:val="24"/>
          <w:lang w:eastAsia="ru-RU"/>
        </w:rPr>
        <w:t>Литература.</w:t>
      </w:r>
    </w:p>
    <w:p w:rsidR="000853B2" w:rsidRPr="00C16262" w:rsidRDefault="000853B2" w:rsidP="000853B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16262">
        <w:rPr>
          <w:rFonts w:ascii="Times New Roman" w:hAnsi="Times New Roman" w:cs="Times New Roman"/>
          <w:color w:val="646464"/>
          <w:sz w:val="24"/>
          <w:szCs w:val="24"/>
        </w:rPr>
        <w:t>1. Андреева И. Н. Азбука эмоционального интеллекта. Петербург, 2012</w:t>
      </w:r>
    </w:p>
    <w:p w:rsidR="000853B2" w:rsidRPr="00C16262" w:rsidRDefault="000853B2" w:rsidP="000853B2">
      <w:pPr>
        <w:pStyle w:val="a4"/>
        <w:rPr>
          <w:color w:val="646464"/>
        </w:rPr>
      </w:pPr>
      <w:r w:rsidRPr="00C16262">
        <w:rPr>
          <w:color w:val="646464"/>
        </w:rPr>
        <w:t xml:space="preserve">2. Андреева И. Н. Эмоциональный интеллект: исследования феномена // Вопросы психологии. 2006.  № 3.  </w:t>
      </w:r>
    </w:p>
    <w:p w:rsidR="001A35E1" w:rsidRPr="00C16262" w:rsidRDefault="000853B2" w:rsidP="000853B2">
      <w:pPr>
        <w:pStyle w:val="a4"/>
        <w:rPr>
          <w:color w:val="646464"/>
        </w:rPr>
      </w:pPr>
      <w:r w:rsidRPr="00C16262">
        <w:rPr>
          <w:color w:val="646464"/>
        </w:rPr>
        <w:t xml:space="preserve">3. </w:t>
      </w:r>
      <w:proofErr w:type="spellStart"/>
      <w:r w:rsidRPr="00C16262">
        <w:rPr>
          <w:color w:val="646464"/>
        </w:rPr>
        <w:t>Базарсадаева</w:t>
      </w:r>
      <w:proofErr w:type="spellEnd"/>
      <w:r w:rsidRPr="00C16262">
        <w:rPr>
          <w:color w:val="646464"/>
        </w:rPr>
        <w:t xml:space="preserve"> Э. Ж. К вопросу об истории изучения эмоционального интеллекта. // Вестник бурятского государственного университета</w:t>
      </w:r>
      <w:r w:rsidR="001A35E1" w:rsidRPr="00C16262">
        <w:rPr>
          <w:color w:val="646464"/>
        </w:rPr>
        <w:t xml:space="preserve">. 2013. </w:t>
      </w:r>
      <w:r w:rsidRPr="00C16262">
        <w:rPr>
          <w:color w:val="646464"/>
        </w:rPr>
        <w:t xml:space="preserve"> № 5. </w:t>
      </w:r>
    </w:p>
    <w:p w:rsidR="000853B2" w:rsidRPr="00C16262" w:rsidRDefault="000853B2" w:rsidP="000853B2">
      <w:pPr>
        <w:pStyle w:val="a4"/>
        <w:rPr>
          <w:color w:val="646464"/>
        </w:rPr>
      </w:pPr>
      <w:r w:rsidRPr="00C16262">
        <w:rPr>
          <w:color w:val="646464"/>
        </w:rPr>
        <w:t xml:space="preserve">4. </w:t>
      </w:r>
      <w:proofErr w:type="spellStart"/>
      <w:r w:rsidRPr="00C16262">
        <w:rPr>
          <w:color w:val="646464"/>
        </w:rPr>
        <w:t>Бретт</w:t>
      </w:r>
      <w:proofErr w:type="spellEnd"/>
      <w:r w:rsidRPr="00C16262">
        <w:rPr>
          <w:color w:val="646464"/>
        </w:rPr>
        <w:t xml:space="preserve"> Д. Жила-была девочка, похожая на тебя. - М.: Независимая фирма «Класс», 2006. </w:t>
      </w:r>
    </w:p>
    <w:p w:rsidR="001A35E1" w:rsidRPr="00C16262" w:rsidRDefault="001A35E1" w:rsidP="001A35E1">
      <w:pPr>
        <w:pStyle w:val="a4"/>
        <w:rPr>
          <w:color w:val="646464"/>
        </w:rPr>
      </w:pPr>
      <w:r w:rsidRPr="00C16262">
        <w:rPr>
          <w:color w:val="646464"/>
        </w:rPr>
        <w:t>13.Гиппенрейтер Ю. Б. Развиваем эмоциональный интеллект. Вместе</w:t>
      </w:r>
    </w:p>
    <w:p w:rsidR="00563124" w:rsidRPr="00A7058E" w:rsidRDefault="001A35E1" w:rsidP="00A7058E">
      <w:pPr>
        <w:pStyle w:val="a4"/>
        <w:rPr>
          <w:color w:val="646464"/>
        </w:rPr>
      </w:pPr>
      <w:r w:rsidRPr="00C16262">
        <w:rPr>
          <w:color w:val="646464"/>
        </w:rPr>
        <w:t>переживаем и играем. 2014г.</w:t>
      </w:r>
    </w:p>
    <w:p w:rsidR="00C42A32" w:rsidRPr="00791764" w:rsidRDefault="00C42A32" w:rsidP="00045B8F">
      <w:pPr>
        <w:rPr>
          <w:rFonts w:ascii="Times New Roman" w:hAnsi="Times New Roman" w:cs="Times New Roman"/>
          <w:sz w:val="24"/>
          <w:szCs w:val="24"/>
        </w:rPr>
      </w:pPr>
    </w:p>
    <w:sectPr w:rsidR="00C42A32" w:rsidRPr="0079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B5FD6"/>
    <w:multiLevelType w:val="hybridMultilevel"/>
    <w:tmpl w:val="C590D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6570C"/>
    <w:multiLevelType w:val="hybridMultilevel"/>
    <w:tmpl w:val="AA4EE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28"/>
    <w:rsid w:val="00045B8F"/>
    <w:rsid w:val="000853B2"/>
    <w:rsid w:val="000A5D7B"/>
    <w:rsid w:val="000C1E46"/>
    <w:rsid w:val="001030CB"/>
    <w:rsid w:val="00116EBC"/>
    <w:rsid w:val="001A35E1"/>
    <w:rsid w:val="00223F0D"/>
    <w:rsid w:val="002A084F"/>
    <w:rsid w:val="002F5847"/>
    <w:rsid w:val="0032618E"/>
    <w:rsid w:val="00381692"/>
    <w:rsid w:val="004A289B"/>
    <w:rsid w:val="004B027F"/>
    <w:rsid w:val="004C2B19"/>
    <w:rsid w:val="0051102F"/>
    <w:rsid w:val="00531C47"/>
    <w:rsid w:val="00563124"/>
    <w:rsid w:val="00605ABE"/>
    <w:rsid w:val="00632034"/>
    <w:rsid w:val="006A0965"/>
    <w:rsid w:val="006B7953"/>
    <w:rsid w:val="0073464A"/>
    <w:rsid w:val="007667D1"/>
    <w:rsid w:val="00787028"/>
    <w:rsid w:val="00791764"/>
    <w:rsid w:val="007976DC"/>
    <w:rsid w:val="007C6FC0"/>
    <w:rsid w:val="007E2825"/>
    <w:rsid w:val="0091623E"/>
    <w:rsid w:val="00936AB4"/>
    <w:rsid w:val="009475F0"/>
    <w:rsid w:val="009A14F8"/>
    <w:rsid w:val="009B07AB"/>
    <w:rsid w:val="00A11421"/>
    <w:rsid w:val="00A51C22"/>
    <w:rsid w:val="00A67DB6"/>
    <w:rsid w:val="00A704BE"/>
    <w:rsid w:val="00A7058E"/>
    <w:rsid w:val="00AB111D"/>
    <w:rsid w:val="00AB21EE"/>
    <w:rsid w:val="00AE2F21"/>
    <w:rsid w:val="00BF01B1"/>
    <w:rsid w:val="00C104C2"/>
    <w:rsid w:val="00C16262"/>
    <w:rsid w:val="00C42A32"/>
    <w:rsid w:val="00D3707C"/>
    <w:rsid w:val="00D43C4D"/>
    <w:rsid w:val="00E00B05"/>
    <w:rsid w:val="00E15706"/>
    <w:rsid w:val="00F035C7"/>
    <w:rsid w:val="00F227F5"/>
    <w:rsid w:val="00FB2385"/>
    <w:rsid w:val="00FD7E36"/>
    <w:rsid w:val="00FE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C91C-D0AD-4B21-A457-F19BBC17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dcterms:created xsi:type="dcterms:W3CDTF">2021-12-17T07:49:00Z</dcterms:created>
  <dcterms:modified xsi:type="dcterms:W3CDTF">2022-05-23T08:16:00Z</dcterms:modified>
</cp:coreProperties>
</file>