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DB0" w:rsidRPr="000F65F2" w:rsidRDefault="00810634" w:rsidP="00743D21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0F65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Консультация для воспитателей</w:t>
      </w:r>
      <w:proofErr w:type="gramStart"/>
      <w:r w:rsidRPr="000F65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:</w:t>
      </w:r>
      <w:proofErr w:type="gramEnd"/>
      <w:r w:rsidRPr="000F65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«</w:t>
      </w:r>
      <w:r w:rsidR="001D546B" w:rsidRPr="000F65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Развитие художественно-эстетического вкуса через совместную деятельность детей и родителей</w:t>
      </w:r>
      <w:proofErr w:type="gramStart"/>
      <w:r w:rsidR="00AC3DB0" w:rsidRPr="000F65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  <w:r w:rsidRPr="000F65F2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»</w:t>
      </w:r>
      <w:proofErr w:type="gramEnd"/>
    </w:p>
    <w:p w:rsidR="00810634" w:rsidRDefault="009E55BB" w:rsidP="00810634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104DF8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</w:t>
      </w:r>
      <w:r w:rsidR="00A67B19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Один мудрец сказал: «Чего там мудрить с воспитанием. </w:t>
      </w:r>
      <w:proofErr w:type="gramStart"/>
      <w:r w:rsidR="00A67B19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Всё очень просто – наполняйте душу ребенка прекрасным и он будет воспитан».</w:t>
      </w:r>
      <w:proofErr w:type="gramEnd"/>
      <w:r w:rsidR="00A67B19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На современном этапе многие педагоги уделяют внимание развитию художественно-эстетического вкуса у ребенка. Этому посвящены рабо</w:t>
      </w:r>
      <w:r w:rsidR="00163A8A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ты В.А. Сухомлинского, А.В. З</w:t>
      </w:r>
      <w:r w:rsidR="00A67B19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апорожца, Н.С. Карпинской и других.</w:t>
      </w:r>
      <w:r w:rsidR="008106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AC3DB0" w:rsidRPr="00810634" w:rsidRDefault="00810634" w:rsidP="00810634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Д</w:t>
      </w:r>
      <w:r w:rsidR="00BF488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авайте </w:t>
      </w:r>
      <w:proofErr w:type="gramStart"/>
      <w:r w:rsidR="00BF488D">
        <w:rPr>
          <w:rFonts w:ascii="Times New Roman" w:hAnsi="Times New Roman" w:cs="Times New Roman"/>
          <w:color w:val="000000" w:themeColor="text1"/>
          <w:sz w:val="36"/>
          <w:szCs w:val="36"/>
        </w:rPr>
        <w:t>вспомним чему способствует</w:t>
      </w:r>
      <w:proofErr w:type="gramEnd"/>
      <w:r w:rsidR="00BF488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163A8A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художественно-эстетическое воспитание</w:t>
      </w:r>
      <w:r w:rsidR="00CE5F34">
        <w:rPr>
          <w:rFonts w:ascii="Times New Roman" w:hAnsi="Times New Roman" w:cs="Times New Roman"/>
          <w:color w:val="000000" w:themeColor="text1"/>
          <w:sz w:val="36"/>
          <w:szCs w:val="36"/>
        </w:rPr>
        <w:t>. Оно играет важную роль в формировании</w:t>
      </w:r>
      <w:r w:rsidR="00163A8A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характер</w:t>
      </w:r>
      <w:r w:rsidR="00CE5F34">
        <w:rPr>
          <w:rFonts w:ascii="Times New Roman" w:hAnsi="Times New Roman" w:cs="Times New Roman"/>
          <w:color w:val="000000" w:themeColor="text1"/>
          <w:sz w:val="36"/>
          <w:szCs w:val="36"/>
        </w:rPr>
        <w:t>а и нравственных качеств</w:t>
      </w:r>
      <w:r w:rsidR="00163A8A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, способствует умению воспринимать, чувствовать и понимать красоту в общественной жизни, природе, ис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кусстве; развивает хороший вк</w:t>
      </w:r>
      <w:r w:rsidR="000F65F2">
        <w:rPr>
          <w:rFonts w:ascii="Times New Roman" w:hAnsi="Times New Roman" w:cs="Times New Roman"/>
          <w:color w:val="000000" w:themeColor="text1"/>
          <w:sz w:val="36"/>
          <w:szCs w:val="36"/>
        </w:rPr>
        <w:t>ус.</w:t>
      </w:r>
    </w:p>
    <w:p w:rsidR="00163A8A" w:rsidRPr="00163A8A" w:rsidRDefault="00CE5F34" w:rsidP="00163A8A">
      <w:pPr>
        <w:overflowPunct w:val="0"/>
        <w:spacing w:after="0" w:line="223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 xml:space="preserve">Развитие художественно-эстетического воспитания – важнейшая сторона воспитания ребенка. </w:t>
      </w:r>
      <w:r w:rsidR="00163A8A" w:rsidRPr="00163A8A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 xml:space="preserve">Согласно ФГОС </w:t>
      </w:r>
      <w:proofErr w:type="gramStart"/>
      <w:r w:rsidR="00163A8A" w:rsidRPr="00163A8A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>ДО</w:t>
      </w:r>
      <w:proofErr w:type="gramEnd"/>
      <w:r w:rsidR="00163A8A" w:rsidRPr="00163A8A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 xml:space="preserve"> </w:t>
      </w:r>
      <w:proofErr w:type="gramStart"/>
      <w:r w:rsidR="00163A8A" w:rsidRPr="00163A8A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>художественно-эстетическое</w:t>
      </w:r>
      <w:proofErr w:type="gramEnd"/>
      <w:r w:rsidR="00163A8A" w:rsidRPr="00163A8A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 xml:space="preserve"> воспитание является неотъемлемой частью в формировании всесторонне развитой и гармоничной личности. В дальнейшем способствует развитию способностей ребенка и успешному обучению в школе.</w:t>
      </w:r>
    </w:p>
    <w:p w:rsidR="00A67B19" w:rsidRPr="00810634" w:rsidRDefault="001E69B3" w:rsidP="00743D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.</w:t>
      </w:r>
      <w:r w:rsidR="00810634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Многие педагоги </w:t>
      </w:r>
      <w:r w:rsidR="00810634">
        <w:rPr>
          <w:rFonts w:ascii="Times New Roman" w:hAnsi="Times New Roman" w:cs="Times New Roman"/>
          <w:color w:val="000000" w:themeColor="text1"/>
          <w:sz w:val="36"/>
          <w:szCs w:val="36"/>
        </w:rPr>
        <w:t>сталкиваются</w:t>
      </w:r>
      <w:r w:rsidR="00A67B19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 такими проблемами:</w:t>
      </w:r>
    </w:p>
    <w:p w:rsidR="00163A8A" w:rsidRPr="00163A8A" w:rsidRDefault="00163A8A" w:rsidP="00163A8A">
      <w:pPr>
        <w:spacing w:before="160" w:after="0" w:line="240" w:lineRule="auto"/>
        <w:ind w:hanging="547"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2679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 xml:space="preserve">        - </w:t>
      </w:r>
      <w:r w:rsidRPr="00163A8A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>некоторые родители считают, что основной зад</w:t>
      </w:r>
      <w:r w:rsidRPr="00B22679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 xml:space="preserve">ачей в дошкольный период должна </w:t>
      </w:r>
      <w:r w:rsidRPr="00163A8A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>быть подготовка ребенка к обучению в школе, поэтому вопросам эстетического воспитания отводят мало времени;</w:t>
      </w:r>
    </w:p>
    <w:p w:rsidR="00A67B19" w:rsidRPr="00810634" w:rsidRDefault="00163A8A" w:rsidP="00810634">
      <w:p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B22679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 xml:space="preserve">- </w:t>
      </w:r>
      <w:r w:rsidRPr="00163A8A">
        <w:rPr>
          <w:rFonts w:ascii="Times New Roman" w:eastAsia="Microsoft YaHei" w:hAnsi="Times New Roman" w:cs="Times New Roman"/>
          <w:bCs/>
          <w:iCs/>
          <w:kern w:val="24"/>
          <w:sz w:val="36"/>
          <w:szCs w:val="36"/>
          <w:lang w:eastAsia="ru-RU"/>
        </w:rPr>
        <w:t>не развито взаимное доверие и взаимопомощь педагогов и родителей, базирующееся на укреплении авторитета педагогов в семье, а родителей – в детском саду</w:t>
      </w:r>
    </w:p>
    <w:p w:rsidR="003F56C1" w:rsidRPr="00B22679" w:rsidRDefault="003F56C1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</w:p>
    <w:p w:rsidR="009E55BB" w:rsidRPr="00B22679" w:rsidRDefault="009E55BB" w:rsidP="00743D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3F56C1" w:rsidRPr="00B22679" w:rsidRDefault="00C26F18" w:rsidP="00A67B19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Поэтому д</w:t>
      </w:r>
      <w:r w:rsidR="00E54BAA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ля решения</w:t>
      </w:r>
      <w:r w:rsidR="00E4440A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выявленных проблем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можно  поставить</w:t>
      </w:r>
      <w:r w:rsidR="00E54BAA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перед собой задачи</w:t>
      </w:r>
      <w:r w:rsidR="00A11960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по теме</w:t>
      </w:r>
      <w:r w:rsidR="000F65F2">
        <w:rPr>
          <w:rFonts w:ascii="Times New Roman" w:hAnsi="Times New Roman" w:cs="Times New Roman"/>
          <w:color w:val="000000" w:themeColor="text1"/>
          <w:sz w:val="36"/>
          <w:szCs w:val="36"/>
        </w:rPr>
        <w:t>:</w:t>
      </w:r>
      <w:r w:rsidR="00A11960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6B1542" w:rsidRPr="006B1542" w:rsidRDefault="006B1542" w:rsidP="006B1542">
      <w:pPr>
        <w:numPr>
          <w:ilvl w:val="0"/>
          <w:numId w:val="37"/>
        </w:numPr>
        <w:overflowPunct w:val="0"/>
        <w:spacing w:after="0" w:line="223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542">
        <w:rPr>
          <w:rFonts w:ascii="Times New Roman" w:eastAsia="Microsoft YaHei" w:hAnsi="Times New Roman" w:cs="Times New Roman"/>
          <w:bCs/>
          <w:kern w:val="24"/>
          <w:sz w:val="36"/>
          <w:szCs w:val="36"/>
          <w:lang w:eastAsia="ru-RU"/>
        </w:rPr>
        <w:t>способствовать творческой самореализации родителей и детей.</w:t>
      </w:r>
    </w:p>
    <w:p w:rsidR="006B1542" w:rsidRPr="006B1542" w:rsidRDefault="006B1542" w:rsidP="006B1542">
      <w:pPr>
        <w:numPr>
          <w:ilvl w:val="0"/>
          <w:numId w:val="37"/>
        </w:numPr>
        <w:overflowPunct w:val="0"/>
        <w:spacing w:after="0" w:line="223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542">
        <w:rPr>
          <w:rFonts w:ascii="Times New Roman" w:eastAsia="Microsoft YaHei" w:hAnsi="Times New Roman" w:cs="Times New Roman"/>
          <w:bCs/>
          <w:kern w:val="24"/>
          <w:sz w:val="36"/>
          <w:szCs w:val="36"/>
          <w:lang w:eastAsia="ru-RU"/>
        </w:rPr>
        <w:lastRenderedPageBreak/>
        <w:t>создать условия для развития творческих способностей и стремления к самовыражению ребенка в различных видах художественно-эстетической деятельности.</w:t>
      </w:r>
    </w:p>
    <w:p w:rsidR="006B1542" w:rsidRPr="006B1542" w:rsidRDefault="006B1542" w:rsidP="006B1542">
      <w:pPr>
        <w:numPr>
          <w:ilvl w:val="0"/>
          <w:numId w:val="37"/>
        </w:numPr>
        <w:overflowPunct w:val="0"/>
        <w:spacing w:after="0" w:line="223" w:lineRule="auto"/>
        <w:ind w:left="1166"/>
        <w:contextualSpacing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6B1542">
        <w:rPr>
          <w:rFonts w:ascii="Times New Roman" w:eastAsia="Microsoft YaHei" w:hAnsi="Times New Roman" w:cs="Times New Roman"/>
          <w:bCs/>
          <w:kern w:val="24"/>
          <w:sz w:val="36"/>
          <w:szCs w:val="36"/>
          <w:lang w:eastAsia="ru-RU"/>
        </w:rPr>
        <w:t>стимулирование родителей как участников единого образовательного пространства к поиску оптимального стиля общения с ребенком.</w:t>
      </w:r>
    </w:p>
    <w:p w:rsidR="0020665E" w:rsidRPr="00B22679" w:rsidRDefault="0020665E" w:rsidP="00743D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20665E" w:rsidRPr="00B22679" w:rsidRDefault="003F56C1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</w:t>
      </w:r>
      <w:r w:rsidR="0020665E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Рабо</w:t>
      </w:r>
      <w:r w:rsidR="00B22679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ту по художественно-эстетическому</w:t>
      </w:r>
      <w:r w:rsidR="0020665E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87171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воспитанию </w:t>
      </w:r>
      <w:r w:rsidR="00C26F18">
        <w:rPr>
          <w:rFonts w:ascii="Times New Roman" w:hAnsi="Times New Roman" w:cs="Times New Roman"/>
          <w:color w:val="000000" w:themeColor="text1"/>
          <w:sz w:val="36"/>
          <w:szCs w:val="36"/>
        </w:rPr>
        <w:t>можно</w:t>
      </w:r>
      <w:r w:rsidR="0020665E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пос</w:t>
      </w:r>
      <w:r w:rsidR="000F65F2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троить </w:t>
      </w:r>
      <w:r w:rsidR="00363805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по следующим направления</w:t>
      </w:r>
      <w:r w:rsidR="00112BDC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м</w:t>
      </w:r>
      <w:r w:rsidR="00363805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:</w:t>
      </w:r>
    </w:p>
    <w:p w:rsidR="0020665E" w:rsidRPr="00B22679" w:rsidRDefault="00E4440A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1</w:t>
      </w:r>
      <w:r w:rsidR="00A11960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.Взаимодействие</w:t>
      </w:r>
      <w:r w:rsidR="0020665E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 детьми.</w:t>
      </w:r>
      <w:r w:rsidR="00F64736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</w:t>
      </w:r>
      <w:r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2</w:t>
      </w:r>
      <w:r w:rsidR="00A11960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. Взаимодействие</w:t>
      </w:r>
      <w:r w:rsidR="0020665E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 родителями</w:t>
      </w:r>
      <w:r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.                                                                                                                                                   3. Обобщение опыта.</w:t>
      </w:r>
    </w:p>
    <w:p w:rsidR="0020665E" w:rsidRPr="00B22679" w:rsidRDefault="003F56C1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</w:pPr>
      <w:r w:rsidRPr="00B22679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      </w:t>
      </w:r>
      <w:r w:rsidR="0020665E" w:rsidRPr="00B22679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Каждое направление</w:t>
      </w:r>
      <w:r w:rsidR="004C3AC8" w:rsidRPr="00B22679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 xml:space="preserve"> тесно связано между собой и вклю</w:t>
      </w:r>
      <w:r w:rsidR="0020665E" w:rsidRPr="00B22679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чает в себя</w:t>
      </w:r>
      <w:r w:rsidR="00363805" w:rsidRPr="00B22679">
        <w:rPr>
          <w:rFonts w:ascii="Times New Roman" w:hAnsi="Times New Roman" w:cs="Times New Roman"/>
          <w:color w:val="000000" w:themeColor="text1"/>
          <w:sz w:val="36"/>
          <w:szCs w:val="36"/>
          <w:u w:val="single"/>
        </w:rPr>
        <w:t>:</w:t>
      </w:r>
    </w:p>
    <w:p w:rsidR="00734C7B" w:rsidRPr="00B22679" w:rsidRDefault="00734C7B" w:rsidP="00734C7B">
      <w:pPr>
        <w:numPr>
          <w:ilvl w:val="0"/>
          <w:numId w:val="14"/>
        </w:numPr>
        <w:overflowPunct w:val="0"/>
        <w:spacing w:after="0" w:line="223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B22679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Формирование элементарных представлений о видах искусства</w:t>
      </w:r>
    </w:p>
    <w:p w:rsidR="00734C7B" w:rsidRPr="00B22679" w:rsidRDefault="00734C7B" w:rsidP="00734C7B">
      <w:pPr>
        <w:numPr>
          <w:ilvl w:val="0"/>
          <w:numId w:val="14"/>
        </w:numPr>
        <w:overflowPunct w:val="0"/>
        <w:spacing w:after="0" w:line="223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B22679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Становление эстетического отношения к окружающему миру</w:t>
      </w:r>
    </w:p>
    <w:p w:rsidR="00734C7B" w:rsidRPr="00B22679" w:rsidRDefault="00734C7B" w:rsidP="00734C7B">
      <w:pPr>
        <w:numPr>
          <w:ilvl w:val="0"/>
          <w:numId w:val="14"/>
        </w:numPr>
        <w:overflowPunct w:val="0"/>
        <w:spacing w:after="0" w:line="223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B22679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Реализация самостоятельной творческой деятельности детей</w:t>
      </w:r>
    </w:p>
    <w:p w:rsidR="00734C7B" w:rsidRPr="00B22679" w:rsidRDefault="00734C7B" w:rsidP="00734C7B">
      <w:pPr>
        <w:numPr>
          <w:ilvl w:val="0"/>
          <w:numId w:val="14"/>
        </w:numPr>
        <w:overflowPunct w:val="0"/>
        <w:spacing w:after="0" w:line="223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B22679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Формирование предпосылок ценностно-смыслового восприятия и понимания произведений искусства</w:t>
      </w:r>
    </w:p>
    <w:p w:rsidR="005A49E0" w:rsidRPr="00B22679" w:rsidRDefault="005A49E0" w:rsidP="00743D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5A49E0" w:rsidRPr="00B22679" w:rsidRDefault="00C26F18" w:rsidP="00C26F18">
      <w:pPr>
        <w:spacing w:after="0" w:line="240" w:lineRule="auto"/>
        <w:ind w:left="1440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Рекомендации для решения задач</w:t>
      </w:r>
      <w:r w:rsidR="00E85803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:</w:t>
      </w:r>
    </w:p>
    <w:p w:rsidR="00734C7B" w:rsidRPr="00B22679" w:rsidRDefault="005A49E0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1.</w:t>
      </w:r>
      <w:r w:rsidR="00C26F1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Изучить </w:t>
      </w:r>
      <w:r w:rsidR="00723C57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методическую </w:t>
      </w:r>
      <w:r w:rsidR="004C3AC8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литературу</w:t>
      </w:r>
      <w:r w:rsidR="00743D21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734C7B" w:rsidRPr="00B22679" w:rsidRDefault="00C26F18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2.Обогатить</w:t>
      </w:r>
      <w:r w:rsidR="005A49E0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развивающую среду в группе</w:t>
      </w:r>
      <w:r w:rsidR="00B22679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совместно с родителями</w:t>
      </w:r>
      <w:r w:rsidR="005A49E0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5A49E0" w:rsidRPr="00B22679" w:rsidRDefault="005A49E0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3.</w:t>
      </w:r>
      <w:r w:rsidR="00363805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C26F18">
        <w:rPr>
          <w:rFonts w:ascii="Times New Roman" w:hAnsi="Times New Roman" w:cs="Times New Roman"/>
          <w:color w:val="000000" w:themeColor="text1"/>
          <w:sz w:val="36"/>
          <w:szCs w:val="36"/>
        </w:rPr>
        <w:t>Провести</w:t>
      </w:r>
      <w:r w:rsidR="00075D7A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различные мер</w:t>
      </w:r>
      <w:r w:rsidR="001E3929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оприятия с детьми</w:t>
      </w:r>
      <w:r w:rsidR="00E471D5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 учётом запросов детей и родителей.</w:t>
      </w:r>
    </w:p>
    <w:p w:rsidR="003F56C1" w:rsidRPr="00B22679" w:rsidRDefault="00C26F18" w:rsidP="006A3A37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4. Организовать</w:t>
      </w:r>
      <w:r w:rsidR="001834E5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совместную деятельность с родителями</w:t>
      </w:r>
      <w:r w:rsidR="00075D7A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B22679" w:rsidRDefault="00B22679" w:rsidP="00743D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734C7B" w:rsidRPr="00B22679" w:rsidRDefault="003133CE" w:rsidP="00743D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9F6327"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Обогащение</w:t>
      </w:r>
      <w:r w:rsidR="00C64021"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предметно-</w:t>
      </w:r>
      <w:r w:rsidR="009F6327"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развивающей среды.</w:t>
      </w:r>
    </w:p>
    <w:p w:rsidR="00B22679" w:rsidRDefault="00B22679" w:rsidP="00743D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9F6327" w:rsidRPr="00CE5F34" w:rsidRDefault="000F65F2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Огромную роль играет  обогащение</w:t>
      </w:r>
      <w:r w:rsidR="00CE5F34" w:rsidRPr="00CE5F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предметно-развивающей среды в группе.</w:t>
      </w:r>
      <w:r w:rsidR="00CE5F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18524C">
        <w:rPr>
          <w:rFonts w:ascii="Times New Roman" w:hAnsi="Times New Roman" w:cs="Times New Roman"/>
          <w:color w:val="000000" w:themeColor="text1"/>
          <w:sz w:val="36"/>
          <w:szCs w:val="36"/>
        </w:rPr>
        <w:t>Рекомендуется постоянно обновлять предметные уголки. Привлекать</w:t>
      </w:r>
      <w:r w:rsidR="00C26F1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к дополнению уголков родители</w:t>
      </w:r>
      <w:r w:rsidR="00CE5F34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B22679" w:rsidRDefault="000443B3" w:rsidP="000443B3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1D4092">
        <w:rPr>
          <w:rFonts w:ascii="Times New Roman" w:hAnsi="Times New Roman" w:cs="Times New Roman"/>
          <w:sz w:val="36"/>
          <w:szCs w:val="36"/>
        </w:rPr>
        <w:lastRenderedPageBreak/>
        <w:t xml:space="preserve"> </w:t>
      </w:r>
      <w:r w:rsidR="0018524C">
        <w:rPr>
          <w:rFonts w:ascii="Times New Roman" w:hAnsi="Times New Roman" w:cs="Times New Roman"/>
          <w:sz w:val="36"/>
          <w:szCs w:val="36"/>
        </w:rPr>
        <w:t xml:space="preserve">Разработать </w:t>
      </w:r>
      <w:r w:rsidR="00C26F18">
        <w:rPr>
          <w:rFonts w:ascii="Times New Roman" w:hAnsi="Times New Roman" w:cs="Times New Roman"/>
          <w:sz w:val="36"/>
          <w:szCs w:val="36"/>
        </w:rPr>
        <w:t xml:space="preserve"> и </w:t>
      </w:r>
      <w:proofErr w:type="spellStart"/>
      <w:r w:rsidR="0018524C">
        <w:rPr>
          <w:rFonts w:ascii="Times New Roman" w:hAnsi="Times New Roman" w:cs="Times New Roman"/>
          <w:sz w:val="36"/>
          <w:szCs w:val="36"/>
        </w:rPr>
        <w:t>изготовиь</w:t>
      </w:r>
      <w:proofErr w:type="spellEnd"/>
      <w:r w:rsidR="00CE5F34" w:rsidRPr="001D4092">
        <w:rPr>
          <w:rFonts w:ascii="Times New Roman" w:hAnsi="Times New Roman" w:cs="Times New Roman"/>
          <w:sz w:val="36"/>
          <w:szCs w:val="36"/>
        </w:rPr>
        <w:t xml:space="preserve"> новые дидактически</w:t>
      </w:r>
      <w:r w:rsidR="00C26F18">
        <w:rPr>
          <w:rFonts w:ascii="Times New Roman" w:hAnsi="Times New Roman" w:cs="Times New Roman"/>
          <w:sz w:val="36"/>
          <w:szCs w:val="36"/>
        </w:rPr>
        <w:t>е игры.</w:t>
      </w:r>
      <w:r w:rsid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C26F18">
        <w:rPr>
          <w:rFonts w:ascii="Times New Roman" w:hAnsi="Times New Roman" w:cs="Times New Roman"/>
          <w:color w:val="000000" w:themeColor="text1"/>
          <w:sz w:val="36"/>
          <w:szCs w:val="36"/>
        </w:rPr>
        <w:t>Совместно с родителями рекомендую</w:t>
      </w:r>
      <w:r w:rsidR="00CE5F34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создавать альбомы о своих семьях, о своих традициях.</w:t>
      </w:r>
    </w:p>
    <w:p w:rsidR="0018524C" w:rsidRPr="00C26F18" w:rsidRDefault="0018524C" w:rsidP="000443B3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871714" w:rsidRDefault="009F6327" w:rsidP="0057198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Методы и приёмы работы с детьми</w:t>
      </w:r>
      <w:r w:rsidR="00066D25"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.   </w:t>
      </w:r>
    </w:p>
    <w:p w:rsidR="003E276D" w:rsidRPr="00B22679" w:rsidRDefault="00CE5F34" w:rsidP="00571986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Для успе</w:t>
      </w:r>
      <w:r w:rsidR="00C26F1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шной работы с детьми можно использовать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следующие дифференцированные методы и приемы. </w:t>
      </w:r>
    </w:p>
    <w:p w:rsidR="000443B3" w:rsidRPr="00B22679" w:rsidRDefault="00D97C98" w:rsidP="00B22679">
      <w:pPr>
        <w:overflowPunct w:val="0"/>
        <w:spacing w:after="0" w:line="223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</w:t>
      </w:r>
      <w:r w:rsidR="0018524C">
        <w:rPr>
          <w:rFonts w:ascii="Times New Roman" w:hAnsi="Times New Roman" w:cs="Times New Roman"/>
          <w:color w:val="000000" w:themeColor="text1"/>
          <w:sz w:val="36"/>
          <w:szCs w:val="36"/>
        </w:rPr>
        <w:t>-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Большой популярностью у детей пользуются: р</w:t>
      </w:r>
      <w:r w:rsidR="00B22679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ассматривание иллюстраций; знакомство с произведения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ми отдельных писателей и поэтов. С большим удовольствием дети самостоятельно составляют сказки.</w:t>
      </w:r>
    </w:p>
    <w:p w:rsidR="000443B3" w:rsidRPr="00B22679" w:rsidRDefault="000443B3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3E276D" w:rsidRPr="00B22679" w:rsidRDefault="006A3A37" w:rsidP="00743D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D97C9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D97C9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r w:rsidR="0018524C">
        <w:rPr>
          <w:rFonts w:ascii="Times New Roman" w:hAnsi="Times New Roman" w:cs="Times New Roman"/>
          <w:color w:val="000000" w:themeColor="text1"/>
          <w:sz w:val="36"/>
          <w:szCs w:val="36"/>
        </w:rPr>
        <w:t>-  У</w:t>
      </w:r>
      <w:r w:rsidR="00D97C98" w:rsidRPr="00D97C98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частие </w:t>
      </w:r>
      <w:r w:rsidR="0018524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детей </w:t>
      </w:r>
      <w:r w:rsidR="00D97C98" w:rsidRPr="00D97C98">
        <w:rPr>
          <w:rFonts w:ascii="Times New Roman" w:hAnsi="Times New Roman" w:cs="Times New Roman"/>
          <w:color w:val="000000" w:themeColor="text1"/>
          <w:sz w:val="36"/>
          <w:szCs w:val="36"/>
        </w:rPr>
        <w:t>в</w:t>
      </w:r>
      <w:r w:rsidR="00D97C9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D97C98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инсценировках</w:t>
      </w:r>
      <w:r w:rsidR="000443B3" w:rsidRPr="00B22679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 xml:space="preserve"> произведений</w:t>
      </w:r>
      <w:r w:rsidR="0018524C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 xml:space="preserve">; в спектаклях. Знакомство </w:t>
      </w:r>
      <w:r w:rsidR="00D97C98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E46626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с устным народным</w:t>
      </w:r>
      <w:r w:rsidR="00D97C98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 xml:space="preserve"> творчеством.</w:t>
      </w:r>
    </w:p>
    <w:p w:rsidR="00D97C98" w:rsidRPr="00C26F18" w:rsidRDefault="0018524C" w:rsidP="00C26F18">
      <w:pPr>
        <w:overflowPunct w:val="0"/>
        <w:spacing w:after="0" w:line="223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D97C98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:rsidR="000443B3" w:rsidRPr="00D97C98" w:rsidRDefault="00D97C98" w:rsidP="00D97C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r w:rsidRPr="00D97C98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</w:t>
      </w:r>
      <w:r w:rsidR="0018524C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-</w:t>
      </w:r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П</w:t>
      </w:r>
      <w:r w:rsidR="000443B3" w:rsidRPr="00B22679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роведение фольклорных праздников</w:t>
      </w:r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 xml:space="preserve"> – еще один из методов развития художественно-эстетического вкуса у детей.</w:t>
      </w:r>
    </w:p>
    <w:p w:rsidR="00D97C98" w:rsidRDefault="00BA709F" w:rsidP="00571986">
      <w:pPr>
        <w:spacing w:line="240" w:lineRule="auto"/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</w:pPr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D97C98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 xml:space="preserve"> </w:t>
      </w:r>
      <w:r w:rsidR="0018524C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-</w:t>
      </w:r>
      <w:r w:rsidR="00D97C98"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Создание проектов помогает не только развить художественно-эстетический вкус, но и развивает мышление, память, умение принимать решение, работать в коллективе.</w:t>
      </w:r>
    </w:p>
    <w:p w:rsidR="00E96306" w:rsidRPr="00B22679" w:rsidRDefault="003F56C1" w:rsidP="000F65F2">
      <w:pPr>
        <w:spacing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</w:t>
      </w:r>
      <w:r w:rsidR="00BA709F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Реализации художественно-эстетического воспитания способствуют следующие формы </w:t>
      </w:r>
      <w:r w:rsidR="000443B3" w:rsidRPr="00B22679">
        <w:rPr>
          <w:rFonts w:ascii="Times New Roman" w:eastAsia="Microsoft YaHei" w:hAnsi="Times New Roman" w:cs="Times New Roman"/>
          <w:b/>
          <w:bCs/>
          <w:iCs/>
          <w:color w:val="000000" w:themeColor="text1"/>
          <w:kern w:val="24"/>
          <w:sz w:val="36"/>
          <w:szCs w:val="36"/>
          <w:lang w:eastAsia="ru-RU"/>
        </w:rPr>
        <w:t>взаимодействия с детьми:</w:t>
      </w:r>
      <w:r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</w:t>
      </w:r>
      <w:r w:rsidR="00571986"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571986" w:rsidRPr="000F65F2" w:rsidRDefault="00BA709F" w:rsidP="000F65F2">
      <w:pPr>
        <w:numPr>
          <w:ilvl w:val="0"/>
          <w:numId w:val="19"/>
        </w:numPr>
        <w:overflowPunct w:val="0"/>
        <w:spacing w:after="0" w:line="223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выставки поделок</w:t>
      </w:r>
    </w:p>
    <w:p w:rsidR="000443B3" w:rsidRPr="000F65F2" w:rsidRDefault="00BA709F" w:rsidP="000F65F2">
      <w:pPr>
        <w:numPr>
          <w:ilvl w:val="0"/>
          <w:numId w:val="20"/>
        </w:numPr>
        <w:overflowPunct w:val="0"/>
        <w:spacing w:after="0" w:line="223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Microsoft YaHei" w:hAnsi="Times New Roman" w:cs="Times New Roman"/>
          <w:bCs/>
          <w:iCs/>
          <w:color w:val="000000" w:themeColor="text1"/>
          <w:kern w:val="24"/>
          <w:sz w:val="36"/>
          <w:szCs w:val="36"/>
          <w:lang w:eastAsia="ru-RU"/>
        </w:rPr>
        <w:t>выставки рисунков</w:t>
      </w:r>
      <w:r w:rsidR="00893BA9" w:rsidRPr="000F65F2"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  <w:t xml:space="preserve">  </w:t>
      </w:r>
    </w:p>
    <w:p w:rsidR="000443B3" w:rsidRPr="000F65F2" w:rsidRDefault="00BA709F" w:rsidP="000F65F2">
      <w:pPr>
        <w:numPr>
          <w:ilvl w:val="0"/>
          <w:numId w:val="21"/>
        </w:numPr>
        <w:overflowPunct w:val="0"/>
        <w:spacing w:after="0" w:line="223" w:lineRule="auto"/>
        <w:ind w:left="1267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="Microsoft YaHei" w:hAnsi="Times New Roman" w:cs="Times New Roman"/>
          <w:bCs/>
          <w:color w:val="000000" w:themeColor="text1"/>
          <w:kern w:val="24"/>
          <w:sz w:val="36"/>
          <w:szCs w:val="36"/>
          <w:lang w:eastAsia="ru-RU"/>
        </w:rPr>
        <w:t>экскурсии по родному городу с учетом регионального компонента</w:t>
      </w:r>
    </w:p>
    <w:p w:rsidR="00BA709F" w:rsidRPr="00B22679" w:rsidRDefault="00BA709F" w:rsidP="00BA709F">
      <w:pPr>
        <w:overflowPunct w:val="0"/>
        <w:spacing w:after="0" w:line="223" w:lineRule="auto"/>
        <w:contextualSpacing/>
        <w:textAlignment w:val="baseline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</w:p>
    <w:p w:rsidR="003F56C1" w:rsidRPr="00B22679" w:rsidRDefault="000443B3" w:rsidP="00571986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18524C">
        <w:rPr>
          <w:rFonts w:ascii="Times New Roman" w:eastAsia="Microsoft YaHei" w:hAnsi="Times New Roman" w:cs="Times New Roman"/>
          <w:bCs/>
          <w:iCs/>
          <w:color w:val="000000" w:themeColor="text1"/>
          <w:kern w:val="24"/>
          <w:sz w:val="36"/>
          <w:szCs w:val="36"/>
          <w:lang w:eastAsia="ru-RU"/>
        </w:rPr>
        <w:t xml:space="preserve"> Ф</w:t>
      </w:r>
      <w:r w:rsidRPr="00B22679">
        <w:rPr>
          <w:rFonts w:ascii="Times New Roman" w:eastAsia="Microsoft YaHei" w:hAnsi="Times New Roman" w:cs="Times New Roman"/>
          <w:bCs/>
          <w:iCs/>
          <w:color w:val="000000" w:themeColor="text1"/>
          <w:kern w:val="24"/>
          <w:sz w:val="36"/>
          <w:szCs w:val="36"/>
          <w:lang w:eastAsia="ru-RU"/>
        </w:rPr>
        <w:t>ормирование художественно-эстетического вкуса эффективно и возможно только в тесной связи с семьей. Именно родители на своем опыте, на своих знаниях и своем восприятии помогают ребенку развиваться эстетически и художественно грамотным.</w:t>
      </w:r>
      <w:r w:rsidR="00E1262E" w:rsidRPr="00B22679">
        <w:rPr>
          <w:rFonts w:ascii="Times New Roman" w:eastAsia="Microsoft YaHei" w:hAnsi="Times New Roman" w:cs="Times New Roman"/>
          <w:bCs/>
          <w:iCs/>
          <w:color w:val="000000" w:themeColor="text1"/>
          <w:kern w:val="24"/>
          <w:sz w:val="36"/>
          <w:szCs w:val="36"/>
          <w:lang w:eastAsia="ru-RU"/>
        </w:rPr>
        <w:t xml:space="preserve"> </w:t>
      </w:r>
    </w:p>
    <w:p w:rsidR="000443B3" w:rsidRPr="00BA709F" w:rsidRDefault="000F65F2" w:rsidP="00BA709F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Рекомендованные </w:t>
      </w:r>
      <w:r w:rsidR="00BA709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папки-консультации</w:t>
      </w:r>
      <w:r w:rsidR="0018524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для родителей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:</w:t>
      </w:r>
      <w:r w:rsidR="00BA709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«Детей учит то, что их окружает», «Я рисую с мамой». Проблемы художественн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о-эстетического воспитания можно обсудить </w:t>
      </w:r>
      <w:r w:rsidR="0018524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за </w:t>
      </w:r>
      <w:r w:rsidR="00BA709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BA709F">
        <w:rPr>
          <w:rFonts w:ascii="Times New Roman" w:hAnsi="Times New Roman" w:cs="Times New Roman"/>
          <w:color w:val="000000" w:themeColor="text1"/>
          <w:sz w:val="36"/>
          <w:szCs w:val="36"/>
        </w:rPr>
        <w:lastRenderedPageBreak/>
        <w:t xml:space="preserve">круглом </w:t>
      </w:r>
      <w:proofErr w:type="gramStart"/>
      <w:r w:rsidR="00BA709F">
        <w:rPr>
          <w:rFonts w:ascii="Times New Roman" w:hAnsi="Times New Roman" w:cs="Times New Roman"/>
          <w:color w:val="000000" w:themeColor="text1"/>
          <w:sz w:val="36"/>
          <w:szCs w:val="36"/>
        </w:rPr>
        <w:t>столе</w:t>
      </w:r>
      <w:proofErr w:type="gramEnd"/>
      <w:r w:rsidR="00BA709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«Современные подходы к художественно-эстетическому развитию в ДОУ»</w:t>
      </w:r>
    </w:p>
    <w:p w:rsidR="00066D25" w:rsidRPr="00B22679" w:rsidRDefault="003F56C1" w:rsidP="00BA709F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36"/>
          <w:szCs w:val="36"/>
          <w:lang w:eastAsia="ru-RU"/>
        </w:rPr>
      </w:pPr>
      <w:r w:rsidRPr="00BA709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     </w:t>
      </w:r>
      <w:r w:rsidR="00743D21" w:rsidRPr="00BA709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="0018524C">
        <w:rPr>
          <w:rFonts w:ascii="Times New Roman" w:hAnsi="Times New Roman" w:cs="Times New Roman"/>
          <w:color w:val="000000" w:themeColor="text1"/>
          <w:sz w:val="36"/>
          <w:szCs w:val="36"/>
        </w:rPr>
        <w:t>Очень эффективно привлекать родителей   в педагогический процесс</w:t>
      </w:r>
      <w:r w:rsidR="00BA709F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</w:p>
    <w:p w:rsidR="009F6327" w:rsidRPr="00BA709F" w:rsidRDefault="009F6327" w:rsidP="00571986">
      <w:pPr>
        <w:spacing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</w:t>
      </w:r>
      <w:r w:rsidR="003F56C1"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BA709F" w:rsidRPr="00BA709F">
        <w:rPr>
          <w:rFonts w:ascii="Times New Roman" w:hAnsi="Times New Roman" w:cs="Times New Roman"/>
          <w:color w:val="000000" w:themeColor="text1"/>
          <w:sz w:val="36"/>
          <w:szCs w:val="36"/>
        </w:rPr>
        <w:t>Творчески родители подходят к оформлению папок-передвижек, совместных выставок и к оформлению альбомов.</w:t>
      </w:r>
      <w:r w:rsidR="003F56C1" w:rsidRPr="00BA709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  <w:r w:rsidRPr="00BA709F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</w:t>
      </w:r>
    </w:p>
    <w:p w:rsidR="00E1262E" w:rsidRPr="000F65F2" w:rsidRDefault="003B5D5D" w:rsidP="000F65F2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B5D5D">
        <w:rPr>
          <w:rFonts w:ascii="Times New Roman" w:hAnsi="Times New Roman" w:cs="Times New Roman"/>
          <w:color w:val="000000" w:themeColor="text1"/>
          <w:sz w:val="36"/>
          <w:szCs w:val="36"/>
        </w:rPr>
        <w:t>Очень интересно и живо проходят совместные развлечения, спектакли с участием родителей</w:t>
      </w:r>
      <w:r w:rsidR="000F65F2">
        <w:rPr>
          <w:rFonts w:ascii="Times New Roman" w:hAnsi="Times New Roman" w:cs="Times New Roman"/>
          <w:color w:val="000000" w:themeColor="text1"/>
          <w:sz w:val="36"/>
          <w:szCs w:val="36"/>
        </w:rPr>
        <w:t>.</w:t>
      </w:r>
      <w:r w:rsidR="00616769"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                           </w:t>
      </w:r>
      <w:r w:rsidR="00102699"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                             </w:t>
      </w:r>
      <w:r w:rsidRPr="003B5D5D">
        <w:rPr>
          <w:rFonts w:ascii="Times New Roman" w:hAnsi="Times New Roman" w:cs="Times New Roman"/>
          <w:color w:val="000000" w:themeColor="text1"/>
          <w:sz w:val="36"/>
          <w:szCs w:val="36"/>
        </w:rPr>
        <w:t>С большой радостью родители откликаются на проведение совместных досугов.</w:t>
      </w:r>
      <w:r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</w:p>
    <w:p w:rsidR="005F6FE6" w:rsidRPr="003B5D5D" w:rsidRDefault="003B5D5D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3B5D5D">
        <w:rPr>
          <w:rFonts w:ascii="Times New Roman" w:hAnsi="Times New Roman" w:cs="Times New Roman"/>
          <w:color w:val="000000" w:themeColor="text1"/>
          <w:sz w:val="36"/>
          <w:szCs w:val="36"/>
        </w:rPr>
        <w:t>Способствует сближению педагогов, родителей и детей изготовление народных игрушек, книжек-малышек.</w:t>
      </w:r>
    </w:p>
    <w:p w:rsidR="00E1262E" w:rsidRPr="0018524C" w:rsidRDefault="0018524C" w:rsidP="0018524C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color w:val="000000" w:themeColor="text1"/>
          <w:sz w:val="36"/>
          <w:szCs w:val="36"/>
        </w:rPr>
        <w:t>Открытые</w:t>
      </w:r>
      <w:r w:rsidR="003B5D5D" w:rsidRPr="003B5D5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мастер-класс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ы </w:t>
      </w:r>
      <w:r w:rsidR="003B5D5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помог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>ают</w:t>
      </w:r>
      <w:r w:rsidR="003B5D5D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не только развить художественное творчество</w:t>
      </w:r>
      <w:r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, но и сближают родителей и детей. </w:t>
      </w:r>
    </w:p>
    <w:p w:rsidR="003E4224" w:rsidRDefault="003E4224" w:rsidP="00E1262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</w:p>
    <w:p w:rsidR="009A48D2" w:rsidRPr="000F65F2" w:rsidRDefault="00E1262E" w:rsidP="000F65F2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>Тема художественно-эстетического воспитан</w:t>
      </w:r>
      <w:r w:rsidR="000F65F2">
        <w:rPr>
          <w:rFonts w:ascii="Times New Roman" w:hAnsi="Times New Roman" w:cs="Times New Roman"/>
          <w:color w:val="000000" w:themeColor="text1"/>
          <w:sz w:val="36"/>
          <w:szCs w:val="36"/>
        </w:rPr>
        <w:t>ия интерес</w:t>
      </w:r>
      <w:r w:rsidR="0018524C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на и </w:t>
      </w:r>
      <w:r w:rsidR="000F65F2">
        <w:rPr>
          <w:rFonts w:ascii="Times New Roman" w:hAnsi="Times New Roman" w:cs="Times New Roman"/>
          <w:color w:val="000000" w:themeColor="text1"/>
          <w:sz w:val="36"/>
          <w:szCs w:val="36"/>
        </w:rPr>
        <w:t>актуа</w:t>
      </w:r>
      <w:r w:rsidR="00643A96">
        <w:rPr>
          <w:rFonts w:ascii="Times New Roman" w:hAnsi="Times New Roman" w:cs="Times New Roman"/>
          <w:color w:val="000000" w:themeColor="text1"/>
          <w:sz w:val="36"/>
          <w:szCs w:val="36"/>
        </w:rPr>
        <w:t>льна только при совместной работе педагогов</w:t>
      </w:r>
      <w:proofErr w:type="gramStart"/>
      <w:r w:rsidR="00643A9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,</w:t>
      </w:r>
      <w:proofErr w:type="gramEnd"/>
      <w:r w:rsidR="00643A96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детей и родителей . </w:t>
      </w:r>
    </w:p>
    <w:p w:rsidR="003F56C1" w:rsidRPr="00B22679" w:rsidRDefault="003F56C1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F3370A" w:rsidRPr="00B22679" w:rsidRDefault="00ED64F2" w:rsidP="00743D21">
      <w:pPr>
        <w:spacing w:after="0" w:line="240" w:lineRule="auto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</w:t>
      </w:r>
      <w:r w:rsidR="00893BA9"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 </w:t>
      </w:r>
      <w:r w:rsidR="00F64736" w:rsidRPr="00B22679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Перспективы.</w:t>
      </w:r>
      <w:r w:rsidR="00F64736" w:rsidRPr="00B22679">
        <w:rPr>
          <w:rFonts w:ascii="Times New Roman" w:hAnsi="Times New Roman" w:cs="Times New Roman"/>
          <w:color w:val="000000" w:themeColor="text1"/>
          <w:sz w:val="36"/>
          <w:szCs w:val="36"/>
        </w:rPr>
        <w:t xml:space="preserve">   </w:t>
      </w:r>
    </w:p>
    <w:p w:rsidR="009A48D2" w:rsidRPr="009A48D2" w:rsidRDefault="009A48D2" w:rsidP="009A48D2">
      <w:pPr>
        <w:numPr>
          <w:ilvl w:val="0"/>
          <w:numId w:val="39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48D2">
        <w:rPr>
          <w:rFonts w:ascii="Times New Roman" w:eastAsia="Microsoft YaHei" w:hAnsi="Times New Roman" w:cs="Times New Roman"/>
          <w:bCs/>
          <w:kern w:val="24"/>
          <w:sz w:val="32"/>
          <w:szCs w:val="32"/>
          <w:lang w:eastAsia="ru-RU"/>
        </w:rPr>
        <w:t>Систематически повышать уровень педагогического мастерства.</w:t>
      </w:r>
    </w:p>
    <w:p w:rsidR="009A48D2" w:rsidRPr="009A48D2" w:rsidRDefault="009A48D2" w:rsidP="009A48D2">
      <w:pPr>
        <w:numPr>
          <w:ilvl w:val="0"/>
          <w:numId w:val="39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48D2">
        <w:rPr>
          <w:rFonts w:ascii="Times New Roman" w:eastAsia="Microsoft YaHei" w:hAnsi="Times New Roman" w:cs="Times New Roman"/>
          <w:bCs/>
          <w:kern w:val="24"/>
          <w:sz w:val="32"/>
          <w:szCs w:val="32"/>
          <w:lang w:eastAsia="ru-RU"/>
        </w:rPr>
        <w:t xml:space="preserve"> Использовать в работе с родителями инновационные интерактивные формы работы.</w:t>
      </w:r>
    </w:p>
    <w:p w:rsidR="009A48D2" w:rsidRPr="009A48D2" w:rsidRDefault="009A48D2" w:rsidP="009A48D2">
      <w:pPr>
        <w:numPr>
          <w:ilvl w:val="0"/>
          <w:numId w:val="39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48D2">
        <w:rPr>
          <w:rFonts w:ascii="Times New Roman" w:eastAsia="Microsoft YaHei" w:hAnsi="Times New Roman" w:cs="Times New Roman"/>
          <w:bCs/>
          <w:kern w:val="24"/>
          <w:sz w:val="32"/>
          <w:szCs w:val="32"/>
          <w:lang w:eastAsia="ru-RU"/>
        </w:rPr>
        <w:t>Разработать комплекс мероприятий, направленных на развитие взаимного доверия педагогов и родителей.</w:t>
      </w:r>
    </w:p>
    <w:p w:rsidR="009A48D2" w:rsidRPr="009A48D2" w:rsidRDefault="009A48D2" w:rsidP="009A48D2">
      <w:pPr>
        <w:numPr>
          <w:ilvl w:val="0"/>
          <w:numId w:val="39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48D2">
        <w:rPr>
          <w:rFonts w:ascii="Times New Roman" w:eastAsia="Microsoft YaHei" w:hAnsi="Times New Roman" w:cs="Times New Roman"/>
          <w:bCs/>
          <w:kern w:val="24"/>
          <w:sz w:val="32"/>
          <w:szCs w:val="32"/>
          <w:lang w:eastAsia="ru-RU"/>
        </w:rPr>
        <w:t xml:space="preserve"> Совершенствовать творческую среду в группе для развития художественных способностей детей.</w:t>
      </w:r>
    </w:p>
    <w:p w:rsidR="009A48D2" w:rsidRPr="009A48D2" w:rsidRDefault="009A48D2" w:rsidP="009A48D2">
      <w:pPr>
        <w:numPr>
          <w:ilvl w:val="0"/>
          <w:numId w:val="39"/>
        </w:num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A48D2">
        <w:rPr>
          <w:rFonts w:ascii="Times New Roman" w:eastAsia="Microsoft YaHei" w:hAnsi="Times New Roman" w:cs="Times New Roman"/>
          <w:bCs/>
          <w:kern w:val="24"/>
          <w:sz w:val="32"/>
          <w:szCs w:val="32"/>
          <w:lang w:eastAsia="ru-RU"/>
        </w:rPr>
        <w:t>Составить план бесед с родителями, направленных на решение проблем эстетического воспитания детей в семье и в дошкольном учреждении.</w:t>
      </w:r>
    </w:p>
    <w:p w:rsidR="00AC3DB0" w:rsidRPr="00B22679" w:rsidRDefault="00AC3DB0" w:rsidP="00743D2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36"/>
          <w:szCs w:val="36"/>
          <w:u w:val="single"/>
        </w:rPr>
      </w:pPr>
      <w:bookmarkStart w:id="0" w:name="_GoBack"/>
      <w:bookmarkEnd w:id="0"/>
    </w:p>
    <w:sectPr w:rsidR="00AC3DB0" w:rsidRPr="00B22679" w:rsidSect="00743D21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35C0"/>
    <w:multiLevelType w:val="hybridMultilevel"/>
    <w:tmpl w:val="A24A5D94"/>
    <w:lvl w:ilvl="0" w:tplc="7ADCE7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4A779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5AA61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BA72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D389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6E45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82891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12A8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2A094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872173"/>
    <w:multiLevelType w:val="hybridMultilevel"/>
    <w:tmpl w:val="DFFEA88E"/>
    <w:lvl w:ilvl="0" w:tplc="BAF6FA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FA44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D3A32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06E1C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93C8D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FAE7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0223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33AA3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0AA99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A297717"/>
    <w:multiLevelType w:val="hybridMultilevel"/>
    <w:tmpl w:val="F9CA4BAC"/>
    <w:lvl w:ilvl="0" w:tplc="7428A7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EAAA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46B73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1C18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65C31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B8EC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87237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1AB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749C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B641F70"/>
    <w:multiLevelType w:val="hybridMultilevel"/>
    <w:tmpl w:val="768E93BC"/>
    <w:lvl w:ilvl="0" w:tplc="0834FE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9AA49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349A0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7A40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E0333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7CCD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94CC5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C6C7CA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EEB62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84617F"/>
    <w:multiLevelType w:val="hybridMultilevel"/>
    <w:tmpl w:val="1ABAA0C4"/>
    <w:lvl w:ilvl="0" w:tplc="E8209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B0803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35E6D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3EA5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705F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40B0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92BB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A62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308E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45009"/>
    <w:multiLevelType w:val="hybridMultilevel"/>
    <w:tmpl w:val="71983874"/>
    <w:lvl w:ilvl="0" w:tplc="3782D3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E403C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D849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54768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EEC1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4AFA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6C8C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9C469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B87F0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1E1C5C38"/>
    <w:multiLevelType w:val="hybridMultilevel"/>
    <w:tmpl w:val="413ADC34"/>
    <w:lvl w:ilvl="0" w:tplc="63B2FA8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C633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1263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5ECD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C0B7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6295B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6EEF3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ECCD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C861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1F471BD0"/>
    <w:multiLevelType w:val="hybridMultilevel"/>
    <w:tmpl w:val="80DCFC3C"/>
    <w:lvl w:ilvl="0" w:tplc="3A2AB3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B27B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3449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4D4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84661D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701A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FAB3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D650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3EF4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24C549CB"/>
    <w:multiLevelType w:val="hybridMultilevel"/>
    <w:tmpl w:val="836E87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056E94"/>
    <w:multiLevelType w:val="hybridMultilevel"/>
    <w:tmpl w:val="C0AC2832"/>
    <w:lvl w:ilvl="0" w:tplc="79BC9A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1882CA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66C6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BC1C4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B239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DE0E0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1AEB4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2402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F26B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A15192F"/>
    <w:multiLevelType w:val="hybridMultilevel"/>
    <w:tmpl w:val="B164F820"/>
    <w:lvl w:ilvl="0" w:tplc="8BE411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99A7B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9C0C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72C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E8C5F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588A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DA3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2C78C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8A0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A937202"/>
    <w:multiLevelType w:val="hybridMultilevel"/>
    <w:tmpl w:val="08088C5E"/>
    <w:lvl w:ilvl="0" w:tplc="751E84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82E9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E482A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668A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82A1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ECEE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CF6556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CC32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641E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B3A0C51"/>
    <w:multiLevelType w:val="hybridMultilevel"/>
    <w:tmpl w:val="3C948108"/>
    <w:lvl w:ilvl="0" w:tplc="B66E4A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12CA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15AE5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CB4C5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9677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D8E7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C8D7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27D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2031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A24D80"/>
    <w:multiLevelType w:val="hybridMultilevel"/>
    <w:tmpl w:val="C3D8DDB2"/>
    <w:lvl w:ilvl="0" w:tplc="74CE8F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FC049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EC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370FA8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76DB7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5881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BFA83F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0A7F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E61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34247FD3"/>
    <w:multiLevelType w:val="hybridMultilevel"/>
    <w:tmpl w:val="18F017B2"/>
    <w:lvl w:ilvl="0" w:tplc="47FCEB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A08F0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FA6FB4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D343F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9033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967BC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D145C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1449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7279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490380E"/>
    <w:multiLevelType w:val="hybridMultilevel"/>
    <w:tmpl w:val="47CCEB06"/>
    <w:lvl w:ilvl="0" w:tplc="E748679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F6D95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7D0AF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6416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56974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B853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6237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D0B66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28F4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CE4763"/>
    <w:multiLevelType w:val="hybridMultilevel"/>
    <w:tmpl w:val="D25491A0"/>
    <w:lvl w:ilvl="0" w:tplc="2D2685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509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7863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E28D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2C74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3E414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7CA4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D6BC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ACF6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103937"/>
    <w:multiLevelType w:val="hybridMultilevel"/>
    <w:tmpl w:val="A6907E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4518F3"/>
    <w:multiLevelType w:val="hybridMultilevel"/>
    <w:tmpl w:val="90EC40BA"/>
    <w:lvl w:ilvl="0" w:tplc="93EE77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942F3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FE27C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ECAB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606D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DC72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0245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BEA2DD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CEFE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3BD060FA"/>
    <w:multiLevelType w:val="hybridMultilevel"/>
    <w:tmpl w:val="3B3CD282"/>
    <w:lvl w:ilvl="0" w:tplc="47AE48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2F865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5E88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40D5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364B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45CC3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EACF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2AC7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804816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54642C"/>
    <w:multiLevelType w:val="hybridMultilevel"/>
    <w:tmpl w:val="61AA1BD0"/>
    <w:lvl w:ilvl="0" w:tplc="4FDC45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B011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28DF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8424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72EA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1A16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2672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B80AD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06B7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4F0772FF"/>
    <w:multiLevelType w:val="hybridMultilevel"/>
    <w:tmpl w:val="DDE4EE1E"/>
    <w:lvl w:ilvl="0" w:tplc="A35696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901C3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D8D0F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5C0B7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2C09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C421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32FE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F662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6988A9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7366AB5"/>
    <w:multiLevelType w:val="hybridMultilevel"/>
    <w:tmpl w:val="DA626EE6"/>
    <w:lvl w:ilvl="0" w:tplc="F9C0D7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667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6A55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50B1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6A95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1E2EB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E671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5855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446E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B244872"/>
    <w:multiLevelType w:val="hybridMultilevel"/>
    <w:tmpl w:val="F8A4527A"/>
    <w:lvl w:ilvl="0" w:tplc="84FAF3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AE39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86F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A38EEF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607C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329C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7235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56D1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404E2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072441A"/>
    <w:multiLevelType w:val="hybridMultilevel"/>
    <w:tmpl w:val="C83C5B7E"/>
    <w:lvl w:ilvl="0" w:tplc="444EDD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FA4D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04DEC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6ACA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5A6D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26F2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364E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58ED1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12DB5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1A25E1B"/>
    <w:multiLevelType w:val="hybridMultilevel"/>
    <w:tmpl w:val="CF8E0EB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82AA1"/>
    <w:multiLevelType w:val="hybridMultilevel"/>
    <w:tmpl w:val="5A724C12"/>
    <w:lvl w:ilvl="0" w:tplc="B4442D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1609CC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B360F3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326B74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7EE24E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8CEBF3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E5A441F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FEA980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B94A51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6BA67DD9"/>
    <w:multiLevelType w:val="hybridMultilevel"/>
    <w:tmpl w:val="792CFE04"/>
    <w:lvl w:ilvl="0" w:tplc="634CEB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E052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1A69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1C29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83E25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FC9BA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2808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E90A7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B187FC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6D220FAC"/>
    <w:multiLevelType w:val="hybridMultilevel"/>
    <w:tmpl w:val="CC0CA1B6"/>
    <w:lvl w:ilvl="0" w:tplc="4FDAAC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C6AA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6276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CEAB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2F2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0EC2F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D6C5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048620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22085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FDA5F6A"/>
    <w:multiLevelType w:val="hybridMultilevel"/>
    <w:tmpl w:val="771255F4"/>
    <w:lvl w:ilvl="0" w:tplc="D9E47E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520D9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A86D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D262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C3CFA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3031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2004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0A51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14A63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13E3836"/>
    <w:multiLevelType w:val="hybridMultilevel"/>
    <w:tmpl w:val="438EFB6A"/>
    <w:lvl w:ilvl="0" w:tplc="BAEEEFF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30A0F2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9B0F9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E4EA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1E14B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79E42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B2F0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972AB3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BC04FE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>
    <w:nsid w:val="71BE45E9"/>
    <w:multiLevelType w:val="hybridMultilevel"/>
    <w:tmpl w:val="A12EE450"/>
    <w:lvl w:ilvl="0" w:tplc="6090D31E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hAnsi="Times New Roman" w:hint="default"/>
      </w:rPr>
    </w:lvl>
    <w:lvl w:ilvl="1" w:tplc="B2EC7536" w:tentative="1">
      <w:start w:val="1"/>
      <w:numFmt w:val="bullet"/>
      <w:lvlText w:val="-"/>
      <w:lvlJc w:val="left"/>
      <w:pPr>
        <w:tabs>
          <w:tab w:val="num" w:pos="1790"/>
        </w:tabs>
        <w:ind w:left="1790" w:hanging="360"/>
      </w:pPr>
      <w:rPr>
        <w:rFonts w:ascii="Times New Roman" w:hAnsi="Times New Roman" w:hint="default"/>
      </w:rPr>
    </w:lvl>
    <w:lvl w:ilvl="2" w:tplc="20ACA932" w:tentative="1">
      <w:start w:val="1"/>
      <w:numFmt w:val="bullet"/>
      <w:lvlText w:val="-"/>
      <w:lvlJc w:val="left"/>
      <w:pPr>
        <w:tabs>
          <w:tab w:val="num" w:pos="2510"/>
        </w:tabs>
        <w:ind w:left="2510" w:hanging="360"/>
      </w:pPr>
      <w:rPr>
        <w:rFonts w:ascii="Times New Roman" w:hAnsi="Times New Roman" w:hint="default"/>
      </w:rPr>
    </w:lvl>
    <w:lvl w:ilvl="3" w:tplc="8D5A4B4E" w:tentative="1">
      <w:start w:val="1"/>
      <w:numFmt w:val="bullet"/>
      <w:lvlText w:val="-"/>
      <w:lvlJc w:val="left"/>
      <w:pPr>
        <w:tabs>
          <w:tab w:val="num" w:pos="3230"/>
        </w:tabs>
        <w:ind w:left="3230" w:hanging="360"/>
      </w:pPr>
      <w:rPr>
        <w:rFonts w:ascii="Times New Roman" w:hAnsi="Times New Roman" w:hint="default"/>
      </w:rPr>
    </w:lvl>
    <w:lvl w:ilvl="4" w:tplc="4DB481CE" w:tentative="1">
      <w:start w:val="1"/>
      <w:numFmt w:val="bullet"/>
      <w:lvlText w:val="-"/>
      <w:lvlJc w:val="left"/>
      <w:pPr>
        <w:tabs>
          <w:tab w:val="num" w:pos="3950"/>
        </w:tabs>
        <w:ind w:left="3950" w:hanging="360"/>
      </w:pPr>
      <w:rPr>
        <w:rFonts w:ascii="Times New Roman" w:hAnsi="Times New Roman" w:hint="default"/>
      </w:rPr>
    </w:lvl>
    <w:lvl w:ilvl="5" w:tplc="4DE81718" w:tentative="1">
      <w:start w:val="1"/>
      <w:numFmt w:val="bullet"/>
      <w:lvlText w:val="-"/>
      <w:lvlJc w:val="left"/>
      <w:pPr>
        <w:tabs>
          <w:tab w:val="num" w:pos="4670"/>
        </w:tabs>
        <w:ind w:left="4670" w:hanging="360"/>
      </w:pPr>
      <w:rPr>
        <w:rFonts w:ascii="Times New Roman" w:hAnsi="Times New Roman" w:hint="default"/>
      </w:rPr>
    </w:lvl>
    <w:lvl w:ilvl="6" w:tplc="518826A4" w:tentative="1">
      <w:start w:val="1"/>
      <w:numFmt w:val="bullet"/>
      <w:lvlText w:val="-"/>
      <w:lvlJc w:val="left"/>
      <w:pPr>
        <w:tabs>
          <w:tab w:val="num" w:pos="5390"/>
        </w:tabs>
        <w:ind w:left="5390" w:hanging="360"/>
      </w:pPr>
      <w:rPr>
        <w:rFonts w:ascii="Times New Roman" w:hAnsi="Times New Roman" w:hint="default"/>
      </w:rPr>
    </w:lvl>
    <w:lvl w:ilvl="7" w:tplc="BCF20B22" w:tentative="1">
      <w:start w:val="1"/>
      <w:numFmt w:val="bullet"/>
      <w:lvlText w:val="-"/>
      <w:lvlJc w:val="left"/>
      <w:pPr>
        <w:tabs>
          <w:tab w:val="num" w:pos="6110"/>
        </w:tabs>
        <w:ind w:left="6110" w:hanging="360"/>
      </w:pPr>
      <w:rPr>
        <w:rFonts w:ascii="Times New Roman" w:hAnsi="Times New Roman" w:hint="default"/>
      </w:rPr>
    </w:lvl>
    <w:lvl w:ilvl="8" w:tplc="8206B9FA" w:tentative="1">
      <w:start w:val="1"/>
      <w:numFmt w:val="bullet"/>
      <w:lvlText w:val="-"/>
      <w:lvlJc w:val="left"/>
      <w:pPr>
        <w:tabs>
          <w:tab w:val="num" w:pos="6830"/>
        </w:tabs>
        <w:ind w:left="6830" w:hanging="360"/>
      </w:pPr>
      <w:rPr>
        <w:rFonts w:ascii="Times New Roman" w:hAnsi="Times New Roman" w:hint="default"/>
      </w:rPr>
    </w:lvl>
  </w:abstractNum>
  <w:abstractNum w:abstractNumId="32">
    <w:nsid w:val="720165A8"/>
    <w:multiLevelType w:val="hybridMultilevel"/>
    <w:tmpl w:val="34DE9064"/>
    <w:lvl w:ilvl="0" w:tplc="DE562E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40747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6E0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5873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00495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6ECD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2C32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56566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EAA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29A5936"/>
    <w:multiLevelType w:val="hybridMultilevel"/>
    <w:tmpl w:val="3B4054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320F53"/>
    <w:multiLevelType w:val="hybridMultilevel"/>
    <w:tmpl w:val="3774B262"/>
    <w:lvl w:ilvl="0" w:tplc="09A8C8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D479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7C4EE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B421C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C09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A0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5EA9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D8B8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F8B1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39E3894"/>
    <w:multiLevelType w:val="hybridMultilevel"/>
    <w:tmpl w:val="75F01C20"/>
    <w:lvl w:ilvl="0" w:tplc="825ED7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B668D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9E16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B499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D44EC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38975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9EE9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383B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74875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779C6BE8"/>
    <w:multiLevelType w:val="hybridMultilevel"/>
    <w:tmpl w:val="BD82C21C"/>
    <w:lvl w:ilvl="0" w:tplc="4380E6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BA586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05A12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FFC53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6D2BF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1C08B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727C0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FC43E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FA2DF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7">
    <w:nsid w:val="7B0B26C1"/>
    <w:multiLevelType w:val="hybridMultilevel"/>
    <w:tmpl w:val="FA0EA7D6"/>
    <w:lvl w:ilvl="0" w:tplc="3058EF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A47C7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B925F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3847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2C2C3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682951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7046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BB2838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F877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F884DCE"/>
    <w:multiLevelType w:val="multilevel"/>
    <w:tmpl w:val="4652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6"/>
  </w:num>
  <w:num w:numId="3">
    <w:abstractNumId w:val="17"/>
  </w:num>
  <w:num w:numId="4">
    <w:abstractNumId w:val="12"/>
  </w:num>
  <w:num w:numId="5">
    <w:abstractNumId w:val="19"/>
  </w:num>
  <w:num w:numId="6">
    <w:abstractNumId w:val="4"/>
  </w:num>
  <w:num w:numId="7">
    <w:abstractNumId w:val="33"/>
  </w:num>
  <w:num w:numId="8">
    <w:abstractNumId w:val="10"/>
  </w:num>
  <w:num w:numId="9">
    <w:abstractNumId w:val="25"/>
  </w:num>
  <w:num w:numId="10">
    <w:abstractNumId w:val="0"/>
  </w:num>
  <w:num w:numId="11">
    <w:abstractNumId w:val="8"/>
  </w:num>
  <w:num w:numId="12">
    <w:abstractNumId w:val="13"/>
  </w:num>
  <w:num w:numId="13">
    <w:abstractNumId w:val="15"/>
  </w:num>
  <w:num w:numId="14">
    <w:abstractNumId w:val="29"/>
  </w:num>
  <w:num w:numId="15">
    <w:abstractNumId w:val="5"/>
  </w:num>
  <w:num w:numId="16">
    <w:abstractNumId w:val="28"/>
  </w:num>
  <w:num w:numId="17">
    <w:abstractNumId w:val="23"/>
  </w:num>
  <w:num w:numId="18">
    <w:abstractNumId w:val="36"/>
  </w:num>
  <w:num w:numId="19">
    <w:abstractNumId w:val="27"/>
  </w:num>
  <w:num w:numId="20">
    <w:abstractNumId w:val="2"/>
  </w:num>
  <w:num w:numId="21">
    <w:abstractNumId w:val="35"/>
  </w:num>
  <w:num w:numId="22">
    <w:abstractNumId w:val="24"/>
  </w:num>
  <w:num w:numId="23">
    <w:abstractNumId w:val="20"/>
  </w:num>
  <w:num w:numId="24">
    <w:abstractNumId w:val="18"/>
  </w:num>
  <w:num w:numId="25">
    <w:abstractNumId w:val="31"/>
  </w:num>
  <w:num w:numId="26">
    <w:abstractNumId w:val="22"/>
  </w:num>
  <w:num w:numId="27">
    <w:abstractNumId w:val="1"/>
  </w:num>
  <w:num w:numId="28">
    <w:abstractNumId w:val="11"/>
  </w:num>
  <w:num w:numId="29">
    <w:abstractNumId w:val="7"/>
  </w:num>
  <w:num w:numId="30">
    <w:abstractNumId w:val="37"/>
  </w:num>
  <w:num w:numId="31">
    <w:abstractNumId w:val="34"/>
  </w:num>
  <w:num w:numId="32">
    <w:abstractNumId w:val="32"/>
  </w:num>
  <w:num w:numId="33">
    <w:abstractNumId w:val="9"/>
  </w:num>
  <w:num w:numId="34">
    <w:abstractNumId w:val="6"/>
  </w:num>
  <w:num w:numId="35">
    <w:abstractNumId w:val="14"/>
  </w:num>
  <w:num w:numId="36">
    <w:abstractNumId w:val="30"/>
  </w:num>
  <w:num w:numId="37">
    <w:abstractNumId w:val="21"/>
  </w:num>
  <w:num w:numId="38">
    <w:abstractNumId w:val="3"/>
  </w:num>
  <w:num w:numId="3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D40D0"/>
    <w:rsid w:val="00002B12"/>
    <w:rsid w:val="00006401"/>
    <w:rsid w:val="00013FF0"/>
    <w:rsid w:val="00016241"/>
    <w:rsid w:val="00034A71"/>
    <w:rsid w:val="000378B0"/>
    <w:rsid w:val="000417E7"/>
    <w:rsid w:val="000443B3"/>
    <w:rsid w:val="000464C1"/>
    <w:rsid w:val="000472E9"/>
    <w:rsid w:val="000544CD"/>
    <w:rsid w:val="00054600"/>
    <w:rsid w:val="00066D25"/>
    <w:rsid w:val="00070149"/>
    <w:rsid w:val="000713BF"/>
    <w:rsid w:val="00075D7A"/>
    <w:rsid w:val="000841F2"/>
    <w:rsid w:val="000B0A62"/>
    <w:rsid w:val="000C6808"/>
    <w:rsid w:val="000D2492"/>
    <w:rsid w:val="000E6A0B"/>
    <w:rsid w:val="000F0BF7"/>
    <w:rsid w:val="000F65F2"/>
    <w:rsid w:val="00102699"/>
    <w:rsid w:val="00104DF8"/>
    <w:rsid w:val="00105CE3"/>
    <w:rsid w:val="00111B05"/>
    <w:rsid w:val="00112BDC"/>
    <w:rsid w:val="00117DFF"/>
    <w:rsid w:val="00125868"/>
    <w:rsid w:val="00127B2A"/>
    <w:rsid w:val="00134D18"/>
    <w:rsid w:val="00163A8A"/>
    <w:rsid w:val="00174DD2"/>
    <w:rsid w:val="001834E5"/>
    <w:rsid w:val="0018524C"/>
    <w:rsid w:val="00187084"/>
    <w:rsid w:val="001905B0"/>
    <w:rsid w:val="00193536"/>
    <w:rsid w:val="0019500D"/>
    <w:rsid w:val="00195D36"/>
    <w:rsid w:val="001969B8"/>
    <w:rsid w:val="001A7236"/>
    <w:rsid w:val="001C485D"/>
    <w:rsid w:val="001D4092"/>
    <w:rsid w:val="001D546B"/>
    <w:rsid w:val="001E37CD"/>
    <w:rsid w:val="001E3929"/>
    <w:rsid w:val="001E3DB5"/>
    <w:rsid w:val="001E69B3"/>
    <w:rsid w:val="001F1DB9"/>
    <w:rsid w:val="001F5C9A"/>
    <w:rsid w:val="001F7629"/>
    <w:rsid w:val="001F7E3B"/>
    <w:rsid w:val="0020665E"/>
    <w:rsid w:val="002246AE"/>
    <w:rsid w:val="00230DC5"/>
    <w:rsid w:val="00246398"/>
    <w:rsid w:val="00264F91"/>
    <w:rsid w:val="002821CF"/>
    <w:rsid w:val="00292ED0"/>
    <w:rsid w:val="00294AAA"/>
    <w:rsid w:val="002A1591"/>
    <w:rsid w:val="002C3C51"/>
    <w:rsid w:val="002D1102"/>
    <w:rsid w:val="002F032A"/>
    <w:rsid w:val="00301485"/>
    <w:rsid w:val="003133CE"/>
    <w:rsid w:val="003210C2"/>
    <w:rsid w:val="00332561"/>
    <w:rsid w:val="00335454"/>
    <w:rsid w:val="003603F3"/>
    <w:rsid w:val="00363805"/>
    <w:rsid w:val="00373155"/>
    <w:rsid w:val="00380A43"/>
    <w:rsid w:val="00381836"/>
    <w:rsid w:val="00384C52"/>
    <w:rsid w:val="00391A9D"/>
    <w:rsid w:val="003A0A05"/>
    <w:rsid w:val="003B5D5D"/>
    <w:rsid w:val="003C1CB0"/>
    <w:rsid w:val="003D474E"/>
    <w:rsid w:val="003E276D"/>
    <w:rsid w:val="003E4224"/>
    <w:rsid w:val="003E44BE"/>
    <w:rsid w:val="003E5749"/>
    <w:rsid w:val="003F56C1"/>
    <w:rsid w:val="00400518"/>
    <w:rsid w:val="00402EEF"/>
    <w:rsid w:val="00420E5B"/>
    <w:rsid w:val="00422A2F"/>
    <w:rsid w:val="00430F81"/>
    <w:rsid w:val="00461337"/>
    <w:rsid w:val="00472D56"/>
    <w:rsid w:val="004740F4"/>
    <w:rsid w:val="004934FA"/>
    <w:rsid w:val="004A01D4"/>
    <w:rsid w:val="004B0F4B"/>
    <w:rsid w:val="004B66AA"/>
    <w:rsid w:val="004C3AC8"/>
    <w:rsid w:val="004C694E"/>
    <w:rsid w:val="004D3F3F"/>
    <w:rsid w:val="004E6221"/>
    <w:rsid w:val="005006C8"/>
    <w:rsid w:val="00504BC9"/>
    <w:rsid w:val="005160EF"/>
    <w:rsid w:val="005224A0"/>
    <w:rsid w:val="00525B31"/>
    <w:rsid w:val="005263F4"/>
    <w:rsid w:val="005271C7"/>
    <w:rsid w:val="005342CB"/>
    <w:rsid w:val="0054527A"/>
    <w:rsid w:val="005459B4"/>
    <w:rsid w:val="0057042B"/>
    <w:rsid w:val="00571986"/>
    <w:rsid w:val="005726E8"/>
    <w:rsid w:val="00581D1F"/>
    <w:rsid w:val="005823E7"/>
    <w:rsid w:val="0059017E"/>
    <w:rsid w:val="00592867"/>
    <w:rsid w:val="005A49E0"/>
    <w:rsid w:val="005B0102"/>
    <w:rsid w:val="005B7461"/>
    <w:rsid w:val="005C07BD"/>
    <w:rsid w:val="005C197E"/>
    <w:rsid w:val="005C3EA0"/>
    <w:rsid w:val="005F2DAE"/>
    <w:rsid w:val="005F5A11"/>
    <w:rsid w:val="005F6FE6"/>
    <w:rsid w:val="006062EB"/>
    <w:rsid w:val="00611C90"/>
    <w:rsid w:val="00616769"/>
    <w:rsid w:val="00624B53"/>
    <w:rsid w:val="00625A73"/>
    <w:rsid w:val="00631D12"/>
    <w:rsid w:val="00632E24"/>
    <w:rsid w:val="0064242C"/>
    <w:rsid w:val="00643A96"/>
    <w:rsid w:val="00644EE6"/>
    <w:rsid w:val="006459ED"/>
    <w:rsid w:val="00650405"/>
    <w:rsid w:val="0065578D"/>
    <w:rsid w:val="00665D6D"/>
    <w:rsid w:val="00666697"/>
    <w:rsid w:val="00667C5C"/>
    <w:rsid w:val="006A1FDE"/>
    <w:rsid w:val="006A3A37"/>
    <w:rsid w:val="006A41F5"/>
    <w:rsid w:val="006A4990"/>
    <w:rsid w:val="006A7E93"/>
    <w:rsid w:val="006B042E"/>
    <w:rsid w:val="006B1542"/>
    <w:rsid w:val="006D61FA"/>
    <w:rsid w:val="006F5D37"/>
    <w:rsid w:val="006F615C"/>
    <w:rsid w:val="0070716B"/>
    <w:rsid w:val="007114B2"/>
    <w:rsid w:val="00715F3D"/>
    <w:rsid w:val="00723C57"/>
    <w:rsid w:val="00734C7B"/>
    <w:rsid w:val="007439E4"/>
    <w:rsid w:val="00743D21"/>
    <w:rsid w:val="007640AF"/>
    <w:rsid w:val="00772A19"/>
    <w:rsid w:val="007920BC"/>
    <w:rsid w:val="007944D3"/>
    <w:rsid w:val="0079533D"/>
    <w:rsid w:val="007963D8"/>
    <w:rsid w:val="007A4D25"/>
    <w:rsid w:val="007A56A9"/>
    <w:rsid w:val="007C3784"/>
    <w:rsid w:val="00810634"/>
    <w:rsid w:val="008127DB"/>
    <w:rsid w:val="00814832"/>
    <w:rsid w:val="00815A4B"/>
    <w:rsid w:val="00816654"/>
    <w:rsid w:val="008314E1"/>
    <w:rsid w:val="00837E08"/>
    <w:rsid w:val="00846852"/>
    <w:rsid w:val="00871361"/>
    <w:rsid w:val="00871714"/>
    <w:rsid w:val="00875449"/>
    <w:rsid w:val="00882C8D"/>
    <w:rsid w:val="00890F4A"/>
    <w:rsid w:val="008927EB"/>
    <w:rsid w:val="008932F4"/>
    <w:rsid w:val="00893BA9"/>
    <w:rsid w:val="008E05F6"/>
    <w:rsid w:val="00900E09"/>
    <w:rsid w:val="00902B2B"/>
    <w:rsid w:val="00905267"/>
    <w:rsid w:val="00912F02"/>
    <w:rsid w:val="00925AB2"/>
    <w:rsid w:val="00931218"/>
    <w:rsid w:val="00962C09"/>
    <w:rsid w:val="00967F00"/>
    <w:rsid w:val="009749C8"/>
    <w:rsid w:val="009A29D4"/>
    <w:rsid w:val="009A48D2"/>
    <w:rsid w:val="009B5AC0"/>
    <w:rsid w:val="009C249E"/>
    <w:rsid w:val="009C68E8"/>
    <w:rsid w:val="009D40D0"/>
    <w:rsid w:val="009E0FF8"/>
    <w:rsid w:val="009E136A"/>
    <w:rsid w:val="009E1E71"/>
    <w:rsid w:val="009E254C"/>
    <w:rsid w:val="009E55BB"/>
    <w:rsid w:val="009F0C0F"/>
    <w:rsid w:val="009F6327"/>
    <w:rsid w:val="009F7D64"/>
    <w:rsid w:val="00A01E46"/>
    <w:rsid w:val="00A038B1"/>
    <w:rsid w:val="00A11960"/>
    <w:rsid w:val="00A435AC"/>
    <w:rsid w:val="00A507CF"/>
    <w:rsid w:val="00A67B19"/>
    <w:rsid w:val="00A67B69"/>
    <w:rsid w:val="00A84EA5"/>
    <w:rsid w:val="00AA7F71"/>
    <w:rsid w:val="00AC3DB0"/>
    <w:rsid w:val="00AD0F3E"/>
    <w:rsid w:val="00AD56A9"/>
    <w:rsid w:val="00AD5F33"/>
    <w:rsid w:val="00AD6728"/>
    <w:rsid w:val="00AE25F1"/>
    <w:rsid w:val="00AE6E5E"/>
    <w:rsid w:val="00AE718D"/>
    <w:rsid w:val="00B04F4C"/>
    <w:rsid w:val="00B22679"/>
    <w:rsid w:val="00B22B1D"/>
    <w:rsid w:val="00B308CD"/>
    <w:rsid w:val="00B31C07"/>
    <w:rsid w:val="00B34CB6"/>
    <w:rsid w:val="00B535A7"/>
    <w:rsid w:val="00B553DA"/>
    <w:rsid w:val="00B6187C"/>
    <w:rsid w:val="00B812A1"/>
    <w:rsid w:val="00B854A6"/>
    <w:rsid w:val="00BA709F"/>
    <w:rsid w:val="00BC261C"/>
    <w:rsid w:val="00BC29CD"/>
    <w:rsid w:val="00BE70A3"/>
    <w:rsid w:val="00BF17A1"/>
    <w:rsid w:val="00BF488D"/>
    <w:rsid w:val="00C00449"/>
    <w:rsid w:val="00C045E8"/>
    <w:rsid w:val="00C21DB0"/>
    <w:rsid w:val="00C23460"/>
    <w:rsid w:val="00C237A0"/>
    <w:rsid w:val="00C26F18"/>
    <w:rsid w:val="00C3788C"/>
    <w:rsid w:val="00C50125"/>
    <w:rsid w:val="00C566F1"/>
    <w:rsid w:val="00C64021"/>
    <w:rsid w:val="00C768D4"/>
    <w:rsid w:val="00C922F7"/>
    <w:rsid w:val="00C941B1"/>
    <w:rsid w:val="00CA37E9"/>
    <w:rsid w:val="00CA7BE0"/>
    <w:rsid w:val="00CB00E4"/>
    <w:rsid w:val="00CC3A78"/>
    <w:rsid w:val="00CC731F"/>
    <w:rsid w:val="00CD25DD"/>
    <w:rsid w:val="00CE5F34"/>
    <w:rsid w:val="00CE62D5"/>
    <w:rsid w:val="00CF72AE"/>
    <w:rsid w:val="00D03B44"/>
    <w:rsid w:val="00D11D9A"/>
    <w:rsid w:val="00D27D7D"/>
    <w:rsid w:val="00D41C1F"/>
    <w:rsid w:val="00D50071"/>
    <w:rsid w:val="00D60B13"/>
    <w:rsid w:val="00D638E1"/>
    <w:rsid w:val="00D86C0F"/>
    <w:rsid w:val="00D97C98"/>
    <w:rsid w:val="00DA7AAE"/>
    <w:rsid w:val="00DC6742"/>
    <w:rsid w:val="00DD683D"/>
    <w:rsid w:val="00DF1965"/>
    <w:rsid w:val="00DF2E49"/>
    <w:rsid w:val="00DF7B3D"/>
    <w:rsid w:val="00E03751"/>
    <w:rsid w:val="00E03874"/>
    <w:rsid w:val="00E06B43"/>
    <w:rsid w:val="00E1262E"/>
    <w:rsid w:val="00E27F37"/>
    <w:rsid w:val="00E33412"/>
    <w:rsid w:val="00E3451D"/>
    <w:rsid w:val="00E42B2D"/>
    <w:rsid w:val="00E4440A"/>
    <w:rsid w:val="00E46626"/>
    <w:rsid w:val="00E471D5"/>
    <w:rsid w:val="00E54BAA"/>
    <w:rsid w:val="00E64951"/>
    <w:rsid w:val="00E704CF"/>
    <w:rsid w:val="00E735E8"/>
    <w:rsid w:val="00E85803"/>
    <w:rsid w:val="00E96306"/>
    <w:rsid w:val="00EA1E98"/>
    <w:rsid w:val="00ED4FC5"/>
    <w:rsid w:val="00ED64F2"/>
    <w:rsid w:val="00EE43A8"/>
    <w:rsid w:val="00EE4C36"/>
    <w:rsid w:val="00EE65B0"/>
    <w:rsid w:val="00EF786A"/>
    <w:rsid w:val="00F154CC"/>
    <w:rsid w:val="00F15E6A"/>
    <w:rsid w:val="00F25867"/>
    <w:rsid w:val="00F26C47"/>
    <w:rsid w:val="00F33007"/>
    <w:rsid w:val="00F3370A"/>
    <w:rsid w:val="00F36981"/>
    <w:rsid w:val="00F4131A"/>
    <w:rsid w:val="00F42FC7"/>
    <w:rsid w:val="00F45347"/>
    <w:rsid w:val="00F53DAF"/>
    <w:rsid w:val="00F61EE1"/>
    <w:rsid w:val="00F64736"/>
    <w:rsid w:val="00F71ADA"/>
    <w:rsid w:val="00F76FA9"/>
    <w:rsid w:val="00F85157"/>
    <w:rsid w:val="00F9301A"/>
    <w:rsid w:val="00F94670"/>
    <w:rsid w:val="00FA663A"/>
    <w:rsid w:val="00FC1217"/>
    <w:rsid w:val="00FE0E99"/>
    <w:rsid w:val="00FE1A3C"/>
    <w:rsid w:val="00FE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F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7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34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2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337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453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53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846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37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193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368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28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07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9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080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48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629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701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7167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029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616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89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81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77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63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6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39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37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7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89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9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60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8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7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18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6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0490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24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2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9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04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7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4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9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52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5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46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26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534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85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958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4315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3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81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5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8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8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4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3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85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46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58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4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28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6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036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7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4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65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43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636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5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6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0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51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36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1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3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525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09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2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7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7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442577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777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4480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7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542424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329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50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6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3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9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9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4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7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21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7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42666">
          <w:marLeft w:val="72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1221</TotalTime>
  <Pages>1</Pages>
  <Words>909</Words>
  <Characters>5187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Олег</dc:creator>
  <cp:lastModifiedBy>Дима</cp:lastModifiedBy>
  <cp:revision>105</cp:revision>
  <cp:lastPrinted>2017-11-14T18:20:00Z</cp:lastPrinted>
  <dcterms:created xsi:type="dcterms:W3CDTF">2017-10-28T01:42:00Z</dcterms:created>
  <dcterms:modified xsi:type="dcterms:W3CDTF">2018-12-19T17:47:00Z</dcterms:modified>
</cp:coreProperties>
</file>