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b/>
          <w:bCs/>
          <w:i/>
          <w:iCs/>
          <w:color w:val="000000"/>
          <w:sz w:val="28"/>
          <w:szCs w:val="28"/>
        </w:rPr>
        <w:t>«Воспитание и социализация младших школьников в условиях реализации ФГОС НОО»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b/>
          <w:bCs/>
          <w:color w:val="000000"/>
          <w:sz w:val="28"/>
          <w:szCs w:val="28"/>
        </w:rPr>
        <w:t>Нормативные документы для организации воспитания в начальной школе как основа для формулировки целей.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ФГОС </w:t>
      </w:r>
      <w:r w:rsidRPr="001A1535">
        <w:rPr>
          <w:color w:val="000000"/>
          <w:sz w:val="28"/>
          <w:szCs w:val="28"/>
          <w:u w:val="single"/>
        </w:rPr>
        <w:t>начального общего образования</w:t>
      </w:r>
      <w:r w:rsidRPr="001A1535">
        <w:rPr>
          <w:color w:val="000000"/>
          <w:sz w:val="28"/>
          <w:szCs w:val="28"/>
        </w:rPr>
        <w:t> (</w:t>
      </w:r>
      <w:r w:rsidRPr="001A1535">
        <w:rPr>
          <w:color w:val="000000"/>
          <w:sz w:val="28"/>
          <w:szCs w:val="28"/>
          <w:u w:val="single"/>
        </w:rPr>
        <w:t>6 октября</w:t>
      </w:r>
      <w:r w:rsidRPr="001A1535">
        <w:rPr>
          <w:color w:val="000000"/>
          <w:sz w:val="28"/>
          <w:szCs w:val="28"/>
        </w:rPr>
        <w:t> 2009 года). В соответствии с ним разработана программа воспитания и социализации.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Концепция духовно нравственного развития и воспитания личности гражданина РФЗакон « Об образовании»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b/>
          <w:bCs/>
          <w:color w:val="000000"/>
          <w:sz w:val="28"/>
          <w:szCs w:val="28"/>
        </w:rPr>
        <w:t>Программа воспитания и социализации.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Цель и задачи воспитания и социализации российских школьников формулируются, достигаются и решаются в контексте национального воспитательного идеала. Он представляет собой высшую цель образования, высоконравственное (идеальное) представление о человеке.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В Концепции духовно - нравственного развития и воспитания личности гражданина РФ такой идеал обоснован, сформулирована высшая цель образования – </w:t>
      </w:r>
      <w:r w:rsidRPr="001A1535">
        <w:rPr>
          <w:i/>
          <w:iCs/>
          <w:color w:val="000000"/>
          <w:sz w:val="28"/>
          <w:szCs w:val="28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</w:t>
      </w:r>
      <w:r w:rsidRPr="001A1535">
        <w:rPr>
          <w:color w:val="000000"/>
          <w:sz w:val="28"/>
          <w:szCs w:val="28"/>
        </w:rPr>
        <w:t>.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На основе национального воспитательного идеала, важнейших задач духовно-нравственного воспитания российских школьников, приведенных в Концепции, а также с учетом «Требований к результатам освоения основной </w:t>
      </w:r>
      <w:r w:rsidRPr="001A1535">
        <w:rPr>
          <w:color w:val="000000"/>
          <w:sz w:val="28"/>
          <w:szCs w:val="28"/>
          <w:u w:val="single"/>
        </w:rPr>
        <w:t>образовательной программы</w:t>
      </w:r>
      <w:r w:rsidRPr="001A1535">
        <w:rPr>
          <w:color w:val="000000"/>
          <w:sz w:val="28"/>
          <w:szCs w:val="28"/>
        </w:rPr>
        <w:t> начального общего образования», установленных Стандартом, определены </w:t>
      </w:r>
      <w:r w:rsidRPr="001A1535">
        <w:rPr>
          <w:i/>
          <w:iCs/>
          <w:color w:val="000000"/>
          <w:sz w:val="28"/>
          <w:szCs w:val="28"/>
        </w:rPr>
        <w:t>общие задачи воспитания и социализации младших школьников: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i/>
          <w:iCs/>
          <w:color w:val="000000"/>
          <w:sz w:val="28"/>
          <w:szCs w:val="28"/>
        </w:rPr>
        <w:t>В области формирования личностной культуры</w:t>
      </w:r>
      <w:r w:rsidRPr="001A1535">
        <w:rPr>
          <w:color w:val="000000"/>
          <w:sz w:val="28"/>
          <w:szCs w:val="28"/>
        </w:rPr>
        <w:t>: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·  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·  укрепление нравственности –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·  формирование основ морали – осознанной обучающимся необходимости определенного поведения, обусловленного принятыми в обществе представлениями о добре и зле,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lastRenderedPageBreak/>
        <w:t>·  формирование основ нравственного самосознания личности (совести) 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·  принятие обучающимся базовых общенациональных ценностей, национальных и этнических духовных традиций;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·  формирование эстетических потребностей, ценностей и чувств;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i/>
          <w:iCs/>
          <w:color w:val="000000"/>
          <w:sz w:val="28"/>
          <w:szCs w:val="28"/>
        </w:rPr>
        <w:t>В области формирования социальной культуры: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·  формирование основ российской гражданской идентичности;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·  пробуждение веры в Россию, чувства личной ответственности за Отечество;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·  формирование патриотизма и гражданской солидарности;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·  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i/>
          <w:iCs/>
          <w:color w:val="000000"/>
          <w:sz w:val="28"/>
          <w:szCs w:val="28"/>
        </w:rPr>
        <w:t>В области формирования семейной культуры: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·  формирование отношения к семье как к основе российского общества;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·  формирование у младшего школьника почтительного отношения к родителям, осознанного, заботливого отношения к старшим и младшим;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i/>
          <w:iCs/>
          <w:color w:val="000000"/>
          <w:sz w:val="28"/>
          <w:szCs w:val="28"/>
        </w:rPr>
        <w:t>Образовательное учреждение может конкретизировать общие задачи воспитания и социализации младших школьников для более полного достижения национального воспитательного идеала с учетом национальных и региональных условий и особенностей организации образовательного процесса, потребностей обучающихся и их родителей.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b/>
          <w:bCs/>
          <w:i/>
          <w:iCs/>
          <w:color w:val="000000"/>
          <w:sz w:val="28"/>
          <w:szCs w:val="28"/>
        </w:rPr>
        <w:t>Содержание воспитания в современной начальной школе</w:t>
      </w:r>
      <w:r w:rsidRPr="001A1535">
        <w:rPr>
          <w:color w:val="000000"/>
          <w:sz w:val="28"/>
          <w:szCs w:val="28"/>
        </w:rPr>
        <w:t>.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Содержанием духовно-нравственного развития, воспитания и социализации являются </w:t>
      </w:r>
      <w:r w:rsidRPr="001A1535">
        <w:rPr>
          <w:color w:val="000000"/>
          <w:sz w:val="28"/>
          <w:szCs w:val="28"/>
          <w:u w:val="single"/>
        </w:rPr>
        <w:t>ценности</w:t>
      </w:r>
      <w:r w:rsidRPr="001A1535">
        <w:rPr>
          <w:color w:val="000000"/>
          <w:sz w:val="28"/>
          <w:szCs w:val="28"/>
        </w:rPr>
        <w:t>, хранимые в религиозных, этнических, культурных, семейных, социальных традициях и передаваемые от поколения к поколению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·  патриотизм (любовь к России, к своему народу, к своей малой родине; служение Отечеству);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·  социальная солидарность 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·  гражданственность (правовое государство, гражданское общество, долг перед Отечеством, старшим поколением и семьей, закон и правопорядок, межэтнический мир, свобода совести и </w:t>
      </w:r>
      <w:r w:rsidRPr="001A1535">
        <w:rPr>
          <w:color w:val="000000"/>
          <w:sz w:val="28"/>
          <w:szCs w:val="28"/>
          <w:u w:val="single"/>
        </w:rPr>
        <w:t>вероисповедания</w:t>
      </w:r>
      <w:r w:rsidRPr="001A1535">
        <w:rPr>
          <w:color w:val="000000"/>
          <w:sz w:val="28"/>
          <w:szCs w:val="28"/>
        </w:rPr>
        <w:t>);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lastRenderedPageBreak/>
        <w:t>·  семья (любовь и верность, здоровье, достаток, почитание родителей, забота о старших и младших, забота о продолжении рода);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·  труд и творчество (творчество и созидание, целеустремленность и настойчивость, трудолюбие, бережливость);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  наука (познание, истина, научная картина мира, экологическое сознание);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·  традиционные российские религии. Учитывая светский характер обучения в государственных и муниципальных школах, ценности традиционных российских религий присваиваются школьниками в виде системных культурологических представлений о религиозных идеалах;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·  искусство и литература (красота, гармония, духовный мир человека, нравственный выбор, смысл жизни, эстетическое развитие);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·  природа (жизнь, родная земля, заповедная природа, планета Земля);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·  человечество (мир во всем мире, многообразие и равноправие культур и народов, прогресс человечества, международное сотрудничество).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Перечень базовых национальных ценностей, приведенный в Концепции духовно-нравственного воспитания российских школьников, является обязательным. Образовательное учреждение при разработке собственной программы воспитания и социализации школьников может вводить </w:t>
      </w:r>
      <w:r w:rsidRPr="001A1535">
        <w:rPr>
          <w:i/>
          <w:iCs/>
          <w:color w:val="000000"/>
          <w:sz w:val="28"/>
          <w:szCs w:val="28"/>
        </w:rPr>
        <w:t>дополнительные ценности.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b/>
          <w:bCs/>
          <w:i/>
          <w:iCs/>
          <w:color w:val="000000"/>
          <w:sz w:val="28"/>
          <w:szCs w:val="28"/>
        </w:rPr>
        <w:t>Основные направления воспитания: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1.  Воспитание гражданственности, патриотизма, уважения к правам, свободам и обязанностям человека.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Ценности: </w:t>
      </w:r>
      <w:r w:rsidRPr="001A1535">
        <w:rPr>
          <w:i/>
          <w:iCs/>
          <w:color w:val="000000"/>
          <w:sz w:val="28"/>
          <w:szCs w:val="28"/>
        </w:rPr>
        <w:t>любовь к России, к своему народу, к своей малой родине; служение Отечеству; правовое государство; гражданское общество; долг перед Отечеством, старшими поколениями, семьей; закон и правопорядок; межэтнический мир; свобода и ответственность; доверие к людям</w:t>
      </w:r>
      <w:r w:rsidRPr="001A1535">
        <w:rPr>
          <w:color w:val="000000"/>
          <w:sz w:val="28"/>
          <w:szCs w:val="28"/>
        </w:rPr>
        <w:t>.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2.  Воспитание нравственных чувств и этического сознания.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Ценности: </w:t>
      </w:r>
      <w:r w:rsidRPr="001A1535">
        <w:rPr>
          <w:i/>
          <w:iCs/>
          <w:color w:val="000000"/>
          <w:sz w:val="28"/>
          <w:szCs w:val="28"/>
        </w:rPr>
        <w:t>нравственный выбор; смысл жизни; справедливость; милосердие; честь; достоинство; любовь; почитание родителей; забота о старших и младших; свобода совести и вероисповедания.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Представления </w:t>
      </w:r>
      <w:r w:rsidRPr="001A1535">
        <w:rPr>
          <w:i/>
          <w:iCs/>
          <w:color w:val="000000"/>
          <w:sz w:val="28"/>
          <w:szCs w:val="28"/>
        </w:rPr>
        <w:t>о вере, духовности, религиозной жизни человека и общества, религиозной картине мира</w:t>
      </w:r>
      <w:r w:rsidRPr="001A1535">
        <w:rPr>
          <w:color w:val="000000"/>
          <w:sz w:val="28"/>
          <w:szCs w:val="28"/>
        </w:rPr>
        <w:t>.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3.  Воспитание трудолюбия, творческого отношения к учению, труду, жизни.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Ценности: </w:t>
      </w:r>
      <w:r w:rsidRPr="001A1535">
        <w:rPr>
          <w:i/>
          <w:iCs/>
          <w:color w:val="000000"/>
          <w:sz w:val="28"/>
          <w:szCs w:val="28"/>
        </w:rPr>
        <w:t>трудолюбие; творчество; познание; истина; созидание; целеустремленность; настойчивость в достижении целей; бережливость</w:t>
      </w:r>
      <w:r w:rsidRPr="001A1535">
        <w:rPr>
          <w:color w:val="000000"/>
          <w:sz w:val="28"/>
          <w:szCs w:val="28"/>
        </w:rPr>
        <w:t>.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4.  Формирование ценностного отношения к здоровью и здоровому образу жизни.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lastRenderedPageBreak/>
        <w:t>Ценности: </w:t>
      </w:r>
      <w:r w:rsidRPr="001A1535">
        <w:rPr>
          <w:i/>
          <w:iCs/>
          <w:color w:val="000000"/>
          <w:sz w:val="28"/>
          <w:szCs w:val="28"/>
        </w:rPr>
        <w:t>здоровье физическое, здоровье социальное (здоровье членов семьи и школьного </w:t>
      </w:r>
      <w:r w:rsidRPr="001A1535">
        <w:rPr>
          <w:i/>
          <w:iCs/>
          <w:color w:val="000000"/>
          <w:sz w:val="28"/>
          <w:szCs w:val="28"/>
          <w:u w:val="single"/>
        </w:rPr>
        <w:t>коллектива</w:t>
      </w:r>
      <w:r w:rsidRPr="001A1535">
        <w:rPr>
          <w:i/>
          <w:iCs/>
          <w:color w:val="000000"/>
          <w:sz w:val="28"/>
          <w:szCs w:val="28"/>
        </w:rPr>
        <w:t>), активный, здоровый образ жизни.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5.  Воспитание ценностного отношения к природе, окружающей среде (экологическое воспитание).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Ценности: </w:t>
      </w:r>
      <w:r w:rsidRPr="001A1535">
        <w:rPr>
          <w:i/>
          <w:iCs/>
          <w:color w:val="000000"/>
          <w:sz w:val="28"/>
          <w:szCs w:val="28"/>
        </w:rPr>
        <w:t>жизнь; родная земля; заповедная природа; планета Земля.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6.  Воспитание ценностного отношения к прекрасному, формирование представлений об эстетических идеалах и ценностях (эстетическое воспитание).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Ценности: </w:t>
      </w:r>
      <w:r w:rsidRPr="001A1535">
        <w:rPr>
          <w:i/>
          <w:iCs/>
          <w:color w:val="000000"/>
          <w:sz w:val="28"/>
          <w:szCs w:val="28"/>
        </w:rPr>
        <w:t>красота; гармония; духовный мир человека; эстетическое развитие; художественное творчество</w:t>
      </w:r>
      <w:r w:rsidRPr="001A1535">
        <w:rPr>
          <w:color w:val="000000"/>
          <w:sz w:val="28"/>
          <w:szCs w:val="28"/>
        </w:rPr>
        <w:t>.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В соответствии с указанными основными направлениями и их ценностными основаниями задачи, виды и формы деятельности конкретизируются для работы в начальной школе. Образовательное учреждение может отдавать приоритет тому или иному направлению воспитания и социализации, выделяя его для себя как ведущее.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b/>
          <w:bCs/>
          <w:i/>
          <w:iCs/>
          <w:color w:val="000000"/>
          <w:sz w:val="28"/>
          <w:szCs w:val="28"/>
        </w:rPr>
        <w:t>Особенности воспитания современного ребенка.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Необходимо также учитывать принципиально новые условия жизнедеятельности современного ребенка, о которых педагоги еще два - три десятилетия назад даже не догадывались. Учет этих условий требует существенной корректировки подходов к организации воспитания и социализации обучающихся.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·  Современный ребенок находится в беспредельном информационном и огромном социальном пространстве, не имеющем четких внешних и внутренних границ. На него воздействуют потоки информации, получаемой благодаря Интернету, телевидению, компьютерным играм, кино. Воспитательное и социализирующее воздействие (не всегда позитивное) этих и других источников информации нередко является доминирующим в процессе воспитания и социализации.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·  Современный ребенок живет иллюзией свободы. Снятие многих табу в виртуальных, информационных средах сопровождается падением доверия к ребенку со стороны взрослых. Растущий человек </w:t>
      </w:r>
      <w:r w:rsidRPr="001A1535">
        <w:rPr>
          <w:i/>
          <w:iCs/>
          <w:color w:val="000000"/>
          <w:sz w:val="28"/>
          <w:szCs w:val="28"/>
        </w:rPr>
        <w:t>не выводится, как</w:t>
      </w:r>
      <w:r w:rsidRPr="001A1535">
        <w:rPr>
          <w:color w:val="000000"/>
          <w:sz w:val="28"/>
          <w:szCs w:val="28"/>
        </w:rPr>
        <w:t> это было еще несколько десятилетий назад, за пределы детских дел и забот, не включается в посильное для него решение реальных проблем семьи, местного сообщества, государства. Изоляция детей от проблем, которыми живут взрослые, искажает их социализацию, нарушает процессы их взросления.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·  Этот конфликт меняет структуру мышления детей, их самосознание и миропонимание, ведет к формированию эклектичного мировоззрения, потребительского отношения к жизни, морального релятивизма.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lastRenderedPageBreak/>
        <w:t>Значительно снизилась ценность других людей и участия в их жизни, на первый план вышло переживание и позиционирование себя, вследствие чего в обществе.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b/>
          <w:bCs/>
          <w:i/>
          <w:iCs/>
          <w:color w:val="000000"/>
          <w:sz w:val="28"/>
          <w:szCs w:val="28"/>
        </w:rPr>
        <w:t>Уклад школьной жизни как форма организации воспитания и развития</w:t>
      </w:r>
      <w:r w:rsidRPr="001A1535">
        <w:rPr>
          <w:color w:val="000000"/>
          <w:sz w:val="28"/>
          <w:szCs w:val="28"/>
          <w:u w:val="single"/>
        </w:rPr>
        <w:t>.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Современная воспитательная система – это уже не только приведенная в систему </w:t>
      </w:r>
      <w:r w:rsidRPr="001A1535">
        <w:rPr>
          <w:color w:val="000000"/>
          <w:sz w:val="28"/>
          <w:szCs w:val="28"/>
          <w:u w:val="single"/>
        </w:rPr>
        <w:t>воспитательная работа</w:t>
      </w:r>
      <w:r w:rsidRPr="001A1535">
        <w:rPr>
          <w:color w:val="000000"/>
          <w:sz w:val="28"/>
          <w:szCs w:val="28"/>
        </w:rPr>
        <w:t>, представленная набором технологий, разрабатываемых в основном в рамках </w:t>
      </w:r>
      <w:r w:rsidRPr="001A1535">
        <w:rPr>
          <w:color w:val="000000"/>
          <w:sz w:val="28"/>
          <w:szCs w:val="28"/>
          <w:u w:val="single"/>
        </w:rPr>
        <w:t>дополнительного образования</w:t>
      </w:r>
      <w:r w:rsidRPr="001A1535">
        <w:rPr>
          <w:color w:val="000000"/>
          <w:sz w:val="28"/>
          <w:szCs w:val="28"/>
        </w:rPr>
        <w:t>. Подход, при котором воспитание сведено к проведению мероприятий и фактически отделено от содержания деятельности ребенка в школе, в семье, в группе сверстников, </w:t>
      </w:r>
      <w:r w:rsidRPr="001A1535">
        <w:rPr>
          <w:i/>
          <w:iCs/>
          <w:color w:val="000000"/>
          <w:sz w:val="28"/>
          <w:szCs w:val="28"/>
        </w:rPr>
        <w:t>усиливает</w:t>
      </w:r>
      <w:r w:rsidRPr="001A1535">
        <w:rPr>
          <w:color w:val="000000"/>
          <w:sz w:val="28"/>
          <w:szCs w:val="28"/>
        </w:rPr>
        <w:t> объективно существую </w:t>
      </w:r>
      <w:r w:rsidRPr="001A1535">
        <w:rPr>
          <w:i/>
          <w:iCs/>
          <w:color w:val="000000"/>
          <w:sz w:val="28"/>
          <w:szCs w:val="28"/>
        </w:rPr>
        <w:t>Это </w:t>
      </w:r>
      <w:r w:rsidRPr="001A1535">
        <w:rPr>
          <w:color w:val="000000"/>
          <w:sz w:val="28"/>
          <w:szCs w:val="28"/>
        </w:rPr>
        <w:t>приводит к еще большему нарушению механизмов трансляции культурного и социального опыта, разрыву связей между поколениями, снижению ее жизненного потенциала, росту неуверенности в собственных силах. </w:t>
      </w:r>
      <w:r w:rsidRPr="001A1535">
        <w:rPr>
          <w:i/>
          <w:iCs/>
          <w:color w:val="000000"/>
          <w:sz w:val="28"/>
          <w:szCs w:val="28"/>
        </w:rPr>
        <w:t>Программа воспитания и социализации учащихся начальной школы должна быть направлена на формирование морально-нравственного, личностно развивающего, социально открытого уклада школьной жизни.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Категория «уклад школьной жизни»[1] является базовой для организации пространства духовно-нравственного развития обучающегося, его эффективной социализации и своевременного взросления. Уклад школьной жизни можно рассматривать как педагогически целесообразную </w:t>
      </w:r>
      <w:r w:rsidRPr="001A1535">
        <w:rPr>
          <w:i/>
          <w:iCs/>
          <w:color w:val="000000"/>
          <w:sz w:val="28"/>
          <w:szCs w:val="28"/>
        </w:rPr>
        <w:t>форму приведения в соответствие разнообразных видов (учебной, семейной, общественно полезной, трудовой, эстетической, социально-коммуникативной, творческой и др.) и уровней (урочной, внеурочной, внешкольной, семейной, общественно полезной) деятельности ребенка</w:t>
      </w:r>
      <w:r w:rsidRPr="001A1535">
        <w:rPr>
          <w:color w:val="000000"/>
          <w:sz w:val="28"/>
          <w:szCs w:val="28"/>
        </w:rPr>
        <w:t> с моральными нормами, нравственными установками, национальными духовными традициями.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Уклад школьной жизни – это уклад жизни обучающегося, организуемый педагогическим коллективом школы при активном и согласованном участии иных субъектов воспитания и социализации (семьи, общественных организаций, учреждений дополнительного образования, культуры и спорта, традиционных российских </w:t>
      </w:r>
      <w:r w:rsidRPr="001A1535">
        <w:rPr>
          <w:color w:val="000000"/>
          <w:sz w:val="28"/>
          <w:szCs w:val="28"/>
          <w:u w:val="single"/>
        </w:rPr>
        <w:t>религиозных организаций</w:t>
      </w:r>
      <w:r w:rsidRPr="001A1535">
        <w:rPr>
          <w:color w:val="000000"/>
          <w:sz w:val="28"/>
          <w:szCs w:val="28"/>
        </w:rPr>
        <w:t>). Уклад школьной жизни поддерживает непрерывность детства. В разноуровневом, полисубъектном, многомерно-деятельностном пространстве воспитания и социализации, скрепленном национальными ценностями и духовными традициями, обеспечивается морально-нравственная, социальная, культурная полноценность перехода ребенка из дошкольного в младший, а из него в </w:t>
      </w:r>
      <w:r w:rsidRPr="001A1535">
        <w:rPr>
          <w:color w:val="000000"/>
          <w:sz w:val="28"/>
          <w:szCs w:val="28"/>
          <w:u w:val="single"/>
        </w:rPr>
        <w:t>средний школьный</w:t>
      </w:r>
      <w:r w:rsidRPr="001A1535">
        <w:rPr>
          <w:color w:val="000000"/>
          <w:sz w:val="28"/>
          <w:szCs w:val="28"/>
        </w:rPr>
        <w:t> возраст.</w:t>
      </w:r>
      <w:bookmarkStart w:id="0" w:name="_GoBack"/>
      <w:bookmarkEnd w:id="0"/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i/>
          <w:iCs/>
          <w:color w:val="000000"/>
          <w:sz w:val="28"/>
          <w:szCs w:val="28"/>
        </w:rPr>
        <w:t>6. Методологические подходы к воспитанию.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В основе программы воспитания и социализации учащихся начальной школы и организуемого в соответствии с ней нравственного уклада школьной жизни лежат три подхода: </w:t>
      </w:r>
      <w:r w:rsidRPr="001A1535">
        <w:rPr>
          <w:color w:val="000000"/>
          <w:sz w:val="28"/>
          <w:szCs w:val="28"/>
          <w:u w:val="single"/>
        </w:rPr>
        <w:t>аксиологический</w:t>
      </w:r>
      <w:r w:rsidRPr="001A1535">
        <w:rPr>
          <w:color w:val="000000"/>
          <w:sz w:val="28"/>
          <w:szCs w:val="28"/>
        </w:rPr>
        <w:t>, системно-деятельностный, развивающий.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b/>
          <w:bCs/>
          <w:color w:val="000000"/>
          <w:sz w:val="28"/>
          <w:szCs w:val="28"/>
        </w:rPr>
        <w:lastRenderedPageBreak/>
        <w:t>Аксиологический: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Воспитание, по существу, представляет собой социальную деятельность, обеспечивающую передачу ценностей от старшего поколения к младшему, от взрослых к детям, от человека к человеку. Ценности нематериальны, ими нельзя владеть и распоряжаться. Ценность есть у человека только тогда, когда она принимается через совместную с другими людьми деятельность. Принятие ценности – ключевой фактор человечности, обеспечивающий устойчивость всему личностному существованию. Принятие ценности через деятельность открывает нравственное измерение в самой этой деятельности, создает дистанцию между идеальной ценностью и материальными формами деятельности и, таким образом, обеспечивает моральную рефлексию, пробуждает нравственное самосознание – совесть человека. Поскольку ценности – это смыслы, то их принятие вносит смыслы в жизнь человека, открывает перед ним жизнь в ее духовном качестве.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Ценности – это смыслы воспитания и социализации. Они существуют ради того, чтобы научить человека принимать ценности через деятельность и оценивать деятельность, инициировать и поддерживать ее с нравственных, общественно одобряемых позиций. По ведущему типу деятельности можно различать воспитание и социализацию младших школьников: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воспитание – это преимущественно </w:t>
      </w:r>
      <w:r w:rsidRPr="001A1535">
        <w:rPr>
          <w:i/>
          <w:iCs/>
          <w:color w:val="000000"/>
          <w:sz w:val="28"/>
          <w:szCs w:val="28"/>
        </w:rPr>
        <w:t>межличностная (и в таком качестве самоценная) деятельность в семье, школе, учреждениях</w:t>
      </w:r>
      <w:r w:rsidRPr="001A1535">
        <w:rPr>
          <w:color w:val="000000"/>
          <w:sz w:val="28"/>
          <w:szCs w:val="28"/>
        </w:rPr>
        <w:t> дополнительного образования и т. д., обеспечивающая поддержку духовно-нравственного </w:t>
      </w:r>
      <w:r w:rsidRPr="001A1535">
        <w:rPr>
          <w:color w:val="000000"/>
          <w:sz w:val="28"/>
          <w:szCs w:val="28"/>
          <w:u w:val="single"/>
        </w:rPr>
        <w:t>развития ребенка</w:t>
      </w:r>
      <w:r w:rsidRPr="001A1535">
        <w:rPr>
          <w:color w:val="000000"/>
          <w:sz w:val="28"/>
          <w:szCs w:val="28"/>
        </w:rPr>
        <w:t>;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социализация – это содействие духовно-нравственному развитию ребенка, приобретению им первоначального социально-нравственного опыта посредством </w:t>
      </w:r>
      <w:r w:rsidRPr="001A1535">
        <w:rPr>
          <w:i/>
          <w:iCs/>
          <w:color w:val="000000"/>
          <w:sz w:val="28"/>
          <w:szCs w:val="28"/>
        </w:rPr>
        <w:t>включения его в решение общественных, культурных,</w:t>
      </w:r>
      <w:r w:rsidRPr="001A1535">
        <w:rPr>
          <w:color w:val="000000"/>
          <w:sz w:val="28"/>
          <w:szCs w:val="28"/>
        </w:rPr>
        <w:t> экологических, производственных и иных задач. Границы между воспитанием и социализацией прозрачны и относительны.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Аксиологический подход изначально определяет систему воспитания и социализации школьников, весь уклад школьной жизни, в основе которого – национальный воспитательный идеал как высшая педагогическая ценность, смысл всего современного образования и система базовых национальных ценностей. Система ценностей определяет содержание основных направлений воспитания и социализации младших школьников. Аксиологический подход является </w:t>
      </w:r>
      <w:r w:rsidRPr="001A1535">
        <w:rPr>
          <w:i/>
          <w:iCs/>
          <w:color w:val="000000"/>
          <w:sz w:val="28"/>
          <w:szCs w:val="28"/>
        </w:rPr>
        <w:t>определяющим для всего уклада</w:t>
      </w:r>
      <w:r w:rsidRPr="001A1535">
        <w:rPr>
          <w:color w:val="000000"/>
          <w:sz w:val="28"/>
          <w:szCs w:val="28"/>
        </w:rPr>
        <w:t> школьной жизни. Сам этот уклад должен быть социальной, культурной, личностной ценностью для младших школьников, педагогов и родителей.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b/>
          <w:bCs/>
          <w:color w:val="000000"/>
          <w:sz w:val="28"/>
          <w:szCs w:val="28"/>
        </w:rPr>
        <w:t>Системно-деятельностный</w:t>
      </w:r>
      <w:r w:rsidRPr="001A1535">
        <w:rPr>
          <w:color w:val="000000"/>
          <w:sz w:val="28"/>
          <w:szCs w:val="28"/>
        </w:rPr>
        <w:t> подход имеет свои особенности.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Первая заключена в том, что </w:t>
      </w:r>
      <w:r w:rsidRPr="001A1535">
        <w:rPr>
          <w:i/>
          <w:iCs/>
          <w:color w:val="000000"/>
          <w:sz w:val="28"/>
          <w:szCs w:val="28"/>
        </w:rPr>
        <w:t>воспитание</w:t>
      </w:r>
      <w:r w:rsidRPr="001A1535">
        <w:rPr>
          <w:color w:val="000000"/>
          <w:sz w:val="28"/>
          <w:szCs w:val="28"/>
        </w:rPr>
        <w:t> как деятельность, которая пронизывает виды </w:t>
      </w:r>
      <w:r w:rsidRPr="001A1535">
        <w:rPr>
          <w:color w:val="000000"/>
          <w:sz w:val="28"/>
          <w:szCs w:val="28"/>
          <w:u w:val="single"/>
        </w:rPr>
        <w:t>образовательной деятельности</w:t>
      </w:r>
      <w:r w:rsidRPr="001A1535">
        <w:rPr>
          <w:color w:val="000000"/>
          <w:sz w:val="28"/>
          <w:szCs w:val="28"/>
        </w:rPr>
        <w:t xml:space="preserve">: учебной (в том числе в </w:t>
      </w:r>
      <w:r w:rsidRPr="001A1535">
        <w:rPr>
          <w:color w:val="000000"/>
          <w:sz w:val="28"/>
          <w:szCs w:val="28"/>
        </w:rPr>
        <w:lastRenderedPageBreak/>
        <w:t>границах разных образовательных дисциплин), учебно-трудовой, художественной, коммуникативной, спортивной, досуговой и др.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Для принятия ценностей важна системная организация различных видов нравственно ориентированной деятельности младшего школьника в образовательном учреждении. Системно-деятельностный подход отвергает попытки локализовать воспитание в границах отдельных учебных предметов или образовательной области, как-то: «Духовно-нравственная культура», «Этика», «Азбука нравственности» и т. д. Последние необходимы как компоненты единого системно-деятельностного пространства духовно-нравственного развития ребенка.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Вторая особенность применения системно-деятельностного подхода обусловлена утратой семьей и школой монополии на воспитание и социализацию ребенка. На него, а также на родителей и учителей оказывают мощное воспитательное и социализирующее влияние (не всегда позитивное) СМИ, Интернет, телевидение, иные источники информации, религиозные и общественные организации, молодежные сообщества и др.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Современный процесс воспитания и социализации полисубъектен. Системно-деятельностный подход учитывает это и предусматривает, что деятельность различных субъектов воспитания и социализации, при ведущей роли общеобразовательной школы, должна быть по возможности согласована.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Системно-деятельностный подход выступает методологической основой организации уклада школьной жизни. Также он позволяет понять, что представляют собой воспитание и социализация в структурно-методологическом плане. Это не рядоположенный вид социально-педагогической деятельности. Это метадеятельность, педагогически интегрирующая различные </w:t>
      </w:r>
      <w:r w:rsidRPr="001A1535">
        <w:rPr>
          <w:color w:val="000000"/>
          <w:sz w:val="28"/>
          <w:szCs w:val="28"/>
          <w:u w:val="single"/>
        </w:rPr>
        <w:t>виды деятельности</w:t>
      </w:r>
      <w:r w:rsidRPr="001A1535">
        <w:rPr>
          <w:color w:val="000000"/>
          <w:sz w:val="28"/>
          <w:szCs w:val="28"/>
        </w:rPr>
        <w:t>, в которые объективно включен младший школьник посредством усвоения идеалов, ценностей, нравственных установок, моральных норм. Таким образом, достигается согласование аксиологического и системно-деятельностного подходов к организации пространства духовно-нравственного развития младшего школьника.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b/>
          <w:bCs/>
          <w:color w:val="000000"/>
          <w:sz w:val="28"/>
          <w:szCs w:val="28"/>
        </w:rPr>
        <w:t>Развивающий подход.</w:t>
      </w:r>
      <w:r w:rsidRPr="001A1535">
        <w:rPr>
          <w:color w:val="000000"/>
          <w:sz w:val="28"/>
          <w:szCs w:val="28"/>
        </w:rPr>
        <w:t> Он дает принципиальное понимание системно-деятельностной многоукладной технологии духовно-нравственного развития обучающегося и определяет общую конструкцию Программы воспитания и социализации учащихся начальной школы.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Каждое из основных направлений воспитания и социализации младших школьников оформляется </w:t>
      </w:r>
      <w:r w:rsidRPr="001A1535">
        <w:rPr>
          <w:i/>
          <w:iCs/>
          <w:color w:val="000000"/>
          <w:sz w:val="28"/>
          <w:szCs w:val="28"/>
        </w:rPr>
        <w:t>в виде тематической программы</w:t>
      </w:r>
      <w:r w:rsidRPr="001A1535">
        <w:rPr>
          <w:color w:val="000000"/>
          <w:sz w:val="28"/>
          <w:szCs w:val="28"/>
        </w:rPr>
        <w:t>. Основу такой программы составляют: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соответствующая система морально-нравственных установок и ценностей (аксиологический подход);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lastRenderedPageBreak/>
        <w:t>многоукладность тематической программы, которая охватывает различные виды образовательной и социально-педагогической деятельности: урочной, внеурочной, внешкольной, семейной, общественно полезной (системно-деятельностный подход);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содержание в каждой программе ряда технологий воспитания и социализации по числу и характеру своих базовых ценностей.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Каждая из базовых ценностей, педагогически определяемая как вопрос, превращается в воспитательную задачу. Для ее решения школьники вместе с педагогами, родителями, иными субъектами культурной, гражданской жизни обращаются к содержанию: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§  общеобразовательных дисциплин;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§  произведений искусства и кино;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§  традиционных российских религий;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§  периодической литературы, публикаций, радио - и телепередач, отражающих современную жизнь;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§  фольклора народов России;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§  истории, традиций и современной жизни своей малой родины;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§  истории своей семьи;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§  жизненного опыта своих родителей и прародителей;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§  общественно полезной и личностно значимой деятельности в рамках педагогически организованных социальных и культурных практик;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§  других источников информации и научного знания.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Таким образом, содержание разных видов учебной, социальной, культурной, семейной, религиозной и иной общественно значимой деятельности интегрируется.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Три вышеперечисленных подхода определяют концептуальную основу уклада школьной жизни. Сам по себе этот уклад формален. Придать ему жизненную, социальную, культурную, нравственную силу способен педагог.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Младший школьник испытывает большое доверие к учителю.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Учитель и родители подают ребенку первый пример нравственности. Пример имеет огромное значение в воспитании младшего школьника. Пример – это персонифицированная ценность.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br/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b/>
          <w:bCs/>
          <w:i/>
          <w:iCs/>
          <w:color w:val="000000"/>
          <w:sz w:val="28"/>
          <w:szCs w:val="28"/>
        </w:rPr>
        <w:t>Примерные виды деятельности и формы занятий с учащимися начальной школы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lastRenderedPageBreak/>
        <w:t>Ознакомление с государственной символикой – Гербом, Флагом Российской Федерации, гербом и флагом субъекта Российской Федерации.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ознакомление с героическими страницами </w:t>
      </w:r>
      <w:r w:rsidRPr="001A1535">
        <w:rPr>
          <w:color w:val="000000"/>
          <w:sz w:val="28"/>
          <w:szCs w:val="28"/>
          <w:u w:val="single"/>
        </w:rPr>
        <w:t>истории России</w:t>
      </w:r>
      <w:r w:rsidRPr="001A1535">
        <w:rPr>
          <w:color w:val="000000"/>
          <w:sz w:val="28"/>
          <w:szCs w:val="28"/>
        </w:rPr>
        <w:t>, жизнью замечательных людей, явивших примеры гражданского служения, исполнения патриотического долга, с </w:t>
      </w:r>
      <w:r w:rsidRPr="001A1535">
        <w:rPr>
          <w:color w:val="000000"/>
          <w:sz w:val="28"/>
          <w:szCs w:val="28"/>
          <w:u w:val="single"/>
        </w:rPr>
        <w:t>обязанностями гражданина</w:t>
      </w:r>
      <w:r w:rsidRPr="001A1535">
        <w:rPr>
          <w:color w:val="000000"/>
          <w:sz w:val="28"/>
          <w:szCs w:val="28"/>
        </w:rPr>
        <w:t> (в процессе бесед, экскурсий, просмотра кинофильмов, путешествий по историческим и памятным местам, сюжетно-ролевых игр гражданского и историко-патриотического содержания, изучения основных и </w:t>
      </w:r>
      <w:r w:rsidRPr="001A1535">
        <w:rPr>
          <w:color w:val="000000"/>
          <w:sz w:val="28"/>
          <w:szCs w:val="28"/>
          <w:u w:val="single"/>
        </w:rPr>
        <w:t>вариативных</w:t>
      </w:r>
      <w:r w:rsidRPr="001A1535">
        <w:rPr>
          <w:color w:val="000000"/>
          <w:sz w:val="28"/>
          <w:szCs w:val="28"/>
        </w:rPr>
        <w:t> </w:t>
      </w:r>
      <w:r w:rsidRPr="001A1535">
        <w:rPr>
          <w:color w:val="000000"/>
          <w:sz w:val="28"/>
          <w:szCs w:val="28"/>
          <w:u w:val="single"/>
        </w:rPr>
        <w:t>учебных дисциплин</w:t>
      </w:r>
      <w:r w:rsidRPr="001A1535">
        <w:rPr>
          <w:color w:val="000000"/>
          <w:sz w:val="28"/>
          <w:szCs w:val="28"/>
        </w:rPr>
        <w:t>);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ознакомление с историей и культурой родного края, народным творчеством, фольклором, особенностями быта народов России (в процессе бесед, сюжетно-ролевых игр, просмотра кинофильмов, творческих конкурсов, фестивалей, праздников, экскурсий, путешествий, туристско-краеведческих экспедиций.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знакомство с важнейшими событиями в истории нашей страны, содержанием и значением государственных праздников (в процессе бесед, проведения </w:t>
      </w:r>
      <w:r w:rsidRPr="001A1535">
        <w:rPr>
          <w:color w:val="000000"/>
          <w:sz w:val="28"/>
          <w:szCs w:val="28"/>
          <w:u w:val="single"/>
        </w:rPr>
        <w:t>классных часов</w:t>
      </w:r>
      <w:r w:rsidRPr="001A1535">
        <w:rPr>
          <w:color w:val="000000"/>
          <w:sz w:val="28"/>
          <w:szCs w:val="28"/>
        </w:rPr>
        <w:t>, просмотра учебных фильмов, участия в подготовке и проведении мероприятий, посвященных государственным праздникам);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знакомство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(в процессе посильного участия в социальных проектах и мероприятиях, проводимых детско-юношескими организациями);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участие в просмотре учебных фильмов, отрывков из художественных фильмов, проведении бесед о подвигах Российской армии, защитниках Отечества, подготовке и проведении игр военно-патриотического содержания, конкурсов и спортивных соревнований, сюжетно-ролевых игр на местности, встреч с </w:t>
      </w:r>
      <w:r w:rsidRPr="001A1535">
        <w:rPr>
          <w:color w:val="000000"/>
          <w:sz w:val="28"/>
          <w:szCs w:val="28"/>
          <w:u w:val="single"/>
        </w:rPr>
        <w:t>ветеранами</w:t>
      </w:r>
      <w:r w:rsidRPr="001A1535">
        <w:rPr>
          <w:color w:val="000000"/>
          <w:sz w:val="28"/>
          <w:szCs w:val="28"/>
        </w:rPr>
        <w:t> и военнослужащими;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получение первоначального опыта </w:t>
      </w:r>
      <w:r w:rsidRPr="001A1535">
        <w:rPr>
          <w:color w:val="000000"/>
          <w:sz w:val="28"/>
          <w:szCs w:val="28"/>
          <w:u w:val="single"/>
        </w:rPr>
        <w:t>межкультурной</w:t>
      </w:r>
      <w:r w:rsidRPr="001A1535">
        <w:rPr>
          <w:color w:val="000000"/>
          <w:sz w:val="28"/>
          <w:szCs w:val="28"/>
        </w:rPr>
        <w:t> коммуникации с детьми и взрослыми – представителями разных народов России.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участие во встречах и беседах с выпускниками своей школы, ознакомление с биографиями выпускников, явивших собой достойные примеры гражданственности и патриотизма.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b/>
          <w:bCs/>
          <w:color w:val="000000"/>
          <w:sz w:val="28"/>
          <w:szCs w:val="28"/>
        </w:rPr>
        <w:t>Воспитание нравственных чувств и этического сознания</w:t>
      </w:r>
      <w:r w:rsidRPr="001A1535">
        <w:rPr>
          <w:i/>
          <w:iCs/>
          <w:color w:val="000000"/>
          <w:sz w:val="28"/>
          <w:szCs w:val="28"/>
        </w:rPr>
        <w:t>: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получение первоначального представления о базовых ценностях отечественной культуры, традиционных моральных нормах российских народов (в процессе изучения учебных инвариантных и вариативных предметов, бесед, экскурсий, заочных путешествий, участия в творческой деятельности, такой как театральные постановки, литературно-музыкальные композиции, художественные выставки, отражающие культурные и духовные традиции народов России);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lastRenderedPageBreak/>
        <w:t>получение первоначальных представлений об исторических и культурологических основах традиционных российских религий (через содержание инвариантных учебных предметов: «Литературное чтение», «Окружающий мир», «Искусство», а также вариативных дисциплин, в том числе изучаемых по выбору.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ознакомление с основными правилами поведения в школе, общественных местах, обучение распознавать хорошие и плохие поступки (в процессе бесед, классных часов, просмотра учебных фильмов, наблюдения и обсуждения в педагогически организованной ситуации поступков, поведения разных людей);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усвоение первоначального опыта нравственных </w:t>
      </w:r>
      <w:r w:rsidRPr="001A1535">
        <w:rPr>
          <w:color w:val="000000"/>
          <w:sz w:val="28"/>
          <w:szCs w:val="28"/>
          <w:u w:val="single"/>
        </w:rPr>
        <w:t>взаимоотношений</w:t>
      </w:r>
      <w:r w:rsidRPr="001A1535">
        <w:rPr>
          <w:color w:val="000000"/>
          <w:sz w:val="28"/>
          <w:szCs w:val="28"/>
        </w:rPr>
        <w:t> в коллективе класса и школы - овладение навыками вежливого, приветливого, внимательного отношения к сверстникам, старшим и младшим школьникам, взрослым, обучение дружной игре, взаимной поддержке, участию в коллективных играх, опыту совместной деятельности;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посильное участие в делах благотворительности, милосердия, в оказании помощи нуждающимся, заботе о животных, живых существах, природе;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получение первоначальных представлений о нравственных взаимоотношениях в семье (участие в беседах о семье, о родителях и прародителях);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В процессе изучения учебных дисциплин и проведения внеурочных мероприятий учащиеся начальной школы получают первоначальные представления о роли знаний, труда и значении творчества в жизни человека и общества: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участвуют в экскурсиях по микрорайону, городу, в ходе которых знакомятся с различными видами труда, знакомятся с различными профессиями в ходе экскурсий на производственные предприятия, встреч с представителями разных профессий;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узнают о профессиях своих родителей и прародителей, участвуют в организации и проведении презентаций «Труд наших родных»;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получают первоначальные навыки сотрудничества, ролевого взаимодействия со сверстниками, старшими детьми, взрослыми в учебно-трудовой деятельности (в ходе сюжетно-ролевых экономических игр, посредством создания игровых ситуаций по мотивам различных профессий, проведения внеурочных мероприятий (праздники труда, ярмарки, конкурсы, города мастеров, организации детских фирм и т. д.), раскрывающих перед детьми широкий спектр профессиональной и трудовой деятельности;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приобретают опыт уважительного и творческого отношения к учебному труду (посредством презентации учебных и творческих достижений, стимулирования творческого учебного труда, предоставления школьникам возможностей творческой инициативы в учебном труде);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lastRenderedPageBreak/>
        <w:t>учатся творчески применять знания, полученные при изучении учебных предметов на практике (в рамках предмета «Технология (труд, художественный труд)», участия в разработке и реализации различных проектов);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приобретают начальный опыт участия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 (занятие народными промыслами, природоохранительная деятельность, работа творческих и учебно-производственных мастерских, трудовые акции, деятельность школьных производственных фирм, других трудовых и творческих </w:t>
      </w:r>
      <w:r w:rsidRPr="001A1535">
        <w:rPr>
          <w:color w:val="000000"/>
          <w:sz w:val="28"/>
          <w:szCs w:val="28"/>
          <w:u w:val="single"/>
        </w:rPr>
        <w:t>общественных объединений</w:t>
      </w:r>
      <w:r w:rsidRPr="001A1535">
        <w:rPr>
          <w:color w:val="000000"/>
          <w:sz w:val="28"/>
          <w:szCs w:val="28"/>
        </w:rPr>
        <w:t> как младших школьников, так и разновозрастных как в учебное, так и в каникулярное время);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приобретают умения и навыки самообслуживания в школе и дома;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жизни.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приобретение познаний о здоровье, здоровом образе жизни, возможностях человеческого организма, об основных условиях и способах укрепления здоровья (в ходе уроков физической культуры, бесед, просмотра учебных фильмов, в системе внеклассных мероприятий, включая встречи со спортсменами, тренерами, представителями профессий, предъявляющих высокие требования к здоровью);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участие в беседах о значении занятий физическими упражнениями, активного образа жизни, спорта, прогулок на природе для укрепления своего здоровья;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практическое освоение методов и форм физической культуры, здоровьесбережения, простейших элементов спортивной подготовки (на уроках физической культуры, в спортивных секциях школы и внешкольных учреждений, при подготовке и проведении подвижных игр, туристических походов, спортивных соревнований);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составление здоровьесберегающего режима дня и контроль его выполнения, поддержание чистоты и порядка в помещениях, соблюдение </w:t>
      </w:r>
      <w:r w:rsidRPr="001A1535">
        <w:rPr>
          <w:color w:val="000000"/>
          <w:sz w:val="28"/>
          <w:szCs w:val="28"/>
          <w:u w:val="single"/>
        </w:rPr>
        <w:t>санитарно-гигиенических норм</w:t>
      </w:r>
      <w:r w:rsidRPr="001A1535">
        <w:rPr>
          <w:color w:val="000000"/>
          <w:sz w:val="28"/>
          <w:szCs w:val="28"/>
        </w:rPr>
        <w:t> труда и отдыха;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получение навыков следить за чистотой и опрятностью своей одежды, за чистотой своего тела, рационально пользоваться оздоровляющим влиянием природных факторов (солнца, чистого воздуха, чистой воды), экологически грамотного питания (здоровьесберегающими формами досуговой деятельности в процессе бесед, просмотра учебных фильмов, игровых и тренинговых программ в системе взаимодействия образовательных и </w:t>
      </w:r>
      <w:r w:rsidRPr="001A1535">
        <w:rPr>
          <w:color w:val="000000"/>
          <w:sz w:val="28"/>
          <w:szCs w:val="28"/>
          <w:u w:val="single"/>
        </w:rPr>
        <w:t>медицинских учреждений</w:t>
      </w:r>
      <w:r w:rsidRPr="001A1535">
        <w:rPr>
          <w:color w:val="000000"/>
          <w:sz w:val="28"/>
          <w:szCs w:val="28"/>
        </w:rPr>
        <w:t>);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 xml:space="preserve">получение элементарных представлений о взаимосвязи, взаимозависимости здоровья физического, психического (душевного) и социального (здоровья </w:t>
      </w:r>
      <w:r w:rsidRPr="001A1535">
        <w:rPr>
          <w:color w:val="000000"/>
          <w:sz w:val="28"/>
          <w:szCs w:val="28"/>
        </w:rPr>
        <w:lastRenderedPageBreak/>
        <w:t>семьи и школьного коллектива) - в ходе бесед с педагогами, школьными психологами, медицинскими работниками, родителями;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получение знаний о возможном негативном влиянии компьютерных игр, телевидения, рекламы на здоровье человека (в рамках бесед с педагогами, школьными психологами, медицинскими работниками, родителями).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усвоение элементарных представлений об экокультурных ценностях, традициях этического отношения к природе в культуре народов России, других стран, нормах экологической этики, об экологически грамотном взаимодействии человека с природой (в ходе изучения инвариантных и вариативных учебных дисциплин, бесед, просмотра учебных фильмов);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получение первоначального опыта эмоционально-чувственного непосредственного взаимодействия с природой, экологически грамотного поведения в природе (в ходе экскурсии, прогулки, туристических походов и путешествий по родному краю);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получение первоначального опыта участия в природоохранительной деятельности (в школе и на пришкольном участке, экологических акциях, десантах, высадка растений, создание цветочных клумб, очистка доступных территорий от мусора, подкормка птиц и т. д.), в деятельности школьных экологических центров, лесничеств, экологических патрулей; участие в создании и реализации коллективных природоохранных проектов;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посильное участие в деятельности детско-юношеских общественных экологических организаций;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усвоение в семье позитивных образцов взаимодействия с природой, (при поддержке родителей расширение опыта общения с природой, заботы о животных и растениях, участие вместе с родителями в экологической деятельности по месту жительства).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b/>
          <w:bCs/>
          <w:i/>
          <w:iCs/>
          <w:color w:val="000000"/>
          <w:sz w:val="28"/>
          <w:szCs w:val="28"/>
        </w:rPr>
        <w:t>Взаимодействие с социумом.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Воспитание и социализация младших школьников осуществляются не только образовательным учреждением, но и семьей, внешкольными учреждениями по месту жительства. В современных условиях на сознание ребенка, процессы его духовно-нравственного, психо-эмоционального развития, социального созревания большое влияние оказывает содержание телевизионных программ, кинофильмов, компьютерных игр, Интернета. Взаимодействие школы и семьи имеет решающее значение для организации нравственного уклада жизни младшего школьника.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Педагогическая культура родителей – один из самых </w:t>
      </w:r>
      <w:r w:rsidRPr="001A1535">
        <w:rPr>
          <w:color w:val="000000"/>
          <w:sz w:val="28"/>
          <w:szCs w:val="28"/>
          <w:u w:val="single"/>
        </w:rPr>
        <w:t>действенных</w:t>
      </w:r>
      <w:r w:rsidRPr="001A1535">
        <w:rPr>
          <w:color w:val="000000"/>
          <w:sz w:val="28"/>
          <w:szCs w:val="28"/>
        </w:rPr>
        <w:t xml:space="preserve"> факторов духовно-нравственного развития, воспитания и социализации младших школьников. Уклад семейной жизни представляет собой один из важнейших компонентов нравственного уклада жизни обучающегося. В силу этого повышение педагогической культуры родителей необходимо рассматривать </w:t>
      </w:r>
      <w:r w:rsidRPr="001A1535">
        <w:rPr>
          <w:color w:val="000000"/>
          <w:sz w:val="28"/>
          <w:szCs w:val="28"/>
        </w:rPr>
        <w:lastRenderedPageBreak/>
        <w:t>как одно из важнейших направлений воспитания и социализации младших школьников.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br/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br/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b/>
          <w:bCs/>
          <w:i/>
          <w:iCs/>
          <w:color w:val="000000"/>
          <w:sz w:val="28"/>
          <w:szCs w:val="28"/>
        </w:rPr>
        <w:t>Планируемые результаты воспитания и социализации учащихся начальной школы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i/>
          <w:iCs/>
          <w:color w:val="000000"/>
          <w:sz w:val="28"/>
          <w:szCs w:val="28"/>
        </w:rPr>
        <w:t>Воспитательный результат</w:t>
      </w:r>
      <w:r w:rsidRPr="001A1535">
        <w:rPr>
          <w:color w:val="000000"/>
          <w:sz w:val="28"/>
          <w:szCs w:val="28"/>
        </w:rPr>
        <w:t> – это те духовно-нравственные приобретения, которые получил школьник вследствие участия в той или иной деятельности. Например, пройдя туристический маршрут, школьник не только переместился в пространстве из одной географической точки в другую, преодолел сложности пути (фактический результат), но и приобрел некое знание о себе и окружающих, пережил и прочувствовал нечто как ценность, приобрел опыт самостоятельного действия (воспитательный результат).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i/>
          <w:iCs/>
          <w:color w:val="000000"/>
          <w:sz w:val="28"/>
          <w:szCs w:val="28"/>
        </w:rPr>
        <w:t>Эффект </w:t>
      </w:r>
      <w:r w:rsidRPr="001A1535">
        <w:rPr>
          <w:color w:val="000000"/>
          <w:sz w:val="28"/>
          <w:szCs w:val="28"/>
        </w:rPr>
        <w:t>– это последствие результата, то, к чему привело достижение результата. Например, приобретенное знание, пережитые чувства и отношения, совершённые действия развили юного человека как личность, способствовали формированию его компетентности, идентичности.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color w:val="000000"/>
          <w:sz w:val="28"/>
          <w:szCs w:val="28"/>
        </w:rPr>
        <w:t>Воспитательные результаты любого из видов деятельности школьников распределяются по трем уровням.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i/>
          <w:iCs/>
          <w:color w:val="000000"/>
          <w:sz w:val="28"/>
          <w:szCs w:val="28"/>
        </w:rPr>
        <w:t>Первый уровень результатов</w:t>
      </w:r>
      <w:r w:rsidRPr="001A1535">
        <w:rPr>
          <w:color w:val="000000"/>
          <w:sz w:val="28"/>
          <w:szCs w:val="28"/>
        </w:rPr>
        <w:t> – </w:t>
      </w:r>
      <w:r w:rsidRPr="001A1535">
        <w:rPr>
          <w:color w:val="000000"/>
          <w:sz w:val="28"/>
          <w:szCs w:val="28"/>
          <w:u w:val="single"/>
        </w:rPr>
        <w:t>приобретение школьником социальных знаний (об общественных нормах, об устройстве общества, о социально</w:t>
      </w:r>
      <w:r w:rsidRPr="001A1535">
        <w:rPr>
          <w:color w:val="000000"/>
          <w:sz w:val="28"/>
          <w:szCs w:val="28"/>
        </w:rPr>
        <w:t> одобряемых и неодобряемых формах поведения в обществе и т. п.), первичного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i/>
          <w:iCs/>
          <w:color w:val="000000"/>
          <w:sz w:val="28"/>
          <w:szCs w:val="28"/>
        </w:rPr>
        <w:t>Второй уровень результатов</w:t>
      </w:r>
      <w:r w:rsidRPr="001A1535">
        <w:rPr>
          <w:color w:val="000000"/>
          <w:sz w:val="28"/>
          <w:szCs w:val="28"/>
        </w:rPr>
        <w:t> – </w:t>
      </w:r>
      <w:r w:rsidRPr="001A1535">
        <w:rPr>
          <w:color w:val="000000"/>
          <w:sz w:val="28"/>
          <w:szCs w:val="28"/>
          <w:u w:val="single"/>
        </w:rPr>
        <w:t>получение школьником опыта переживания и позитивного отношения к базовым ценностям общества</w:t>
      </w:r>
      <w:r w:rsidRPr="001A1535">
        <w:rPr>
          <w:color w:val="000000"/>
          <w:sz w:val="28"/>
          <w:szCs w:val="28"/>
        </w:rPr>
        <w:t> (человек, семья, Отечество, природа, мир, знания, труд, культура), ценностного отношения к социальной реальности в целом. Для достижения данного уровня результатов особое значение имеет взаимодействие школьников между собой на уровне класса, школы, т. е. в защищенной, дружественной просоциальной среде.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отвергает).</w:t>
      </w:r>
    </w:p>
    <w:p w:rsidR="001A1535" w:rsidRPr="001A1535" w:rsidRDefault="001A1535" w:rsidP="001A1535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A1535">
        <w:rPr>
          <w:i/>
          <w:iCs/>
          <w:color w:val="000000"/>
          <w:sz w:val="28"/>
          <w:szCs w:val="28"/>
        </w:rPr>
        <w:t>Третий уровень результатов</w:t>
      </w:r>
      <w:r w:rsidRPr="001A1535">
        <w:rPr>
          <w:color w:val="000000"/>
          <w:sz w:val="28"/>
          <w:szCs w:val="28"/>
        </w:rPr>
        <w:t> – </w:t>
      </w:r>
      <w:r w:rsidRPr="001A1535">
        <w:rPr>
          <w:color w:val="000000"/>
          <w:sz w:val="28"/>
          <w:szCs w:val="28"/>
          <w:u w:val="single"/>
        </w:rPr>
        <w:t>получение школьником опыта самостоятельного общественного действия.</w:t>
      </w:r>
      <w:r w:rsidRPr="001A1535">
        <w:rPr>
          <w:color w:val="000000"/>
          <w:sz w:val="28"/>
          <w:szCs w:val="28"/>
        </w:rPr>
        <w:t> Только в самостоятельном общественном действии юный человек действительно </w:t>
      </w:r>
      <w:r w:rsidRPr="001A1535">
        <w:rPr>
          <w:i/>
          <w:iCs/>
          <w:color w:val="000000"/>
          <w:sz w:val="28"/>
          <w:szCs w:val="28"/>
        </w:rPr>
        <w:t>становится</w:t>
      </w:r>
      <w:r w:rsidRPr="001A1535">
        <w:rPr>
          <w:color w:val="000000"/>
          <w:sz w:val="28"/>
          <w:szCs w:val="28"/>
        </w:rPr>
        <w:t xml:space="preserve"> (а не </w:t>
      </w:r>
      <w:r w:rsidRPr="001A1535">
        <w:rPr>
          <w:color w:val="000000"/>
          <w:sz w:val="28"/>
          <w:szCs w:val="28"/>
        </w:rPr>
        <w:lastRenderedPageBreak/>
        <w:t>просто </w:t>
      </w:r>
      <w:r w:rsidRPr="001A1535">
        <w:rPr>
          <w:i/>
          <w:iCs/>
          <w:color w:val="000000"/>
          <w:sz w:val="28"/>
          <w:szCs w:val="28"/>
        </w:rPr>
        <w:t>узнает о том, как стать</w:t>
      </w:r>
      <w:r w:rsidRPr="001A1535">
        <w:rPr>
          <w:color w:val="000000"/>
          <w:sz w:val="28"/>
          <w:szCs w:val="28"/>
        </w:rPr>
        <w:t>) социальным деятелем, гражданином, свободным человеком.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</w:t>
      </w:r>
    </w:p>
    <w:p w:rsidR="003F50A5" w:rsidRPr="001A1535" w:rsidRDefault="003F50A5" w:rsidP="001A153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F50A5" w:rsidRPr="001A1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C40"/>
    <w:rsid w:val="001A1535"/>
    <w:rsid w:val="003F50A5"/>
    <w:rsid w:val="00B3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578C5-CC70-45A5-A9C6-F3E8AB68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4553</Words>
  <Characters>25953</Characters>
  <Application>Microsoft Office Word</Application>
  <DocSecurity>0</DocSecurity>
  <Lines>216</Lines>
  <Paragraphs>60</Paragraphs>
  <ScaleCrop>false</ScaleCrop>
  <Company/>
  <LinksUpToDate>false</LinksUpToDate>
  <CharactersWithSpaces>30446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2024-03-27T17:30:00Z</dcterms:created>
  <dcterms:modified xsi:type="dcterms:W3CDTF">2024-03-27T17:30:00Z</dcterms:modified>
</cp:coreProperties>
</file>