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61" w:rsidRPr="00CA37E3" w:rsidRDefault="00C13661" w:rsidP="00583F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7E3">
        <w:rPr>
          <w:rFonts w:ascii="Times New Roman" w:hAnsi="Times New Roman"/>
          <w:b/>
          <w:sz w:val="28"/>
          <w:szCs w:val="28"/>
        </w:rPr>
        <w:t xml:space="preserve"> Ход урока.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6521"/>
        <w:gridCol w:w="5244"/>
      </w:tblGrid>
      <w:tr w:rsidR="00C13661" w:rsidRPr="00F146AA" w:rsidTr="00F146AA">
        <w:tc>
          <w:tcPr>
            <w:tcW w:w="4253" w:type="dxa"/>
          </w:tcPr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46AA">
              <w:rPr>
                <w:rFonts w:ascii="Times New Roman" w:hAnsi="Times New Roman"/>
                <w:b/>
                <w:sz w:val="28"/>
                <w:szCs w:val="28"/>
              </w:rPr>
              <w:t xml:space="preserve">     Этапы урока.</w:t>
            </w: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13661" w:rsidRPr="00F146AA" w:rsidRDefault="00C13661" w:rsidP="00F146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6AA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5244" w:type="dxa"/>
          </w:tcPr>
          <w:p w:rsidR="00C13661" w:rsidRPr="00F146AA" w:rsidRDefault="00C13661" w:rsidP="00F146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6AA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C13661" w:rsidRPr="00F146AA" w:rsidTr="00F146AA">
        <w:tc>
          <w:tcPr>
            <w:tcW w:w="4253" w:type="dxa"/>
          </w:tcPr>
          <w:p w:rsidR="00C13661" w:rsidRPr="00F146AA" w:rsidRDefault="00C13661" w:rsidP="00F146AA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6AA">
              <w:rPr>
                <w:rFonts w:ascii="Times New Roman" w:hAnsi="Times New Roman"/>
                <w:bCs/>
                <w:sz w:val="28"/>
                <w:szCs w:val="28"/>
              </w:rPr>
              <w:t>Эмоциональный настрой</w:t>
            </w:r>
          </w:p>
        </w:tc>
        <w:tc>
          <w:tcPr>
            <w:tcW w:w="6521" w:type="dxa"/>
          </w:tcPr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1..Проверка готовности рабочего места</w:t>
            </w: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- Проверьте готовность к уроку.</w:t>
            </w: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Посмотрите друг на друга, улыбнитесь, пожелайте успешной работы себе, соседу, всему классу. </w:t>
            </w:r>
            <w:r w:rsidRPr="00F146AA">
              <w:rPr>
                <w:rFonts w:ascii="Times New Roman" w:hAnsi="Times New Roman"/>
                <w:sz w:val="28"/>
                <w:szCs w:val="28"/>
              </w:rPr>
              <w:br/>
              <w:t xml:space="preserve">Работать сегодня будем под девизом: </w:t>
            </w: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(чтение детьми)  </w:t>
            </w: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« Я всё сумею, всё смогу»</w:t>
            </w: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- А я вам в этом помогу.</w:t>
            </w:r>
          </w:p>
        </w:tc>
        <w:tc>
          <w:tcPr>
            <w:tcW w:w="5244" w:type="dxa"/>
          </w:tcPr>
          <w:p w:rsidR="00C13661" w:rsidRPr="00F146AA" w:rsidRDefault="00C13661" w:rsidP="00F146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Контролирует и оценивает свою готовность к уроку</w:t>
            </w:r>
          </w:p>
          <w:p w:rsidR="00C13661" w:rsidRPr="00F146AA" w:rsidRDefault="00C13661" w:rsidP="00F146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Хоровое  чтение детьми  девиза работы  </w:t>
            </w: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7371CE">
              <w:rPr>
                <w:rFonts w:ascii="Times New Roman" w:hAnsi="Times New Roman"/>
                <w:sz w:val="28"/>
                <w:szCs w:val="28"/>
              </w:rPr>
              <w:t xml:space="preserve">                               С</w:t>
            </w:r>
            <w:r w:rsidRPr="00F146AA">
              <w:rPr>
                <w:rFonts w:ascii="Times New Roman" w:hAnsi="Times New Roman"/>
                <w:sz w:val="28"/>
                <w:szCs w:val="28"/>
              </w:rPr>
              <w:t>лайд  2</w:t>
            </w:r>
          </w:p>
          <w:p w:rsidR="00C13661" w:rsidRPr="00F146AA" w:rsidRDefault="00C13661" w:rsidP="00F1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661" w:rsidRPr="00F146AA" w:rsidTr="00F146AA">
        <w:tc>
          <w:tcPr>
            <w:tcW w:w="4253" w:type="dxa"/>
          </w:tcPr>
          <w:p w:rsidR="00C13661" w:rsidRPr="00F146AA" w:rsidRDefault="00826D06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учебной проблемы</w:t>
            </w:r>
            <w:r w:rsidR="00C13661" w:rsidRPr="00F14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F146AA">
              <w:rPr>
                <w:sz w:val="28"/>
                <w:szCs w:val="28"/>
              </w:rPr>
              <w:t>Подготовка по определению темы урока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color w:val="000000"/>
                <w:sz w:val="28"/>
                <w:szCs w:val="28"/>
              </w:rPr>
            </w:pPr>
            <w:r w:rsidRPr="00F146AA">
              <w:rPr>
                <w:sz w:val="28"/>
                <w:szCs w:val="28"/>
              </w:rPr>
              <w:t>-</w:t>
            </w:r>
            <w:r w:rsidRPr="00F146AA">
              <w:rPr>
                <w:color w:val="000000"/>
                <w:sz w:val="28"/>
                <w:szCs w:val="28"/>
              </w:rPr>
              <w:t xml:space="preserve"> Послушайте отрывок из книги «Ты – человек, я – человек» </w:t>
            </w:r>
            <w:proofErr w:type="spellStart"/>
            <w:r w:rsidRPr="00F146AA">
              <w:rPr>
                <w:color w:val="000000"/>
                <w:sz w:val="28"/>
                <w:szCs w:val="28"/>
              </w:rPr>
              <w:t>И.Стременьковой</w:t>
            </w:r>
            <w:proofErr w:type="spellEnd"/>
            <w:r w:rsidRPr="00F146AA">
              <w:rPr>
                <w:color w:val="000000"/>
                <w:sz w:val="28"/>
                <w:szCs w:val="28"/>
              </w:rPr>
              <w:t>.</w:t>
            </w:r>
            <w:r w:rsidRPr="00F146AA">
              <w:rPr>
                <w:color w:val="000000"/>
                <w:sz w:val="28"/>
                <w:szCs w:val="28"/>
              </w:rPr>
              <w:br/>
              <w:t>«Мама смастерила маленькой Люде куклу, сшила её из обрезков ткани, набила мягким поролоном. На голове косички из пряжи, лицо тоже сделано как надо: глаза и нос – пуговички, рот из красного суконного лоскутка.</w:t>
            </w:r>
            <w:r w:rsidRPr="00F146AA">
              <w:rPr>
                <w:color w:val="000000"/>
                <w:sz w:val="28"/>
                <w:szCs w:val="28"/>
              </w:rPr>
              <w:br/>
              <w:t>– Ну вот, теперь садись, – говорит ей Люда.</w:t>
            </w:r>
            <w:r w:rsidRPr="00F146AA">
              <w:rPr>
                <w:b/>
                <w:bCs/>
                <w:color w:val="000000"/>
                <w:sz w:val="28"/>
                <w:szCs w:val="28"/>
              </w:rPr>
              <w:t>   </w:t>
            </w:r>
            <w:r w:rsidRPr="00F146AA">
              <w:rPr>
                <w:color w:val="000000"/>
                <w:sz w:val="28"/>
                <w:szCs w:val="28"/>
              </w:rPr>
              <w:br/>
              <w:t xml:space="preserve">Но сама кукла никак не садится, ей нужно помочь, да ещё подушкой подпереть. А она всё </w:t>
            </w:r>
          </w:p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color w:val="000000"/>
                <w:sz w:val="28"/>
                <w:szCs w:val="28"/>
              </w:rPr>
            </w:pPr>
            <w:r w:rsidRPr="00F146AA">
              <w:rPr>
                <w:color w:val="000000"/>
                <w:sz w:val="28"/>
                <w:szCs w:val="28"/>
              </w:rPr>
              <w:t>равно валится то на один бок, то на другой, руки – ноги болтаются, голова свешивается. Словом, настоящая тряпичная кукла.</w:t>
            </w:r>
          </w:p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color w:val="000000"/>
                <w:sz w:val="28"/>
                <w:szCs w:val="28"/>
              </w:rPr>
            </w:pPr>
            <w:r w:rsidRPr="00F146AA">
              <w:rPr>
                <w:color w:val="000000"/>
                <w:sz w:val="28"/>
                <w:szCs w:val="28"/>
              </w:rPr>
              <w:t>- Что бы вы посоветовали  Люде, чтобы кукла могла бы и сидеть, и голова не свешивалась?</w:t>
            </w:r>
          </w:p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F146AA">
              <w:rPr>
                <w:sz w:val="28"/>
                <w:szCs w:val="28"/>
              </w:rPr>
              <w:lastRenderedPageBreak/>
              <w:t>- Посмотрите внимательно на слайд и подумайте, что случилось с человеком?  Почему?</w:t>
            </w:r>
          </w:p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color w:val="000000"/>
                <w:sz w:val="28"/>
                <w:szCs w:val="28"/>
              </w:rPr>
            </w:pPr>
            <w:r w:rsidRPr="00F146AA">
              <w:rPr>
                <w:sz w:val="28"/>
                <w:szCs w:val="28"/>
              </w:rPr>
              <w:t xml:space="preserve">- </w:t>
            </w:r>
            <w:r w:rsidRPr="00F146AA">
              <w:rPr>
                <w:color w:val="000000"/>
                <w:sz w:val="28"/>
                <w:szCs w:val="28"/>
              </w:rPr>
              <w:t xml:space="preserve">Примерно так же, как Людина кукла, выглядел бы человек, если бы у него не было костей. И не просто выглядел! Он бы и сделать ничего не смог».    </w:t>
            </w:r>
          </w:p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F146AA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146AA">
              <w:rPr>
                <w:color w:val="000000"/>
                <w:sz w:val="28"/>
                <w:szCs w:val="28"/>
              </w:rPr>
              <w:t>Как вы думаете, о чём будем говорить на уроке?</w:t>
            </w:r>
            <w:r w:rsidRPr="00F146AA">
              <w:rPr>
                <w:i/>
                <w:iCs/>
                <w:color w:val="000000"/>
                <w:sz w:val="28"/>
                <w:szCs w:val="28"/>
              </w:rPr>
              <w:t xml:space="preserve">  </w:t>
            </w:r>
          </w:p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F146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146AA">
              <w:rPr>
                <w:sz w:val="28"/>
                <w:szCs w:val="28"/>
              </w:rPr>
              <w:t xml:space="preserve">- Определите тему урока.     </w:t>
            </w:r>
          </w:p>
        </w:tc>
        <w:tc>
          <w:tcPr>
            <w:tcW w:w="5244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371CE" w:rsidRDefault="007371CE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proofErr w:type="gramStart"/>
            <w:r w:rsidRPr="00F146AA">
              <w:rPr>
                <w:rFonts w:ascii="Times New Roman" w:hAnsi="Times New Roman"/>
                <w:sz w:val="28"/>
                <w:szCs w:val="28"/>
              </w:rPr>
              <w:t>.</w:t>
            </w:r>
            <w:r w:rsidR="007371C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7371CE">
              <w:rPr>
                <w:rFonts w:ascii="Times New Roman" w:hAnsi="Times New Roman"/>
                <w:sz w:val="28"/>
                <w:szCs w:val="28"/>
              </w:rPr>
              <w:t xml:space="preserve"> Вставить проволоку)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7371CE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C13661" w:rsidRPr="00F146AA">
              <w:rPr>
                <w:rFonts w:ascii="Times New Roman" w:hAnsi="Times New Roman"/>
                <w:sz w:val="28"/>
                <w:szCs w:val="28"/>
              </w:rPr>
              <w:t xml:space="preserve">   Слайд  3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Он бесформенный.</w:t>
            </w:r>
            <w:r w:rsidR="007371CE">
              <w:rPr>
                <w:rFonts w:ascii="Times New Roman" w:hAnsi="Times New Roman"/>
                <w:sz w:val="28"/>
                <w:szCs w:val="28"/>
              </w:rPr>
              <w:t xml:space="preserve"> У него нет костей.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7371C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О скелете.</w:t>
            </w:r>
            <w:r w:rsidR="007371C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F146AA">
              <w:rPr>
                <w:rFonts w:ascii="Times New Roman" w:hAnsi="Times New Roman"/>
                <w:sz w:val="28"/>
                <w:szCs w:val="28"/>
              </w:rPr>
              <w:t>Скелет</w:t>
            </w:r>
            <w:proofErr w:type="gramStart"/>
            <w:r w:rsidRPr="00F146A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146AA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gramStart"/>
            <w:r w:rsidRPr="00F146A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F146AA">
              <w:rPr>
                <w:rFonts w:ascii="Times New Roman" w:hAnsi="Times New Roman"/>
                <w:sz w:val="28"/>
                <w:szCs w:val="28"/>
              </w:rPr>
              <w:t>апись в тетради)         Слайд  3</w:t>
            </w:r>
          </w:p>
        </w:tc>
      </w:tr>
      <w:tr w:rsidR="00C13661" w:rsidRPr="00F146AA" w:rsidTr="00F146AA">
        <w:tc>
          <w:tcPr>
            <w:tcW w:w="4253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lastRenderedPageBreak/>
              <w:t>Открытие нового знания.</w:t>
            </w:r>
          </w:p>
        </w:tc>
        <w:tc>
          <w:tcPr>
            <w:tcW w:w="6521" w:type="dxa"/>
          </w:tcPr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- Слово «скелет» пришло к нам из греческого языка и буквально означает «высохший».</w:t>
            </w:r>
          </w:p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color w:val="000000"/>
                <w:sz w:val="28"/>
                <w:szCs w:val="28"/>
              </w:rPr>
            </w:pPr>
            <w:r w:rsidRPr="00F146AA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F146AA">
              <w:rPr>
                <w:color w:val="000000"/>
                <w:sz w:val="28"/>
                <w:szCs w:val="28"/>
              </w:rPr>
              <w:t xml:space="preserve"> О чём  хотели бы узнать</w:t>
            </w:r>
            <w:proofErr w:type="gramStart"/>
            <w:r w:rsidRPr="00F146AA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F146AA">
              <w:rPr>
                <w:color w:val="000000"/>
                <w:sz w:val="28"/>
                <w:szCs w:val="28"/>
              </w:rPr>
              <w:t xml:space="preserve">  На какие вопросы найти  ответ?</w:t>
            </w:r>
          </w:p>
          <w:p w:rsidR="00C13661" w:rsidRPr="00F146AA" w:rsidRDefault="00C13661" w:rsidP="00583F12">
            <w:pPr>
              <w:pStyle w:val="a5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F146AA">
              <w:rPr>
                <w:iCs/>
                <w:color w:val="000000"/>
                <w:sz w:val="28"/>
                <w:szCs w:val="28"/>
              </w:rPr>
              <w:t>Посмотрите внимательно видеофрагмент и попробуйте  ответить на  эти вопросы.</w:t>
            </w:r>
          </w:p>
          <w:p w:rsidR="00225FFC" w:rsidRDefault="00225FFC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25FFC" w:rsidRDefault="00225FFC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25FFC" w:rsidRDefault="00225FFC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Человек с древности стремился узнать о своём организме</w:t>
            </w:r>
            <w:proofErr w:type="gramStart"/>
            <w:r w:rsidRPr="00F146A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146AA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F146A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146AA">
              <w:rPr>
                <w:rFonts w:ascii="Times New Roman" w:hAnsi="Times New Roman"/>
                <w:sz w:val="28"/>
                <w:szCs w:val="28"/>
              </w:rPr>
              <w:t>ассказ подготовленного ученика)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- Кто </w:t>
            </w:r>
            <w:proofErr w:type="gramStart"/>
            <w:r w:rsidRPr="00F146AA">
              <w:rPr>
                <w:rFonts w:ascii="Times New Roman" w:hAnsi="Times New Roman"/>
                <w:sz w:val="28"/>
                <w:szCs w:val="28"/>
              </w:rPr>
              <w:t>запомнил</w:t>
            </w:r>
            <w:proofErr w:type="gramEnd"/>
            <w:r w:rsidRPr="00F146AA">
              <w:rPr>
                <w:rFonts w:ascii="Times New Roman" w:hAnsi="Times New Roman"/>
                <w:sz w:val="28"/>
                <w:szCs w:val="28"/>
              </w:rPr>
              <w:t xml:space="preserve"> как называются кости скелета?</w:t>
            </w:r>
          </w:p>
        </w:tc>
        <w:tc>
          <w:tcPr>
            <w:tcW w:w="5244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Что такое скелет? </w:t>
            </w:r>
            <w:r w:rsidR="001628C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Для чего ещё </w:t>
            </w:r>
            <w:proofErr w:type="gramStart"/>
            <w:r w:rsidR="001628C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нужен</w:t>
            </w:r>
            <w:proofErr w:type="gramEnd"/>
            <w:r w:rsidR="001628C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? Как скрепляется? Из каких костей состоит? Как заботиться о скелете?</w:t>
            </w:r>
            <w:r w:rsidRPr="00F146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628C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146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 Слайд 4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Видеофрагмент                              Слайд  3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Рассказ подготовленного ученика.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С давних времен многие ученые Древней Греции и Рима изучали кости. Основатель учения об атомах – </w:t>
            </w:r>
            <w:proofErr w:type="spellStart"/>
            <w:r w:rsidRPr="00F146AA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  <w:r w:rsidRPr="00F146AA">
              <w:rPr>
                <w:rFonts w:ascii="Times New Roman" w:hAnsi="Times New Roman"/>
                <w:sz w:val="28"/>
                <w:szCs w:val="28"/>
              </w:rPr>
              <w:t xml:space="preserve"> – собирал остатки скелетов, посещая кладбища. Клавдий Гален – древнеримский врач и естествоиспытатель – посылал своих учеников собирать кости павших врагов. Сам же он совершил путешествие в Александрию, чтобы изучить там единственный целиком собранный скелет </w:t>
            </w:r>
            <w:r w:rsidRPr="00F146AA">
              <w:rPr>
                <w:rFonts w:ascii="Times New Roman" w:hAnsi="Times New Roman"/>
                <w:sz w:val="28"/>
                <w:szCs w:val="28"/>
              </w:rPr>
              <w:lastRenderedPageBreak/>
              <w:t>человека. Религия постоянно чинила препятствия изучению организма человека, но наука в этой борьбе неустанно стремилась к познанию истины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Показ и название костей скелета.   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36242">
              <w:rPr>
                <w:rFonts w:ascii="Times New Roman" w:hAnsi="Times New Roman"/>
                <w:sz w:val="28"/>
                <w:szCs w:val="28"/>
              </w:rPr>
              <w:t>( по таблице)</w:t>
            </w: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Слайд 5   </w:t>
            </w:r>
          </w:p>
        </w:tc>
      </w:tr>
      <w:tr w:rsidR="00C13661" w:rsidRPr="00F146AA" w:rsidTr="00F146AA">
        <w:tc>
          <w:tcPr>
            <w:tcW w:w="4253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6AA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F146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Слайд 6</w:t>
            </w:r>
          </w:p>
        </w:tc>
      </w:tr>
      <w:tr w:rsidR="00C13661" w:rsidRPr="00F146AA" w:rsidTr="00F146AA">
        <w:tc>
          <w:tcPr>
            <w:tcW w:w="4253" w:type="dxa"/>
          </w:tcPr>
          <w:p w:rsidR="00C13661" w:rsidRPr="00F146AA" w:rsidRDefault="00933E55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з</w:t>
            </w:r>
            <w:r w:rsidR="00C13661" w:rsidRPr="00F146AA">
              <w:rPr>
                <w:rFonts w:ascii="Times New Roman" w:hAnsi="Times New Roman"/>
                <w:sz w:val="28"/>
                <w:szCs w:val="28"/>
              </w:rPr>
              <w:t>акрепление.</w:t>
            </w:r>
          </w:p>
          <w:p w:rsidR="00C13661" w:rsidRPr="00F146AA" w:rsidRDefault="00933E55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Осмысление.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59411B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Беседа врача о пользе  правильного питания.</w:t>
            </w:r>
          </w:p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Инсценировка 2 учеников. </w:t>
            </w:r>
            <w:r w:rsidR="0059411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деятельность.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Как вы думаете, скелет тяжёлый  или нет?</w:t>
            </w: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146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Оказывается, если человек весит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F146AA">
                <w:rPr>
                  <w:rFonts w:ascii="Times New Roman" w:hAnsi="Times New Roman"/>
                  <w:color w:val="000000"/>
                  <w:sz w:val="28"/>
                  <w:szCs w:val="28"/>
                </w:rPr>
                <w:t>80 кг</w:t>
              </w:r>
            </w:smartTag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то его скелет весит всего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146AA">
                <w:rPr>
                  <w:rFonts w:ascii="Times New Roman" w:hAnsi="Times New Roman"/>
                  <w:color w:val="000000"/>
                  <w:sz w:val="28"/>
                  <w:szCs w:val="28"/>
                </w:rPr>
                <w:t>10 кг</w:t>
              </w:r>
            </w:smartTag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146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Как вы думаете, почему?</w:t>
            </w:r>
          </w:p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Найдите ответ на этот вопрос в учебнике </w:t>
            </w:r>
            <w:proofErr w:type="gramStart"/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с.10.</w:t>
            </w:r>
          </w:p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1)  «Что  помогают человеку двигаться?  «     опора </w:t>
            </w:r>
            <w:proofErr w:type="gramStart"/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с 11 - 12</w:t>
            </w:r>
          </w:p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  Разрешите спор мальчиков. Один утверждает: кость – это сложный живой орган, а другой отрицает это. Кто из учеников прав и почему? Найдите правильный ответ  в статье учебник </w:t>
            </w:r>
            <w:proofErr w:type="gramStart"/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13. </w:t>
            </w:r>
          </w:p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 Спор двух мальчиков. Один из них утверждает: "Чтобы быть здоровым, надо больше лежать, тогда нагрузка на скелет будет меньше". Другой возражает: "Чтобы быть здоровым, надо больше </w:t>
            </w: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двигаться, заниматься физическим трудом, спортом". Кто прав?                     Учебник стр. 14</w:t>
            </w:r>
          </w:p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Сегодня к нам в гости пришёл врач, который более подробно вам расскажет об этом.</w:t>
            </w:r>
          </w:p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46AA">
              <w:rPr>
                <w:rFonts w:ascii="Times New Roman" w:hAnsi="Times New Roman"/>
                <w:sz w:val="28"/>
                <w:szCs w:val="28"/>
              </w:rPr>
              <w:t xml:space="preserve">- Как вы думаете, в чём удобнее носить учебники – в сумке </w:t>
            </w:r>
            <w:proofErr w:type="gramStart"/>
            <w:r w:rsidRPr="00F146A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146AA">
              <w:rPr>
                <w:rFonts w:ascii="Times New Roman" w:hAnsi="Times New Roman"/>
                <w:sz w:val="28"/>
                <w:szCs w:val="28"/>
              </w:rPr>
              <w:t>портфеле, пакете) или в ранце?    Почему?</w:t>
            </w:r>
          </w:p>
          <w:p w:rsidR="00C13661" w:rsidRPr="00F146AA" w:rsidRDefault="00C13661" w:rsidP="00583F12">
            <w:pPr>
              <w:tabs>
                <w:tab w:val="left" w:pos="1635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– Действительно, в ранце носить учебные вещи удобнее, так как тяжесть равномерно распределяется по всему телу.</w:t>
            </w:r>
          </w:p>
          <w:p w:rsidR="00C13661" w:rsidRPr="00F146AA" w:rsidRDefault="00C13661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Что бы вы посоветовали, чтобы осанка была правильной?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- Как вы думаете  можно ли исправить осанку? </w:t>
            </w:r>
          </w:p>
          <w:p w:rsidR="00C13661" w:rsidRPr="00F146AA" w:rsidRDefault="00C13661" w:rsidP="00583F12">
            <w:pPr>
              <w:tabs>
                <w:tab w:val="left" w:pos="1635"/>
              </w:tabs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- Какие упражнения для сохранения осанки вы знаете?</w:t>
            </w:r>
          </w:p>
        </w:tc>
        <w:tc>
          <w:tcPr>
            <w:tcW w:w="5244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lastRenderedPageBreak/>
              <w:t>Ответы учащихся.                       Слайд 7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Слайд 8.9,10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- Двое мальчиков идут в школу. У одного за плечами ранец, а у другого в руке пакет. Мальчик с ранцем идёт быстро, не     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-Конечно. Специальными упражнениями,</w:t>
            </w:r>
          </w:p>
          <w:p w:rsidR="00415E5F" w:rsidRDefault="00415E5F" w:rsidP="00415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5A549C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="005A549C">
              <w:rPr>
                <w:rFonts w:ascii="Times New Roman" w:hAnsi="Times New Roman"/>
                <w:sz w:val="28"/>
                <w:szCs w:val="28"/>
              </w:rPr>
              <w:t>одить</w:t>
            </w:r>
            <w:r w:rsidR="005A549C" w:rsidRPr="005A549C">
              <w:rPr>
                <w:rFonts w:ascii="Times New Roman" w:hAnsi="Times New Roman"/>
                <w:sz w:val="28"/>
                <w:szCs w:val="28"/>
              </w:rPr>
              <w:t xml:space="preserve"> по комнате, положив на голову тетрадь или небольшую </w:t>
            </w:r>
            <w:r w:rsidR="005A549C">
              <w:rPr>
                <w:rFonts w:ascii="Times New Roman" w:hAnsi="Times New Roman"/>
                <w:sz w:val="28"/>
                <w:szCs w:val="28"/>
              </w:rPr>
              <w:t xml:space="preserve">книгу. В тот момент, когда </w:t>
            </w:r>
            <w:r w:rsidR="005A549C" w:rsidRPr="005A549C">
              <w:rPr>
                <w:rFonts w:ascii="Times New Roman" w:hAnsi="Times New Roman"/>
                <w:sz w:val="28"/>
                <w:szCs w:val="28"/>
              </w:rPr>
              <w:t xml:space="preserve"> осанка окажется неправильной, тетрадь упадет.</w:t>
            </w:r>
            <w:r w:rsidRPr="000E4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661" w:rsidRPr="00F146AA" w:rsidRDefault="00415E5F" w:rsidP="00415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E4B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4B63">
              <w:rPr>
                <w:rFonts w:ascii="Times New Roman" w:hAnsi="Times New Roman"/>
                <w:sz w:val="28"/>
                <w:szCs w:val="28"/>
              </w:rPr>
              <w:t>равую руку поднять и сцепить замком за спиной, прогнуться назад. Поменять руки.</w:t>
            </w:r>
          </w:p>
        </w:tc>
      </w:tr>
      <w:tr w:rsidR="00C13661" w:rsidRPr="00F146AA" w:rsidTr="00F146AA">
        <w:tc>
          <w:tcPr>
            <w:tcW w:w="4253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материала.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59411B" w:rsidRDefault="0059411B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11B" w:rsidRDefault="0059411B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11B" w:rsidRDefault="0059411B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11B" w:rsidRDefault="0059411B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11B" w:rsidRDefault="0059411B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11B" w:rsidRDefault="0059411B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11B" w:rsidRDefault="0059411B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11B" w:rsidRDefault="0059411B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59411B" w:rsidP="00583F12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13661" w:rsidRPr="00F146AA" w:rsidRDefault="00C13661" w:rsidP="00583F12">
            <w:pPr>
              <w:pStyle w:val="a5"/>
              <w:spacing w:line="20" w:lineRule="atLeast"/>
              <w:rPr>
                <w:sz w:val="28"/>
                <w:szCs w:val="28"/>
              </w:rPr>
            </w:pPr>
            <w:r w:rsidRPr="00F146AA">
              <w:rPr>
                <w:sz w:val="28"/>
                <w:szCs w:val="28"/>
              </w:rPr>
              <w:lastRenderedPageBreak/>
              <w:t>- Удалось ли вам ответить на вопросы, поставленные в начале урока?    Обобщение.</w:t>
            </w:r>
          </w:p>
          <w:p w:rsidR="00C13661" w:rsidRPr="00F146AA" w:rsidRDefault="00C13661" w:rsidP="00583F12">
            <w:pPr>
              <w:pStyle w:val="a5"/>
              <w:spacing w:line="20" w:lineRule="atLeast"/>
              <w:rPr>
                <w:sz w:val="28"/>
                <w:szCs w:val="28"/>
              </w:rPr>
            </w:pPr>
            <w:r w:rsidRPr="00F146AA">
              <w:rPr>
                <w:sz w:val="28"/>
                <w:szCs w:val="28"/>
              </w:rPr>
              <w:t xml:space="preserve">Проверим, насколько вы были внимательны на </w:t>
            </w:r>
            <w:r w:rsidRPr="00F146AA">
              <w:rPr>
                <w:sz w:val="28"/>
                <w:szCs w:val="28"/>
              </w:rPr>
              <w:lastRenderedPageBreak/>
              <w:t xml:space="preserve">уроке. Работать будете  </w:t>
            </w:r>
            <w:proofErr w:type="gramStart"/>
            <w:r w:rsidRPr="00F146AA">
              <w:rPr>
                <w:sz w:val="28"/>
                <w:szCs w:val="28"/>
              </w:rPr>
              <w:t>на</w:t>
            </w:r>
            <w:proofErr w:type="gramEnd"/>
            <w:r w:rsidRPr="00F146AA">
              <w:rPr>
                <w:sz w:val="28"/>
                <w:szCs w:val="28"/>
              </w:rPr>
              <w:t xml:space="preserve"> карточкам.  </w:t>
            </w:r>
          </w:p>
          <w:p w:rsidR="00C13661" w:rsidRPr="00F146AA" w:rsidRDefault="00C13661" w:rsidP="00583F12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Цифровой диктант (если утверждение верное, ставится цифра 1, если нет - цифра 0)</w:t>
            </w:r>
          </w:p>
          <w:p w:rsidR="00C13661" w:rsidRPr="00F146AA" w:rsidRDefault="00C13661" w:rsidP="00583F12">
            <w:pPr>
              <w:numPr>
                <w:ilvl w:val="0"/>
                <w:numId w:val="4"/>
              </w:num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Скелет человека защищает внутренние органы от повреждений (1)</w:t>
            </w:r>
          </w:p>
          <w:p w:rsidR="00C13661" w:rsidRPr="00F146AA" w:rsidRDefault="00C13661" w:rsidP="00583F12">
            <w:pPr>
              <w:numPr>
                <w:ilvl w:val="0"/>
                <w:numId w:val="4"/>
              </w:num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Кости человека прочные, тяжёлые и упругие (0)</w:t>
            </w:r>
          </w:p>
          <w:p w:rsidR="00C13661" w:rsidRPr="00F146AA" w:rsidRDefault="00C13661" w:rsidP="00583F12">
            <w:pPr>
              <w:numPr>
                <w:ilvl w:val="0"/>
                <w:numId w:val="4"/>
              </w:num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Для того</w:t>
            </w:r>
            <w:proofErr w:type="gramStart"/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чтобы сохранить скелет человека здоровым необходимо много лежать (0)</w:t>
            </w:r>
          </w:p>
          <w:p w:rsidR="00C13661" w:rsidRPr="00F146AA" w:rsidRDefault="00C13661" w:rsidP="00583F12">
            <w:pPr>
              <w:numPr>
                <w:ilvl w:val="0"/>
                <w:numId w:val="4"/>
              </w:num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При правильной осанке хорошо работает сердце, дыхание ровное, кровь свободно движется в организме (1)</w:t>
            </w:r>
          </w:p>
          <w:p w:rsidR="00C13661" w:rsidRPr="00F146AA" w:rsidRDefault="00C13661" w:rsidP="00583F12">
            <w:pPr>
              <w:numPr>
                <w:ilvl w:val="0"/>
                <w:numId w:val="4"/>
              </w:num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Скелет поддерживает форму тела человека.   (1)</w:t>
            </w:r>
          </w:p>
          <w:p w:rsidR="00C13661" w:rsidRPr="00F146AA" w:rsidRDefault="00C13661" w:rsidP="00583F12">
            <w:pPr>
              <w:numPr>
                <w:ilvl w:val="0"/>
                <w:numId w:val="4"/>
              </w:num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Прочность и упругость костей необходимо правильное питание. (1)</w:t>
            </w:r>
          </w:p>
          <w:p w:rsidR="00C13661" w:rsidRPr="0059411B" w:rsidRDefault="00C13661" w:rsidP="0059411B">
            <w:pPr>
              <w:numPr>
                <w:ilvl w:val="0"/>
                <w:numId w:val="4"/>
              </w:num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color w:val="000000"/>
                <w:sz w:val="28"/>
                <w:szCs w:val="28"/>
              </w:rPr>
              <w:t>Чем старше человек, тем более хрупкие у него кости (1</w:t>
            </w:r>
            <w:r w:rsidR="0059411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Слайд   12,13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411B" w:rsidRDefault="0059411B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411B" w:rsidRDefault="0059411B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59411B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обмениваются тетрадями и проверяют.  Вз</w:t>
            </w:r>
            <w:r w:rsidR="00C13661" w:rsidRPr="00F146A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13661" w:rsidRPr="00F146AA">
              <w:rPr>
                <w:rFonts w:ascii="Times New Roman" w:hAnsi="Times New Roman"/>
                <w:sz w:val="28"/>
                <w:szCs w:val="28"/>
              </w:rPr>
              <w:t>мопроверка.                            Слайд  14</w:t>
            </w: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661" w:rsidRPr="00F146AA" w:rsidTr="00F146AA">
        <w:tc>
          <w:tcPr>
            <w:tcW w:w="4253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6521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6AA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F146AA">
              <w:rPr>
                <w:rFonts w:ascii="Times New Roman" w:hAnsi="Times New Roman"/>
                <w:sz w:val="28"/>
                <w:szCs w:val="28"/>
              </w:rPr>
              <w:t xml:space="preserve">  Провести исследования по Р.Т. с. 3 - 5</w:t>
            </w:r>
          </w:p>
          <w:p w:rsidR="00C13661" w:rsidRPr="00F146AA" w:rsidRDefault="0059411B" w:rsidP="00415E5F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родителям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чём вы сегодня узнали на уроке.</w:t>
            </w:r>
          </w:p>
        </w:tc>
        <w:tc>
          <w:tcPr>
            <w:tcW w:w="5244" w:type="dxa"/>
          </w:tcPr>
          <w:p w:rsidR="00C13661" w:rsidRPr="00F146AA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661" w:rsidRPr="00F146AA" w:rsidTr="00F146AA">
        <w:tc>
          <w:tcPr>
            <w:tcW w:w="4253" w:type="dxa"/>
          </w:tcPr>
          <w:p w:rsidR="00C13661" w:rsidRDefault="00C13661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59411B" w:rsidRPr="00F146AA" w:rsidRDefault="0059411B" w:rsidP="0059411B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Составление  </w:t>
            </w:r>
            <w:proofErr w:type="spellStart"/>
            <w:r w:rsidRPr="00F146AA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 w:rsidRPr="00F146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9411B" w:rsidRPr="00F146AA" w:rsidRDefault="0059411B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9411B" w:rsidRPr="00F146AA" w:rsidRDefault="0059411B" w:rsidP="0059411B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>- О чём вы можете рассказать дома?</w:t>
            </w:r>
          </w:p>
          <w:p w:rsidR="0059411B" w:rsidRPr="00F146AA" w:rsidRDefault="0059411B" w:rsidP="0059411B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11B" w:rsidRPr="00F146AA" w:rsidRDefault="0059411B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свою работу на уроке</w:t>
            </w:r>
          </w:p>
        </w:tc>
        <w:tc>
          <w:tcPr>
            <w:tcW w:w="5244" w:type="dxa"/>
          </w:tcPr>
          <w:p w:rsidR="00C13661" w:rsidRDefault="0059411B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детей. Под руководством учителя составляют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           Слайд   15</w:t>
            </w:r>
          </w:p>
          <w:p w:rsidR="0059411B" w:rsidRPr="00F146AA" w:rsidRDefault="0059411B" w:rsidP="00583F1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46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Слайд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13661" w:rsidRPr="00CA37E3" w:rsidRDefault="00C13661" w:rsidP="00583F12">
      <w:pPr>
        <w:spacing w:line="20" w:lineRule="atLeast"/>
        <w:rPr>
          <w:rFonts w:ascii="Times New Roman" w:hAnsi="Times New Roman"/>
          <w:sz w:val="28"/>
          <w:szCs w:val="28"/>
        </w:rPr>
      </w:pPr>
    </w:p>
    <w:sectPr w:rsidR="00C13661" w:rsidRPr="00CA37E3" w:rsidSect="00CB6F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CEE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02EC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36B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C06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68C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4CB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041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03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AA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749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73350"/>
    <w:multiLevelType w:val="hybridMultilevel"/>
    <w:tmpl w:val="1590A3BC"/>
    <w:lvl w:ilvl="0" w:tplc="DDCA3D3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2A095BB9"/>
    <w:multiLevelType w:val="hybridMultilevel"/>
    <w:tmpl w:val="D2CECE20"/>
    <w:lvl w:ilvl="0" w:tplc="ED72E86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38595C"/>
    <w:multiLevelType w:val="hybridMultilevel"/>
    <w:tmpl w:val="12E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4C5979"/>
    <w:multiLevelType w:val="hybridMultilevel"/>
    <w:tmpl w:val="EC46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53174"/>
    <w:multiLevelType w:val="multilevel"/>
    <w:tmpl w:val="D98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71"/>
    <w:rsid w:val="00080C40"/>
    <w:rsid w:val="000A3AC5"/>
    <w:rsid w:val="000C3E9A"/>
    <w:rsid w:val="000D4109"/>
    <w:rsid w:val="001628C2"/>
    <w:rsid w:val="00164857"/>
    <w:rsid w:val="00174D20"/>
    <w:rsid w:val="001D146F"/>
    <w:rsid w:val="00225FFC"/>
    <w:rsid w:val="00285259"/>
    <w:rsid w:val="0033732D"/>
    <w:rsid w:val="00357291"/>
    <w:rsid w:val="003D778F"/>
    <w:rsid w:val="00415E5F"/>
    <w:rsid w:val="004265EF"/>
    <w:rsid w:val="004F254B"/>
    <w:rsid w:val="00502451"/>
    <w:rsid w:val="00583F12"/>
    <w:rsid w:val="0059411B"/>
    <w:rsid w:val="005A549C"/>
    <w:rsid w:val="00624EAA"/>
    <w:rsid w:val="007371CE"/>
    <w:rsid w:val="007511FF"/>
    <w:rsid w:val="0080049C"/>
    <w:rsid w:val="00826D06"/>
    <w:rsid w:val="0086288C"/>
    <w:rsid w:val="00905FE6"/>
    <w:rsid w:val="00933E55"/>
    <w:rsid w:val="00943075"/>
    <w:rsid w:val="009B0786"/>
    <w:rsid w:val="00A00584"/>
    <w:rsid w:val="00BC17A9"/>
    <w:rsid w:val="00C13661"/>
    <w:rsid w:val="00C14626"/>
    <w:rsid w:val="00C23C0C"/>
    <w:rsid w:val="00C73619"/>
    <w:rsid w:val="00CA37E3"/>
    <w:rsid w:val="00CB6F71"/>
    <w:rsid w:val="00D112AC"/>
    <w:rsid w:val="00D43BE1"/>
    <w:rsid w:val="00DD4EF3"/>
    <w:rsid w:val="00DD6E7F"/>
    <w:rsid w:val="00E36242"/>
    <w:rsid w:val="00E87BEA"/>
    <w:rsid w:val="00F01FC0"/>
    <w:rsid w:val="00F146AA"/>
    <w:rsid w:val="00F17F06"/>
    <w:rsid w:val="00FB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6F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D4109"/>
    <w:pPr>
      <w:ind w:left="720"/>
      <w:contextualSpacing/>
    </w:pPr>
  </w:style>
  <w:style w:type="paragraph" w:customStyle="1" w:styleId="c1">
    <w:name w:val="c1"/>
    <w:basedOn w:val="a"/>
    <w:uiPriority w:val="99"/>
    <w:rsid w:val="00A005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00584"/>
    <w:rPr>
      <w:rFonts w:cs="Times New Roman"/>
    </w:rPr>
  </w:style>
  <w:style w:type="paragraph" w:styleId="a5">
    <w:name w:val="Normal (Web)"/>
    <w:basedOn w:val="a"/>
    <w:uiPriority w:val="99"/>
    <w:rsid w:val="00285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935</Words>
  <Characters>5334</Characters>
  <Application>Microsoft Office Word</Application>
  <DocSecurity>0</DocSecurity>
  <Lines>44</Lines>
  <Paragraphs>12</Paragraphs>
  <ScaleCrop>false</ScaleCrop>
  <Company>Дом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2013-01-31T16:09:00Z</dcterms:created>
  <dcterms:modified xsi:type="dcterms:W3CDTF">2013-02-06T12:11:00Z</dcterms:modified>
</cp:coreProperties>
</file>