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7E" w:rsidRPr="0069498D" w:rsidRDefault="00D0567E" w:rsidP="00694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498D">
        <w:rPr>
          <w:rFonts w:ascii="Times New Roman" w:hAnsi="Times New Roman" w:cs="Times New Roman"/>
          <w:b/>
          <w:sz w:val="28"/>
          <w:szCs w:val="28"/>
        </w:rPr>
        <w:t xml:space="preserve">ТЕМА: Современные подходы к преподаванию в условиях реализации </w:t>
      </w:r>
      <w:r w:rsidR="0069498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9498D">
        <w:rPr>
          <w:rFonts w:ascii="Times New Roman" w:hAnsi="Times New Roman" w:cs="Times New Roman"/>
          <w:b/>
          <w:sz w:val="28"/>
          <w:szCs w:val="28"/>
        </w:rPr>
        <w:t xml:space="preserve">ФГОС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«Физическая культура в условиях реализации ФГОС» В соответствии с ФГОС общего образования 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 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важным направлением в 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упражнениями. Поэтому главными задачами по укреплению здоровья детей в школе являются формирование у них представлений о здоровье как одной из главных ценностей жизни, формирование здорового образа жизни. Особенности проектирования урока физической культуры в условиях перехода на ФГОС ООО.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Уроки нового поколения семимильными шагами входят в нашу школьную жизнь. Как разработать урок по-новому? Как учителю физической культуры учесть новые требования ФГОС? Довольно сложный вопрос. «Нужно, чтобы дети, по возможности, учились самостоятельно, а учитель руководил этим самостоятельным процессом и давал для него материал». Легко сказать, но трудно воплотить в жизнь. У нас, у учителей физической культуры, своя специфика преподавания. Для меня урок физкультуры увязан с такими понятиями как «объем», «интенсивность» и «моторная плотность», а на их фоне </w:t>
      </w:r>
      <w:proofErr w:type="spellStart"/>
      <w:r w:rsidRPr="00D0567E">
        <w:rPr>
          <w:rFonts w:ascii="Times New Roman" w:hAnsi="Times New Roman" w:cs="Times New Roman"/>
          <w:sz w:val="28"/>
          <w:szCs w:val="28"/>
        </w:rPr>
        <w:t>вкрапливание</w:t>
      </w:r>
      <w:proofErr w:type="spellEnd"/>
      <w:r w:rsidRPr="00D0567E">
        <w:rPr>
          <w:rFonts w:ascii="Times New Roman" w:hAnsi="Times New Roman" w:cs="Times New Roman"/>
          <w:sz w:val="28"/>
          <w:szCs w:val="28"/>
        </w:rPr>
        <w:t xml:space="preserve"> теоретических сведений.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Чтобы уроки физической культуры не выпали из общей направленности образовательного процесса, и одновременно с этим успешно решали </w:t>
      </w:r>
      <w:proofErr w:type="spellStart"/>
      <w:r w:rsidRPr="00D0567E">
        <w:rPr>
          <w:rFonts w:ascii="Times New Roman" w:hAnsi="Times New Roman" w:cs="Times New Roman"/>
          <w:sz w:val="28"/>
          <w:szCs w:val="28"/>
        </w:rPr>
        <w:t>узкопредметные</w:t>
      </w:r>
      <w:proofErr w:type="spellEnd"/>
      <w:r w:rsidRPr="00D0567E">
        <w:rPr>
          <w:rFonts w:ascii="Times New Roman" w:hAnsi="Times New Roman" w:cs="Times New Roman"/>
          <w:sz w:val="28"/>
          <w:szCs w:val="28"/>
        </w:rPr>
        <w:t xml:space="preserve"> задачи физической культуры, необходимо использовать эффективные методы и приѐмы, при помощи которых можно осуществлять формирование универсальных учебных действий у обучающихся без ущерба для остальных задач урока физической культуры.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инновации не вводились, только на уроке, как </w:t>
      </w:r>
      <w:r w:rsidRPr="00D0567E">
        <w:rPr>
          <w:rFonts w:ascii="Times New Roman" w:hAnsi="Times New Roman" w:cs="Times New Roman"/>
          <w:sz w:val="28"/>
          <w:szCs w:val="28"/>
        </w:rPr>
        <w:lastRenderedPageBreak/>
        <w:t>сотни и тысячи лет назад, встречаются участники образовательного процесса: учитель и ученик.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Любой урок – имеет огромный потенциал для решения новых задач. 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словом, он обязательно закладывает основу для будущего.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Основы ФГОС: системно-деятельностный подход, нацеленный на развитие личности учащихся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 включая организацию усвоения, то есть умения учиться. Главный смысл обучения по ФГОС – учащиеся на уроках должны сами домысливать, искать, управлять, познавать, развивать и реализовывать свои возможности. Роль учителя – научить ученика домысливать, помочь понять, посоветовать, проконсультировать. Сложно перестраиваться, но задача выполнима. Итак, ученик из присутствующего и пассивно исполняющего указания учителя на уроке традиционного типа теперь должен стать активной личностью.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своей деятельности считаю использование методики развития интеллектуальных способностей школьников в сочетании с практической подготовкой. Провожу теоретические уроки. Использую в работе сообщений по ЗОЖ, тестовые заданий, составление комплексов упражнений, которые способствуют формированию интереса к предмету. Проведение таких уроков, формирует у школьников основы осознанных мотивов, и потребностей к активной физкультурно-двигательной деятельности путѐм повышения самостоятельности и познавательной активности стараюсь формировать у учащихся интерес к регулярным занятиям физическими упражнениями, стремление к систематической заботе о своѐм теле и здоровье.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lastRenderedPageBreak/>
        <w:t xml:space="preserve">Урок стремлюсь организовать по-новому, обращаясь к разуму учащихся, к их ощущениям. Приоритет отдаю самостоятельности учащихся (там, где это возможно и безопасно) так, чтобы они не заучивали готовые материалы, а сами решали двигательную задачу. Задачи, которые мы ставим перед ребѐнком, должны быть не только понятны, но и внутренне приятны ему, т.е. они должны быть значимы для него.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В своей работе использую </w:t>
      </w:r>
      <w:proofErr w:type="spellStart"/>
      <w:r w:rsidRPr="00D0567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0567E">
        <w:rPr>
          <w:rFonts w:ascii="Times New Roman" w:hAnsi="Times New Roman" w:cs="Times New Roman"/>
          <w:sz w:val="28"/>
          <w:szCs w:val="28"/>
        </w:rPr>
        <w:t xml:space="preserve"> технологии, которые основаны на возрастных особенностях познавательной деятельности детей с учетом индивидуальных особенностей учащихся, их состояния здоровья. Сущность </w:t>
      </w:r>
      <w:proofErr w:type="spellStart"/>
      <w:r w:rsidRPr="00D0567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0567E">
        <w:rPr>
          <w:rFonts w:ascii="Times New Roman" w:hAnsi="Times New Roman" w:cs="Times New Roman"/>
          <w:sz w:val="28"/>
          <w:szCs w:val="28"/>
        </w:rPr>
        <w:t xml:space="preserve"> урока состоит в том, что этот урок обеспечивает ребѐнку сохранение и увеличение его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 С целью реализации дифференцированного подхода мы в нашей школе практикуем проведение мониторинга, направленного на выявление уровня физической подготовленности учащихся (провожу 2 раза в год, вначале учебного года – сентябрь и в конце года – май Мониторинг позволяет отслеживать уровень овладения физическими качествами каждого обучающегося. Зная сильные и слабые стороны обучающегося, используем комплексы упражнений по коррекции недостатков в физической подготовке. При этом, я не сравниваю его с другими по принципу «лучше или хуже других», а сравниваю с самим собой: я сегодня стал лучше, чем вчера, а завтра постараюсь стать лучше, чем сегодня.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Объясняя новый материал, разучивая и закрепляя его, я обращаю внимание детей на основные ошибки в технике выполнения упражнений, учу анализировать и оценивать их самостоятельно, когда они работают в парах или группах.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Уделяю внимание на своих уроках домашним заданиям, как теоретической, так и </w:t>
      </w:r>
      <w:proofErr w:type="spellStart"/>
      <w:r w:rsidRPr="00D0567E">
        <w:rPr>
          <w:rFonts w:ascii="Times New Roman" w:hAnsi="Times New Roman" w:cs="Times New Roman"/>
          <w:sz w:val="28"/>
          <w:szCs w:val="28"/>
        </w:rPr>
        <w:t>приктической</w:t>
      </w:r>
      <w:proofErr w:type="spellEnd"/>
      <w:r w:rsidRPr="00D0567E">
        <w:rPr>
          <w:rFonts w:ascii="Times New Roman" w:hAnsi="Times New Roman" w:cs="Times New Roman"/>
          <w:sz w:val="28"/>
          <w:szCs w:val="28"/>
        </w:rPr>
        <w:t xml:space="preserve"> частях. Каждого школьника направляю на доступный и подходящий для него результат, достижение которого должно восприниматься им и оцениваться учителем, товарищами по классу, родителями как успех, как победа школьника над собой. Ситуация успеха – это результат совместной деятельности учителя и воспитанника, при которой результат деятельности ученика сопоставим с моими ожиданиями. Развитие личности человека - это развитие системы «человек - мир». В этом процессе человек, личность выступает как активное творческое начало. Взаимодействуя с миром, он строит сам себя. Активно действуя в мире, он </w:t>
      </w:r>
      <w:r w:rsidRPr="00D0567E">
        <w:rPr>
          <w:rFonts w:ascii="Times New Roman" w:hAnsi="Times New Roman" w:cs="Times New Roman"/>
          <w:sz w:val="28"/>
          <w:szCs w:val="28"/>
        </w:rPr>
        <w:lastRenderedPageBreak/>
        <w:t>таким путѐм самоопределяется в системе жизненных отношений, происходит его саморазвитие и самоактуализация его личности. Через деятельность и в процессе деятельности человек становится самим собой.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 Традиционный урок – это когда меня (ученика) учат. </w:t>
      </w:r>
    </w:p>
    <w:p w:rsidR="00D0567E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>Урок в рамках ФГОС – это когда я учусь (обучающийся).</w:t>
      </w:r>
    </w:p>
    <w:p w:rsidR="001A56E7" w:rsidRPr="00D0567E" w:rsidRDefault="00D0567E">
      <w:pPr>
        <w:rPr>
          <w:rFonts w:ascii="Times New Roman" w:hAnsi="Times New Roman" w:cs="Times New Roman"/>
          <w:sz w:val="28"/>
          <w:szCs w:val="28"/>
        </w:rPr>
      </w:pPr>
      <w:r w:rsidRPr="00D0567E">
        <w:rPr>
          <w:rFonts w:ascii="Times New Roman" w:hAnsi="Times New Roman" w:cs="Times New Roman"/>
          <w:sz w:val="28"/>
          <w:szCs w:val="28"/>
        </w:rPr>
        <w:t xml:space="preserve"> То есть на уроке физической культуры должны создаваться условия для активности обучающегося. Основные задачи урока физической культуры сегодня – не просто вооружить ученика навыкам и умениям в различных видах спорта, а сформировать у него умение и желание заниматься физической культурой и спортом всю жизнь, уметь работать в команде, сформировать способность к </w:t>
      </w:r>
      <w:proofErr w:type="spellStart"/>
      <w:r w:rsidRPr="00D0567E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D0567E">
        <w:rPr>
          <w:rFonts w:ascii="Times New Roman" w:hAnsi="Times New Roman" w:cs="Times New Roman"/>
          <w:sz w:val="28"/>
          <w:szCs w:val="28"/>
        </w:rPr>
        <w:t xml:space="preserve"> и саморазвитию на основе рефлексивной самоорганизации.</w:t>
      </w:r>
    </w:p>
    <w:sectPr w:rsidR="001A56E7" w:rsidRPr="00D0567E" w:rsidSect="001A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7E"/>
    <w:rsid w:val="001A56E7"/>
    <w:rsid w:val="00262FF4"/>
    <w:rsid w:val="002956C1"/>
    <w:rsid w:val="0069498D"/>
    <w:rsid w:val="00702064"/>
    <w:rsid w:val="00965260"/>
    <w:rsid w:val="00D0567E"/>
    <w:rsid w:val="00EB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39D1"/>
  <w15:docId w15:val="{70309F15-16F4-449F-8AE4-08DF8558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Razumov</cp:lastModifiedBy>
  <cp:revision>2</cp:revision>
  <dcterms:created xsi:type="dcterms:W3CDTF">2025-06-19T07:23:00Z</dcterms:created>
  <dcterms:modified xsi:type="dcterms:W3CDTF">2025-06-19T07:23:00Z</dcterms:modified>
</cp:coreProperties>
</file>