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F1" w:rsidRPr="004B14BE" w:rsidRDefault="007C29F1" w:rsidP="007C29F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«Экологическое воспитание</w:t>
      </w:r>
    </w:p>
    <w:p w:rsidR="007C29F1" w:rsidRPr="004B14BE" w:rsidRDefault="007C29F1" w:rsidP="007C29F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уроках окружающего мира в начальной школе»</w:t>
      </w:r>
    </w:p>
    <w:p w:rsidR="007C29F1" w:rsidRPr="004B14BE" w:rsidRDefault="007C29F1" w:rsidP="007C29F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9F1" w:rsidRPr="004B14BE" w:rsidRDefault="007C29F1" w:rsidP="007C29F1">
      <w:pPr>
        <w:pStyle w:val="a4"/>
        <w:jc w:val="right"/>
        <w:rPr>
          <w:rStyle w:val="FontStyle26"/>
          <w:iCs/>
          <w:color w:val="000000" w:themeColor="text1"/>
          <w:sz w:val="24"/>
          <w:szCs w:val="24"/>
        </w:rPr>
      </w:pPr>
      <w:r w:rsidRPr="004B14BE">
        <w:rPr>
          <w:rStyle w:val="FontStyle26"/>
          <w:iCs/>
          <w:color w:val="000000" w:themeColor="text1"/>
          <w:sz w:val="24"/>
          <w:szCs w:val="24"/>
        </w:rPr>
        <w:t xml:space="preserve">Криволапова Татьяна Владимировна, </w:t>
      </w:r>
    </w:p>
    <w:p w:rsidR="007C29F1" w:rsidRPr="004B14BE" w:rsidRDefault="007C29F1" w:rsidP="007C29F1">
      <w:pPr>
        <w:pStyle w:val="a4"/>
        <w:jc w:val="right"/>
        <w:rPr>
          <w:rStyle w:val="FontStyle26"/>
          <w:iCs/>
          <w:color w:val="000000" w:themeColor="text1"/>
          <w:sz w:val="24"/>
          <w:szCs w:val="24"/>
        </w:rPr>
      </w:pPr>
      <w:r w:rsidRPr="004B14BE">
        <w:rPr>
          <w:rStyle w:val="FontStyle26"/>
          <w:iCs/>
          <w:color w:val="000000" w:themeColor="text1"/>
          <w:sz w:val="24"/>
          <w:szCs w:val="24"/>
        </w:rPr>
        <w:t>учитель начальных классов МКОУ</w:t>
      </w:r>
      <w:r w:rsidR="00B70EC6">
        <w:rPr>
          <w:rStyle w:val="FontStyle26"/>
          <w:iCs/>
          <w:color w:val="000000" w:themeColor="text1"/>
          <w:sz w:val="24"/>
          <w:szCs w:val="24"/>
        </w:rPr>
        <w:t xml:space="preserve"> </w:t>
      </w:r>
      <w:r w:rsidRPr="004B14BE">
        <w:rPr>
          <w:rStyle w:val="FontStyle26"/>
          <w:iCs/>
          <w:color w:val="000000" w:themeColor="text1"/>
          <w:sz w:val="24"/>
          <w:szCs w:val="24"/>
        </w:rPr>
        <w:t xml:space="preserve">«Октябрьская СОШ </w:t>
      </w:r>
    </w:p>
    <w:p w:rsidR="007C29F1" w:rsidRPr="004B14BE" w:rsidRDefault="007C29F1" w:rsidP="007C29F1">
      <w:pPr>
        <w:pStyle w:val="a4"/>
        <w:jc w:val="right"/>
        <w:rPr>
          <w:rStyle w:val="FontStyle26"/>
          <w:iCs/>
          <w:color w:val="000000" w:themeColor="text1"/>
          <w:sz w:val="24"/>
          <w:szCs w:val="24"/>
        </w:rPr>
      </w:pPr>
      <w:r w:rsidRPr="004B14BE">
        <w:rPr>
          <w:rStyle w:val="FontStyle26"/>
          <w:iCs/>
          <w:color w:val="000000" w:themeColor="text1"/>
          <w:sz w:val="24"/>
          <w:szCs w:val="24"/>
        </w:rPr>
        <w:t>имени Героя Советского Союза Н.В. Архангельского»</w:t>
      </w:r>
    </w:p>
    <w:p w:rsidR="007C29F1" w:rsidRDefault="007C29F1" w:rsidP="007C29F1">
      <w:pPr>
        <w:pStyle w:val="a4"/>
        <w:jc w:val="right"/>
        <w:rPr>
          <w:rStyle w:val="FontStyle26"/>
          <w:iCs/>
          <w:color w:val="000000" w:themeColor="text1"/>
          <w:sz w:val="24"/>
          <w:szCs w:val="24"/>
        </w:rPr>
      </w:pPr>
    </w:p>
    <w:p w:rsidR="004C6D67" w:rsidRDefault="004C6D67" w:rsidP="004C6D67">
      <w:pPr>
        <w:pStyle w:val="a4"/>
        <w:jc w:val="center"/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 xml:space="preserve">                                                        </w:t>
      </w:r>
      <w:r w:rsidRPr="004C6D67"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>«Рыбе – вода, птице – воздух,</w:t>
      </w:r>
    </w:p>
    <w:p w:rsidR="004C6D67" w:rsidRDefault="004C6D67" w:rsidP="004C6D67">
      <w:pPr>
        <w:pStyle w:val="a4"/>
        <w:jc w:val="center"/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 xml:space="preserve">                                                 </w:t>
      </w:r>
      <w:r w:rsidRPr="004C6D67"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>зверям – лес, степи, горы.</w:t>
      </w:r>
    </w:p>
    <w:p w:rsidR="004C6D67" w:rsidRDefault="004C6D67" w:rsidP="004C6D67">
      <w:pPr>
        <w:pStyle w:val="a4"/>
        <w:jc w:val="center"/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 xml:space="preserve">                                                   </w:t>
      </w:r>
      <w:r w:rsidRPr="004C6D67"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>А человеку нужна Родина.</w:t>
      </w:r>
      <w:r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 xml:space="preserve"> </w:t>
      </w:r>
    </w:p>
    <w:p w:rsidR="004C6D67" w:rsidRDefault="004C6D67" w:rsidP="004C6D67">
      <w:pPr>
        <w:pStyle w:val="a4"/>
        <w:jc w:val="center"/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 xml:space="preserve">                                           </w:t>
      </w:r>
      <w:r w:rsidRPr="004C6D67"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>И охранять природу –</w:t>
      </w:r>
    </w:p>
    <w:p w:rsidR="004C6D67" w:rsidRDefault="004C6D67" w:rsidP="004C6D67">
      <w:pPr>
        <w:pStyle w:val="a4"/>
        <w:jc w:val="center"/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 xml:space="preserve">                                                    </w:t>
      </w:r>
      <w:r w:rsidRPr="004C6D67">
        <w:rPr>
          <w:rStyle w:val="a8"/>
          <w:rFonts w:ascii="Times New Roman" w:hAnsi="Times New Roman" w:cs="Times New Roman"/>
          <w:b/>
          <w:bCs/>
          <w:color w:val="0A0B0C"/>
          <w:sz w:val="24"/>
          <w:bdr w:val="none" w:sz="0" w:space="0" w:color="auto" w:frame="1"/>
        </w:rPr>
        <w:t>значит охранять Родину»</w:t>
      </w:r>
    </w:p>
    <w:p w:rsidR="004C6D67" w:rsidRDefault="004C6D67" w:rsidP="004C6D67">
      <w:pPr>
        <w:pStyle w:val="a4"/>
        <w:jc w:val="center"/>
        <w:rPr>
          <w:rStyle w:val="FontStyle26"/>
          <w:b/>
          <w:i/>
          <w:iCs/>
          <w:color w:val="000000" w:themeColor="text1"/>
          <w:sz w:val="24"/>
          <w:szCs w:val="24"/>
        </w:rPr>
      </w:pPr>
      <w:r>
        <w:rPr>
          <w:rStyle w:val="FontStyle26"/>
          <w:b/>
          <w:iCs/>
          <w:color w:val="000000" w:themeColor="text1"/>
          <w:sz w:val="28"/>
          <w:szCs w:val="24"/>
        </w:rPr>
        <w:t xml:space="preserve">                                                                             </w:t>
      </w:r>
      <w:r w:rsidRPr="004C6D67">
        <w:rPr>
          <w:rStyle w:val="FontStyle26"/>
          <w:b/>
          <w:i/>
          <w:iCs/>
          <w:color w:val="000000" w:themeColor="text1"/>
          <w:sz w:val="24"/>
          <w:szCs w:val="24"/>
        </w:rPr>
        <w:t>М.М. Пришвин</w:t>
      </w:r>
    </w:p>
    <w:p w:rsidR="004C6D67" w:rsidRPr="004C6D67" w:rsidRDefault="004C6D67" w:rsidP="004C6D67">
      <w:pPr>
        <w:pStyle w:val="a4"/>
        <w:jc w:val="center"/>
        <w:rPr>
          <w:rStyle w:val="FontStyle26"/>
          <w:b/>
          <w:i/>
          <w:iCs/>
          <w:color w:val="000000" w:themeColor="text1"/>
          <w:sz w:val="28"/>
          <w:szCs w:val="24"/>
        </w:rPr>
      </w:pPr>
    </w:p>
    <w:p w:rsidR="00C07326" w:rsidRPr="004B14BE" w:rsidRDefault="007C29F1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34D86"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Экологическое воспитание на уроках окружающего мира в начальной школе</w:t>
      </w:r>
      <w:r w:rsidR="00855F0B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4D8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о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дной из приоритетных целей духовно-нравственного воспитания</w:t>
      </w:r>
      <w:r w:rsidR="00080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 как </w:t>
      </w:r>
      <w:r w:rsidR="00D34D8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оспитание ценностного отношения к природе, окружающей среде является одним из направлений Программы духовно-нравственного воспитания обучающихся в рамках ФГОС НОО.</w:t>
      </w:r>
    </w:p>
    <w:p w:rsidR="007C29F1" w:rsidRPr="004B14BE" w:rsidRDefault="00BC0CAA" w:rsidP="00855F0B">
      <w:pPr>
        <w:pStyle w:val="a4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модернизацией производства происходят серьезные изменения в экологии всей планеты. И эти изменения далеко не в лучшую сторону, поэтому и </w:t>
      </w:r>
      <w:r w:rsidR="007C29F1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стала акту</w:t>
      </w:r>
      <w:r w:rsidR="00C521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альной проблема взаимодействия </w:t>
      </w:r>
      <w:r w:rsidR="007C29F1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общества и природной среды</w:t>
      </w: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34D86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Актуальност</w:t>
      </w:r>
      <w:r w:rsidR="00C521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ь этой проблемы поставила перед</w:t>
      </w:r>
      <w:r w:rsidR="007C29F1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школой задачу формирования у детей ответственного отношения к природе. Педагоги и родители осознают важность обучения школьников правилам поведения в природе. И чем раньше начинается работа по экологическому воспитанию учащихся, тем большим будет ее педагогическая результативность.</w:t>
      </w:r>
    </w:p>
    <w:p w:rsidR="00F66A67" w:rsidRPr="004B14BE" w:rsidRDefault="00BC0CAA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566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способны замечать всё. Их внимание привлекают сезонные изменения в природе, яркость красок, многообразие звуков и запахов. Они открывают для себя новый мир, стараются всё запомнить, потрогать, понюхать. Поддерживая искренний интерес ребёнка к окружающему миру, следует помнить о воспитании самого себя, своего отношения к нему. Очень важно, чтобы взрослые люди сами любили природу и эту любовь старались привить детям. </w:t>
      </w:r>
      <w:r w:rsidR="00F66A67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Экологическое воспитание - это непрерывный процесс обучения, воспитания и развития личности, направленный на формирование ценностных ориентаций и нравственно-этических и эстетических отношений, обеспечивающих экологическую ответственность личности за состояние и улучшение окружающей среды.</w:t>
      </w:r>
      <w:r w:rsidR="00F66A67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рождены природой, и никогда человек не потеряет связи с ней. А для того, чтобы научить этому детей, необходимо самому любить и ценить природу, владеть приёмами общения и донесения информации.</w:t>
      </w:r>
      <w:r w:rsidR="00D1566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6A67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15669" w:rsidRPr="004B14BE" w:rsidRDefault="00BC0CAA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4A5F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Поэтому, г</w:t>
      </w:r>
      <w:r w:rsidR="00F66A67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лав</w:t>
      </w:r>
      <w:r w:rsidR="00D1566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ной целью современного начального образования является развитие личности ребёнка. Эта цель достигается через </w:t>
      </w:r>
      <w:proofErr w:type="spellStart"/>
      <w:r w:rsidR="00D1566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гуманизацию</w:t>
      </w:r>
      <w:proofErr w:type="spellEnd"/>
      <w:r w:rsidR="00D1566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процесса обучения, через создание условий для устойчивого развития ребёнка. Частью такого потенциала является экологическое воспитание. На современном этапе развития общества выделяется глобальная проблема экологического воспитания и образования. Человек – единственный экологический вид на Земле, который в процессе развития нарушает законы экологии.</w:t>
      </w:r>
    </w:p>
    <w:p w:rsidR="007C29F1" w:rsidRPr="004B14BE" w:rsidRDefault="00855F0B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9F1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К числу самых волнующих, несомненно, относятся проблемы, связанные с загрязнением окружающей среды. Загрязняется все: воздух, вода, почва. И это в свою очередь не может не сказаться губительно на растениях, животных, на здоровье людей. Волга, Байкал, Ладога, Черное море – это только некоторые адреса кричащих экологических проблем. На второй план отходит беспокойство о наших соседях на планете – растениях и животных. В результате многие виды полностью исчезли с лица Земли, другие – на грани жизни и смерти. Разрушающая сила нашего воздействия на природу усугубляется тем, что между живой и неживой природой существуют </w:t>
      </w:r>
      <w:r w:rsidR="007C29F1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разнообразные и весьма тесные связи. Воздействие человека вызывает разрывы этих связей, нарушает сложенные природой сообщества.</w:t>
      </w:r>
    </w:p>
    <w:p w:rsidR="00764A5F" w:rsidRPr="004B14BE" w:rsidRDefault="00855F0B" w:rsidP="00855F0B">
      <w:pPr>
        <w:pStyle w:val="a4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h.gjdgxs"/>
      <w:bookmarkEnd w:id="0"/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9F1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Детям младшего школьного возраста свойственно уникальное единство знаний и переживаний, которые позволяют говорить о возможности формирования у них надежных основ ответственного отношения к природе. Все учебные предметы начальной школы призваны вносить свой вклад в формирование экологической ответственности детей</w:t>
      </w:r>
      <w:r w:rsidR="00764A5F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29F1" w:rsidRPr="004B14BE" w:rsidRDefault="00855F0B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9F1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Большое наследие в области воспитания детей окружающей средой оставил нам выдающийся педагог В. А. Сухомлинский. Он придавал особое значение влиянию природы на нравственное развитие ребенка. По его мнению, природа лежит в основе детского мышления, чувств, творчества. Он неоднократно отмечал, что сама природа не воспитывает, а активно влияет только на взаимодействие с ней. Чтобы ребенок научился понимать природу, чувствовать его красоту, нужно прививать ему это качество с раннего детства. Будущее планеты зависит от того, насколько экологически грамотными будут дети.</w:t>
      </w:r>
    </w:p>
    <w:p w:rsidR="007C29F1" w:rsidRPr="004B14BE" w:rsidRDefault="00855F0B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9F1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Таким образом, актуальность проблем экологического образования и воспитания возрастает.</w:t>
      </w:r>
    </w:p>
    <w:p w:rsidR="007C29F1" w:rsidRPr="004B14BE" w:rsidRDefault="007C29F1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 Это вызвано:</w:t>
      </w:r>
    </w:p>
    <w:p w:rsidR="007C29F1" w:rsidRPr="004B14BE" w:rsidRDefault="007C29F1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- необходимостью повышения экологической культуры человека;</w:t>
      </w:r>
    </w:p>
    <w:p w:rsidR="007C29F1" w:rsidRPr="004B14BE" w:rsidRDefault="007C29F1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- необходимостью постоянного сохранения и улучшения условий жизни человека на Земле;</w:t>
      </w:r>
    </w:p>
    <w:p w:rsidR="007C29F1" w:rsidRPr="004B14BE" w:rsidRDefault="007C29F1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- необходимостью решения актуальных проблем, связанных с уменьшением жизненного пространства, приходящегося на одного человека;</w:t>
      </w:r>
    </w:p>
    <w:p w:rsidR="007C29F1" w:rsidRPr="004B14BE" w:rsidRDefault="007C29F1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- необходимостью сохранения и восстановления, рационального использования и приумножения природных богатств;</w:t>
      </w:r>
    </w:p>
    <w:p w:rsidR="007C29F1" w:rsidRPr="004B14BE" w:rsidRDefault="007C29F1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- низким уровнем восприятия человеком экологических проблем как лично значимых;</w:t>
      </w:r>
    </w:p>
    <w:p w:rsidR="007C29F1" w:rsidRPr="004B14BE" w:rsidRDefault="007C29F1" w:rsidP="00855F0B">
      <w:pPr>
        <w:pStyle w:val="a4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- недостаточно развитой у человека потребностью практичес</w:t>
      </w:r>
      <w:r w:rsidR="00C521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кого участия в природоохранной </w:t>
      </w: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</w:p>
    <w:p w:rsidR="007C29F1" w:rsidRPr="004B14BE" w:rsidRDefault="00855F0B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C29F1"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Экология </w:t>
      </w:r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– это наука будущего, и возможно, само существование человека будет зависеть от прогресса этой науки. Поэтому воспитание экологически грамотного человека должно начинаться с раннего детства, с начальной школы.</w:t>
      </w:r>
    </w:p>
    <w:p w:rsidR="007C29F1" w:rsidRPr="004B14BE" w:rsidRDefault="00855F0B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школа формирует у учащихся первичные знания о природе и навыки ее охраны, это связано с тем, что успешному осуществлению экологического воспитания младших школьников способствуют их экологические особенности: эмоциональная отзывчивость, склонность к подражательности, восприимчивость к воспитательным воздействиям, любознательность. Дальнейшее отношение детей к природе во многом будет зависеть от того, осознают ли они ценность природы в жизни человека, многообразия связей человека с природной средой, насколько глубоко будут воспитаны нравственные отношения к природным объектам, желание трудиться на пользу природе. Надо, чтобы ребенок понял, что природа – это первооснова красоты и величия, ему надо внушать, что любить природу – значит творить добро. Можно сказать, что начальная школа – важнейший этап в становлении научно-познавательных, эмоционально-нравственных, практически</w:t>
      </w:r>
      <w:r w:rsidR="00BC0CAA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C0CAA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деятельностных</w:t>
      </w:r>
      <w:proofErr w:type="spellEnd"/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отношений детей к окружающей среде и к своему здоровью на основе единства чувственного и рационального познания природного и социального окружения человека.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экологическом воспитании детей важно опираться на единство интеллектуального и эмоционального восприятия природной среды в сочетании с практической деятельностью по ее улучшению. Необходимо, чтобы эта работа носила непрерывный характер, основанный на взаимосвязях глобального, национального и краеведческого подхода к экологическим проблемам в системе: человек-природа-общество.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Связь экологии и культуры почти прямолинейна: состояние экологии отражает тот уровень культуры, носителем которого является общество.</w:t>
      </w:r>
    </w:p>
    <w:p w:rsidR="00D04265" w:rsidRPr="004B14BE" w:rsidRDefault="007C29F1" w:rsidP="00D04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Накапливая опыт отношений с окружающим миром, ребенок развивается как личность – духовно, интеллектуально, нравственно.</w:t>
      </w:r>
      <w:r w:rsidR="00D04265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04265" w:rsidRPr="004B14BE" w:rsidRDefault="00D04265" w:rsidP="00D04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Особое место на пути развития личности </w:t>
      </w:r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принадлежит этапу воспитания и 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обучения в начальной школе. Гла</w:t>
      </w:r>
      <w:r w:rsidR="00F90FE5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вная цель экологического образов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ания - формирование экологической культуры с помощью универсальных учебных действий.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Федеральные государствен</w:t>
      </w:r>
      <w:r w:rsidR="003A125A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ные образовательные стандарты (ФГОС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) нового поколения предусматривают в числе личностных</w:t>
      </w:r>
      <w:r w:rsidRPr="004C6D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4C6D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метапредметных</w:t>
      </w:r>
      <w:proofErr w:type="spellEnd"/>
      <w:r w:rsidRPr="004C6D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предметных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 освоения образовательных программ формирование у обучающихся основ экологической культуры, соотв</w:t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етствующей современному уровню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экологического мышления, развитие опыта экологически ориентированной рефлексивно - оценочной и практической деятельности в жизненных ситуациях.</w:t>
      </w:r>
    </w:p>
    <w:p w:rsidR="00F90FE5" w:rsidRPr="004B14BE" w:rsidRDefault="004C6D67" w:rsidP="00F90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90FE5" w:rsidRPr="004C6D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Предметные результаты</w:t>
      </w:r>
      <w:r w:rsidR="00F90FE5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освоения основной образо</w:t>
      </w:r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вательной программы начального общего образования в области </w:t>
      </w:r>
      <w:r w:rsidR="00F90FE5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обществознания и естествознания (окружающий мир) должны отражать:</w:t>
      </w:r>
    </w:p>
    <w:p w:rsidR="00F90FE5" w:rsidRPr="004B14BE" w:rsidRDefault="00F90FE5" w:rsidP="00F90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 - </w:t>
      </w:r>
      <w:proofErr w:type="spellStart"/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уважительного отношения к России, к родному краю, природе нашей страны;</w:t>
      </w:r>
    </w:p>
    <w:p w:rsidR="00F90FE5" w:rsidRPr="004B14BE" w:rsidRDefault="00F90FE5" w:rsidP="00855F0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 - осознание целостности окружающего мира, освоение основ экологичес</w:t>
      </w:r>
      <w:r w:rsidR="003A125A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кой грамотности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A125A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элементарных правил нравстве</w:t>
      </w:r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нного поведения в мире природы и людей, норм </w:t>
      </w:r>
      <w:proofErr w:type="spellStart"/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здоровьесберегающего</w:t>
      </w:r>
      <w:proofErr w:type="spellEnd"/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поведения в</w:t>
      </w:r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природной и соци</w:t>
      </w:r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альной среде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F90FE5" w:rsidRPr="004B14BE" w:rsidRDefault="00F90FE5" w:rsidP="00855F0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855F0B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освоение доступных способов изучения природы и общества</w:t>
      </w:r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(наблюдение, запись, измерение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опыт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сравнение, классификация и др.)</w:t>
      </w:r>
    </w:p>
    <w:p w:rsidR="00F90FE5" w:rsidRDefault="00F90FE5" w:rsidP="00855F0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855F0B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развитие навыков устанавливать и выявлять причинно – следственные связи в окружающем мире.</w:t>
      </w:r>
    </w:p>
    <w:p w:rsidR="008B3A02" w:rsidRPr="004B14BE" w:rsidRDefault="008B3A02" w:rsidP="00855F0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6D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Начальная школа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начальный этап становления человеческой личности. В этот период закладываются основы личностной культуры. Ребенок в этот период учится правильно относиться к объектам природы, к себе и людям как к части природы, к вещам и материалам природного происхождения, которыми он пользуется, постепенно начинает понимать связи и взаимоотношения в природе и замечает, как природа влияет на практическую деятельность людей.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Младший школьный возраст является наиболее благоприятным периодом для формирования основ экологической культуры, так как в тот период развития ребёнка, характеризующийся преобладанием эмоционально-чувственного способа освоения окружающего мира, интенсивно формируются свойства и качества личности, которые определяют её сущность в будущем. В этом возрасте в сознании учащихся происходит формирование наглядно-образной картины мира и нравственно-экологической позиции личности, которая определяет отношение ребёнка к природному и социальному окружению и к самому себе. Яркость и чистота эмоциональных реакций обуславливают глубину и устойчивость впечатлений, получаемых ребёнком. Отсюда преимущественно умозрительное, без предметной раздробленности истолкование мира, рассматриваемого в его целостности. Ребёнок младшего школьного возраста начинает также проявлять интерес к миру человеческих отношений и находить своё место в системе этих отношений, его деятельность приобретает личностную природу и начинает оцениваться с позиций законов, принятых в обществе.</w:t>
      </w:r>
    </w:p>
    <w:p w:rsidR="00D15669" w:rsidRPr="00B2567A" w:rsidRDefault="007C29F1" w:rsidP="00855F0B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5669" w:rsidRPr="00B256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успешного экологического об</w:t>
      </w:r>
      <w:r w:rsidR="00F90FE5" w:rsidRPr="00B256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разования и воспитания </w:t>
      </w:r>
      <w:r w:rsidR="00D15669" w:rsidRPr="00B256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необходимы непременные условия:</w:t>
      </w:r>
    </w:p>
    <w:p w:rsidR="00D15669" w:rsidRPr="004B14BE" w:rsidRDefault="00855F0B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</w:t>
      </w:r>
      <w:r w:rsidR="00D1566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должно быть готово усвоить экологические идеи и знания;</w:t>
      </w:r>
    </w:p>
    <w:p w:rsidR="00D15669" w:rsidRPr="004B14BE" w:rsidRDefault="00855F0B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</w:t>
      </w:r>
      <w:r w:rsidR="00D1566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Необходима соответствующая литература, пособия по экологическому воспитанию и образованию;</w:t>
      </w:r>
    </w:p>
    <w:p w:rsidR="00D15669" w:rsidRPr="004B14BE" w:rsidRDefault="00855F0B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</w:t>
      </w:r>
      <w:r w:rsidR="00D1566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Необходима качественная экологическая подготовленность педагогов любой специализации, именно педагогов, как основных людей, которые организуют своей деятельностью передачу всего накопленного человечеством опыта молодому поколению.</w:t>
      </w:r>
    </w:p>
    <w:p w:rsidR="007C29F1" w:rsidRPr="004B14BE" w:rsidRDefault="00855F0B" w:rsidP="00D1566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D1566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Особое место на пути развития личности принадлежит этапу обучения в начальной школе. Это период, когда ребёнка легче убедить, объяснить ему существующие в обществе экологические проблемы. В этом возрасте ребёнок более доверчив и впечатлителен, близок к природе, отмечается повышенная его любознательность. В период обучения в начальных классах ребёнок учится учиться, и в этот период, стоит ещё раз отметить, легче привить ему экологические знания, умения, научить любить природу, беречь её. Поэтому особая и значимая роль в экологическом воспитании и образовании принадлежит учителю начальных классов.</w:t>
      </w:r>
    </w:p>
    <w:p w:rsidR="00C07326" w:rsidRPr="004B14BE" w:rsidRDefault="00C07326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55F0B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Воспитание ценностного отношения к природе, окружающей сре</w:t>
      </w:r>
      <w:r w:rsidR="00855F0B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 включает в себя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следующие </w:t>
      </w:r>
      <w:r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виды деятельности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обучающимися на ступени начального общего образования:</w:t>
      </w:r>
    </w:p>
    <w:p w:rsidR="00C07326" w:rsidRPr="004B14BE" w:rsidRDefault="00855F0B" w:rsidP="00855F0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- усвоение элементарных представлений об эко</w:t>
      </w:r>
      <w:r w:rsidR="00B2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культурных ценностях, о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природой;</w:t>
      </w:r>
    </w:p>
    <w:p w:rsidR="00C07326" w:rsidRPr="004B14BE" w:rsidRDefault="00C07326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- получение первоначального опыта эмоционально-чувственного непосредственного взаимодействия с природой, экологически грамотного поведения в природе;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- получение первонач</w:t>
      </w:r>
      <w:r w:rsidR="00F90FE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ального опыта участия в природо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охранительной деятельности, в деятельности школьных экологических центров, лесничеств, экологических патрулей; участие в создании и реализации коллективных природоохранных проектов;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- посильное участие в деятельности детско-юношеских общественных экологических организаций;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- усвоение в семье позитивных образцов взаимодействия с природой, заботы о животных и растениях.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Экологические представления формируются у младших школьников в первую очередь на уроках окружающего мира. Знания, переведенные в убеждения, формируют экологическое сознание.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Экологическое поведение складывается из отдельных поступков (совокупность состояний, конкретных действий, умений и навыков) и отношения человека к поступкам, на которые оказывают влияние цели и мотивы личности (мотивы в своем развитии проходят следующие этапы: возникновение, насыщение содержанием, удовлетворение).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сущности</w:t>
      </w:r>
      <w:r w:rsidR="00C41AF4">
        <w:rPr>
          <w:rFonts w:ascii="Times New Roman" w:hAnsi="Times New Roman" w:cs="Times New Roman"/>
          <w:color w:val="000000" w:themeColor="text1"/>
          <w:sz w:val="24"/>
          <w:szCs w:val="24"/>
        </w:rPr>
        <w:t>, у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экологического воспитания есть </w:t>
      </w:r>
      <w:r w:rsidR="00C07326" w:rsidRPr="004C6D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две стороны: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1.Экологическое сознание.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2.Э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кологическое поведение 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На уроках окружающего мира мы в большей степени формируем экологическое сознание. А экологическое поведение формируется с годами и не столько на уроке, сколько во</w:t>
      </w:r>
      <w:r w:rsidR="00C07326" w:rsidRPr="004B14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внеклассной и внешкольной деятельности.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экологическое воспитание имеет ступенчатый характер, т. е. сначала происходит формирование экологических представлений, затем развитие экологического сознания и чувств, потом формируются убеждения в необходимости экологической деятельности, потом выработка навыков и привычек поведения в природе, и в заключении формируется преодоление в характере у учащихся потребительского отношения к природе.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существуют другие </w:t>
      </w:r>
      <w:r w:rsidR="00C07326"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особенности экологического воспитания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, как процесса:</w:t>
      </w:r>
    </w:p>
    <w:p w:rsidR="00C07326" w:rsidRPr="004B14BE" w:rsidRDefault="00C07326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1) длительность; 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2) сложность; 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3) с</w:t>
      </w:r>
      <w:r w:rsidR="006E0AB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качкообразность; </w:t>
      </w:r>
      <w:r w:rsidR="006E0AB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4) активность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Огромное значение имеет психологический аспект, который включает в себя: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1) развитие экологического сознания; 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2) формирование соответствующих (</w:t>
      </w:r>
      <w:proofErr w:type="spellStart"/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природосообразных</w:t>
      </w:r>
      <w:proofErr w:type="spellEnd"/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потребностей, мотивов и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установок личности; 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3) выработку нравственных, эстетических чувств, навыков и привычек; 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4) воспитание устойчивой воли; 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5) формирование значимых целей экологической деятельности.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Поэтому формирование экологического сознания и поведения в единстве необходимо начинать с младшего школьного возраста.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экологического воспитания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– формирование ответственного отношения к окружающей среде, которое строится на базе экологического сознания. Это предполагает соблюдение нравственных и правовых принципов природопользования и пропаганду идей его оптимизации, активную деятельность по изучению и охране природы своей местности.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экологического воспитания достигается по мере решения в единстве следующих </w:t>
      </w:r>
      <w:r w:rsidR="00C07326"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задач: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системы знаний об экологических проблемах современности и пути их разрешения;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интеллектуальных и практических умений по изучению, оценке состояния и улучшению окружающей среды своей местности; развитие стремления к активной деятельности по охране окружающей среды: интеллектуального (способности к анализу экологических ситуаций), эмоционального (отношение к природе как к универсальной ценности), нравственного (воли и настойчивости, ответственности).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экологии ведётся на уроках окружающего мира. Какие же </w:t>
      </w:r>
      <w:r w:rsidR="00C07326"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экологические связи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устанавливаются на уроках данного курса?</w:t>
      </w:r>
    </w:p>
    <w:p w:rsidR="00C07326" w:rsidRPr="004B14BE" w:rsidRDefault="006E0AB0" w:rsidP="00BE427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Здесь, на доступном учащимся уровне, рассматриваются связи между неживой и живой природой, между различными компонентами живой природы (растениями, животными), между природой и человеком. Через познание данных связей и отношений ученики изучают окружающий мир и в этом им также помогают экологические связи</w:t>
      </w:r>
      <w:r w:rsidR="00BE427D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тем самым формируется экологическое сознание в процессе обучения.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изучение позволяет школьникам приобрести основы диалектико-материалистического мировоззрения, способствует развитию логического мышления, памяти, воображения, речи.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Постоянное внимание учителя к раскрытию э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кологических связей значительно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повышает интерес учащихся к предмету. При описательном же изучении курса интерес у школьников постепенно снижается, это происходит неизбежно, даже в том случае, если учитель привлекает занимательные факты, загадки, пословицы и т.д., поскольку теоретический уровень материала остается, по существу, неизменным. Есл</w:t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же при изучении </w:t>
      </w:r>
      <w:r w:rsidR="00BC061D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окружающего мира </w:t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раскрываются разнообразные и достаточно сложные связи, существующие в природе, теоретический уровень материала повышается, познавательные задачи, поставленные перед учеником, усложняются и это способствует развитию интереса.</w:t>
      </w:r>
    </w:p>
    <w:p w:rsidR="00C07326" w:rsidRPr="004B14BE" w:rsidRDefault="006E0AB0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326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экологических связей, способствует повышению экологической культуры школьников, воспитанию ответственного отношения к природе.</w:t>
      </w:r>
    </w:p>
    <w:p w:rsidR="00C07326" w:rsidRPr="004B14BE" w:rsidRDefault="00C07326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Без знания экологических связей трудно представить возможные последствия вмешательства человека в природные процессы. Без этого невозможно полноценное экологическое воспитание школьников.</w:t>
      </w:r>
    </w:p>
    <w:p w:rsidR="007C29F1" w:rsidRPr="004B14BE" w:rsidRDefault="006E0AB0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9F1" w:rsidRPr="00B256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Задача педагогов</w:t>
      </w:r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не только дать детям новые, но и исправить, скорректировать уже полученные до школы знания и умения. 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Личностное развитие младших школьников во многом связано с такой компетенцией, как умение учиться. Она обеспечивает формирование универсальных учебных действий - совокупностью способов и учебных навыков, которые способствуют самостоятельному усвоению новых знаний и формированию умений и компетенций. </w:t>
      </w:r>
    </w:p>
    <w:p w:rsidR="007C29F1" w:rsidRPr="004B14BE" w:rsidRDefault="007C29F1" w:rsidP="0073182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Умение учиться - один из главных навыков для повышения эффективности освоения предметных знаний, формирования умений, а также компетенций образа мира и моральных норм. Для детей младшего школьного возраста характерно уникальное единство потребности в знаниях и открытая эмоциональность. Эти возрастные особенности позволяют заложить прочный фундамент ответственного отношения к природе в начальной школе. Вся урочная деятельность, а также учебно-методический комплексы должны расширить и углубить знания детей, сформировать у них устойчивые основы экологического воспитания </w:t>
      </w:r>
      <w:r w:rsidR="00BE427D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возрастными особенностями детей младшего школьного возраста. </w:t>
      </w:r>
    </w:p>
    <w:p w:rsidR="007C29F1" w:rsidRPr="004B14BE" w:rsidRDefault="006E0AB0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9F1" w:rsidRPr="00B256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Воспитание</w:t>
      </w:r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процесс целенаправленного развития личности, а обучение – процесс взаимодействия учителя и учащегося, в ходе которого ребенок младшего школьного возраста получает новые знания и умения. Безусловно, в структуре экологического воспитания уроки окружающего мира стоят на первом месте. Они дают педагогу возможность развития экологической грамотности детей младшего школьного возраста. 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исследованиях психологов и педагогов (например, В.В. Давыдова) выявлено, что у детей старшего дошкольного возраста уже могут быть сформированы элементарные обобщенные понятия и представления об окружающем мире, о связях между явлениями и предметами в природе. Эти знания успешно расширяются и углубляются в начальной школе в курсе "Окружающий мир". </w:t>
      </w:r>
    </w:p>
    <w:p w:rsidR="007C29F1" w:rsidRPr="004B14BE" w:rsidRDefault="006E0AB0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Ознакомление с окружающим миром детей младшего школьного возраста осуществляется на основе различных программ и курсов.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256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Курс «Окружающий мир»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представляет детям младшего школьного возраста широкую панораму природных и общественных явлений как компонентов единого мира. Фундаментальная идея целостности мира также последовательно реализуется в курсе; ее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Значение курса «Окружающий мир» состоит в том, что в ходе его изучения дети младшего школьного возраста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-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природо</w:t>
      </w:r>
      <w:proofErr w:type="spellEnd"/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 </w:t>
      </w:r>
      <w:proofErr w:type="spellStart"/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культуросообразного</w:t>
      </w:r>
      <w:proofErr w:type="spellEnd"/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 в окружающей природной и социальной среде. Поэтому</w:t>
      </w:r>
      <w:r w:rsidR="003849E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</w:t>
      </w:r>
      <w:r w:rsidR="003849E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культурно-ценностных ориентаций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младшего школьника в соответствии с отечественными традициями духовности и нравственности.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начальной школе важно сформировать у детей не только комплекс знаний, умений и навыков, но и опыт эмоционально-творческой деятельности, экологическую культуру, ответственное отношение к окружающей среде. Связь и взаимозависимость живой и неживой природы широко представлена в курсе окружающего мира в рамках образовательной системы "Школа 2100". Экологическое воспитание младшего школьника в курсе "Мир и человек" (авторы А.А. Вахрушев, О.В. Бурский, А.С. </w:t>
      </w:r>
      <w:proofErr w:type="spellStart"/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Раутиан</w:t>
      </w:r>
      <w:proofErr w:type="spellEnd"/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направлено на подготовку школьников к решению экологических проблем. Средством воспитания и образования в рамках данной образовательной системы является ознакомление с элементарной целостной научной картиной мира. Смысл сообщения картины мира - при минимуме сообщаемых знаний сделать человека сознательным участником жизни.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Изложение сравнительно полной картины мира позволяет придать творческий исследовательский характер процессу обучения. Важно не только познакомить с картиной мира, но и научить ею пользоваться. Поэтому приоритетным на уроке является отработка навыка объяснения своего опыта. Это достигается через использование полученных знаний в процессе выполнения конкретных практических и теоретических заданий.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256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«Окружающий мир»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основы естественных и социальных наук. Цель курса окружающего мира в начальной школе – осмысление личного опыта и приучение детей к рациональному постижению мира. Специфика курса состоит в формировании целостной картины мира</w:t>
      </w:r>
      <w:r w:rsidR="003849E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 «Окружающий мир» создаёт фундамент значительной части предметов основной школы: физики, химии, биологии, географии, обществознания, истории</w:t>
      </w:r>
      <w:r w:rsidR="005C2672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29F1" w:rsidRPr="006352CB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1-м классе на уроках</w:t>
      </w:r>
      <w:r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«Окружающего мира» авторы видят свою основную задачу не в сообщении детям новых, неизвестных им знаний, а в систематизации уже накопленного немалого жизненного опыта и его применении для ориентации в мире, непосредственно окружающем детей. Главная практическая цель авторов – показать глубокую взаимосвязь первоклассника со всей окружающей его действительностью. При этом заключительные темы в каждой части учебника традиционно посвящены умению оценивать правильность своего поведения в природе. Именно к этому призывает одна из линий развития предмета «Окружающий мир», выводящая в конце концов на личностные результаты.</w:t>
      </w:r>
    </w:p>
    <w:p w:rsidR="007C29F1" w:rsidRPr="00DD76AA" w:rsidRDefault="007C29F1" w:rsidP="007C29F1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2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Pr="00DD76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1-м классе ученики знакомятся с живыми организмами - растениями, грибами, животными, человеком; с их свойствами - ростом, дыханием, питанием, размножением. На уроках "Окружающего мира" идет разговор о бережном отношении к живым обитателям Земли, дети учатся находить сходство растений и животных. Важным является подведение детей к самостоятельному выводу, что растения кормят всех обитателей Земли и насыщают воздух кислородом. Вводится понятие растения - "кормильцы". Животные чаще подвижны, ищут добычу, поедают пищу, их "профессия" - "едоки". Узнают связь живых организмов разных "профессий" друг с другом, их приспособленность к своему месту жизни.</w:t>
      </w:r>
    </w:p>
    <w:p w:rsidR="007C29F1" w:rsidRPr="006352CB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>На уроках рассматривается вопрос охраны живых организмов в природе как важнейшей заботы человека. Изучают человека, как биологические существо, которое дышит, питается и рожает детей, выясняют сходство человека с животными и приходят к выводу, что человек - разумное существо. Знакомятся с экологией - наукой, которая изучает, как жить в мире с природой, не нарушая ее законов, правила поведения в природе, бережное отношение к окружающему миру. В учебник включены задания для учащихся на сообразительность: что можно, а чего нельзя делать в природе.</w:t>
      </w:r>
      <w:r w:rsidR="00DD76AA"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D76AA" w:rsidRPr="006352CB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2CB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Pr="0063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 2-м классе</w:t>
      </w:r>
      <w:r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начинается собственно образование </w:t>
      </w:r>
      <w:r w:rsidR="00DF2225"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усвоение новых знаний. </w:t>
      </w:r>
    </w:p>
    <w:p w:rsidR="007C29F1" w:rsidRPr="006352CB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и прежде, в конце года второклассники изучают правила поведения в природе. </w:t>
      </w:r>
    </w:p>
    <w:p w:rsidR="00DD76AA" w:rsidRPr="006352CB" w:rsidRDefault="00DD76AA" w:rsidP="00DD76A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Качественно новая ступень, на которую поднимается в развитии своей экологической культуры второклассник связывается со следующими приобретениями в личном опыте: от простого наблюдения – к наблюдению-анализу (почему хорошо и почему плохо); соотнесение своих действий и поведения в той или иной ситуации с действиями других людей и влиянии их на природу; собственные открытия – поиск и удовлетворение потребности в знаниях о конкретных объектах окружающей среды; бережное отношение к предметам быта по собственной воле; участие в созидательной деятельности взрослых.</w:t>
      </w:r>
    </w:p>
    <w:p w:rsidR="00DD76AA" w:rsidRPr="006352CB" w:rsidRDefault="00DD76AA" w:rsidP="007C29F1">
      <w:pPr>
        <w:pStyle w:val="a4"/>
        <w:rPr>
          <w:rFonts w:ascii="Times New Roman" w:hAnsi="Times New Roman" w:cs="Times New Roman"/>
          <w:color w:val="000000" w:themeColor="text1"/>
          <w:szCs w:val="24"/>
        </w:rPr>
      </w:pPr>
    </w:p>
    <w:p w:rsidR="007C29F1" w:rsidRPr="00DD76AA" w:rsidRDefault="007C29F1" w:rsidP="007C29F1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76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 2-м классе знания учеников расширяются. Школьники знакомятся с формами земной поверхности и населяющими их живыми организмами. В теме "Природные зоны" изучают места обитания живых организмов. Вводится такое понятие, как экосистема - совместно обитающие живые организмы и тот участок земли, на котором они обитают. Расширяются знания учащихся о растениях, которые дают всем пищу - они же "кормильцы". Животные регулируют число </w:t>
      </w:r>
      <w:r w:rsidRPr="00DD76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обитателей экосистем, поедая лишние, слабые и больные организмы. Они - "едоки". Грибы, микробы, дождевые черви - "мусорщики", они поедают умерших. Едоки и мусорщики дают питательные вещества растениям. Продолжается изучение взаимосвязей всех живых существ в экосистеме, их взаимной приспособленности. И, естественно, на уроках продолжается разговор об охране и бережном отношении к природе и поведении, позволяющем сохранить природу.</w:t>
      </w:r>
    </w:p>
    <w:p w:rsidR="007C29F1" w:rsidRPr="006352CB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5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3-м классе</w:t>
      </w:r>
      <w:r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изучается главная модель, положенная в основу экологического образования. После многократного повторения роли растений, животных и грибов в экосистеме (природе), о чём шла речь в 1–2</w:t>
      </w:r>
      <w:r w:rsidR="006E0AB0"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52CB">
        <w:rPr>
          <w:rFonts w:ascii="Times New Roman" w:hAnsi="Times New Roman" w:cs="Times New Roman"/>
          <w:color w:val="000000" w:themeColor="text1"/>
          <w:sz w:val="24"/>
          <w:szCs w:val="24"/>
        </w:rPr>
        <w:t>м классах, мы знакомим учеников с круговоротом веществ, который опирается преимущественно на пищевые взаимоотношения растений, животных, грибов и бактерий. Изучение этой модели на примере различных окружающих нас экосистем (в том числе искусственных) позволяет не только объяснить причину устойчивости и безотходности природных сообществ, но и смоделировать последствия неправильного хозяйствования человека (если «мусора» будет образовываться слишком много, «разрушители» не смогут его переработать, и порядок в природе нарушится).</w:t>
      </w:r>
    </w:p>
    <w:p w:rsidR="007C29F1" w:rsidRPr="00DD76AA" w:rsidRDefault="007C29F1" w:rsidP="007C29F1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76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3-м классе школьники продолжают говорить о человеке и его связи с природой. Знакомятся с оболочками Земли, распространением в них живых организмов. Вводится понятие живой оболочки Земли - биосферы. Выясняют, кто относится к живым и неживым компонентам биосферы, знакомятся с важнейшими условиями жизни людей (порядок окружающего мира), следствием круговорота веществ в природе и круговоротом веществ, с участниками круговорота веществ. Растения-производители, их роль в </w:t>
      </w:r>
    </w:p>
    <w:p w:rsidR="007C29F1" w:rsidRPr="00DD76AA" w:rsidRDefault="007C29F1" w:rsidP="007C29F1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76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обеспечении пищи и кислорода. Животные-потребители, их роль в ограничении числа растений. Грибы и бактерии - разрушители, их роль в превращении умерших организмов в минеральные питательные вещества для растений.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Большое внимание уделяется экологическим системам - ячейкам биосферы (экосистема озера, луга, леса, болота, аквариума), круговороту веществ в экосистемах, живым и неживым компонентам экосистем, цепям питания.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Важное место в программе занимают вопросы: человечество и освоение всех ролей в биосфере, использование людьми круговорота для своих нужд, разрушение круговорота веществ и угроза благосостоянию людей, рассматриваются примеры экологических нарушений в биосфере.</w:t>
      </w:r>
    </w:p>
    <w:p w:rsidR="007C29F1" w:rsidRPr="00DD76AA" w:rsidRDefault="007C29F1" w:rsidP="007C29F1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256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4-м классе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разделе "Человек и природа" </w:t>
      </w:r>
      <w:r w:rsidRPr="00DD76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изучаются горные породы и их использование человеком, присваивающее хозяйство наших предков, производящее хозяйство, создание искусственной экосистемы, захват биосферы экосистемой человека. Коренное отличие человека - возрастающее использование невосполнимых ресурсов. Нарушение круговорота веществ в биосфере - накопление отходов производства и жизнедеятельности, загрязнение окружающей среды - приводит к загрязнению среды обитания человека. Наша Земля становится для нас все более неожиданной и чужой. Экологическое хозяйство будущего человека.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результате изучения предмета «Окружающий мир» к концу 4</w:t>
      </w:r>
      <w:r w:rsidR="00B256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го класса ученики в соответствии с линией развития, нацеленной на оценку своего поведения (личностные результаты), знакомятся с правилами поведения в обществе и природе и учатся грамотной рефлексии своей деятельности.</w:t>
      </w:r>
    </w:p>
    <w:p w:rsidR="007C29F1" w:rsidRPr="004B14BE" w:rsidRDefault="00C5218D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Анализируют </w:t>
      </w:r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наблюдения за состоянием окружающей среды и вносят посильный вклад в улучшение её состояния; осознанно соблюдают нормы и правила поведения в окружающей среде; заботятся о представителях животного и растительного мира; используют полученные знаний, умения и навыки в экологически ориентированной деятельности; воплощают свои впечатления об окружающем мире в различных видах творчества.</w:t>
      </w:r>
    </w:p>
    <w:p w:rsidR="007C29F1" w:rsidRPr="00C5218D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показателях </w:t>
      </w:r>
      <w:proofErr w:type="spellStart"/>
      <w:r w:rsidRPr="00C5218D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экологической культуры ребёнка начальной школы можно судить по следующим проявлениям: </w:t>
      </w:r>
    </w:p>
    <w:p w:rsidR="007C29F1" w:rsidRPr="00C5218D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1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соблюдение правил поведения в окружающей среде вошло в привычку; </w:t>
      </w:r>
    </w:p>
    <w:p w:rsidR="007C29F1" w:rsidRPr="00C5218D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1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ребёнок контролирует свои действия, соотнося их с окружающей обстановкой и возможными последствиями для тех или иных объектов окружающей среды; </w:t>
      </w:r>
    </w:p>
    <w:p w:rsidR="007C29F1" w:rsidRPr="00C5218D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1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выражена потребность в заботе о тех или иных представителях животного и растительного мира;</w:t>
      </w:r>
    </w:p>
    <w:p w:rsidR="007C29F1" w:rsidRPr="00C5218D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1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ребёнок способен самостоятельно выбирать объекты своей экологической деятельности;</w:t>
      </w:r>
    </w:p>
    <w:p w:rsidR="007C29F1" w:rsidRPr="00C5218D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1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доброта, отзывчивость и внимание к окружающим (людям, природе) сопровождается готовностью ребенка оказать помощь нуждающимся в ней.</w:t>
      </w:r>
    </w:p>
    <w:p w:rsidR="007C29F1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Курс "Окружающий мир" обладает широкими возможностями для формирования у младших школьников фундамента экологической культуры, а также развития экологического сознания. Используются новые формы обучения, среди которых эвристический подход, т.е. частично-поисковый метод, позволяющий расширить возможности развивающего и проблемного обучения посредством ориентации педагога и учеников на достижение результата, который им заранее неизвестен.</w:t>
      </w:r>
    </w:p>
    <w:p w:rsidR="006352CB" w:rsidRPr="00C5218D" w:rsidRDefault="006352CB" w:rsidP="007C29F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C29F1" w:rsidRPr="00C5218D" w:rsidRDefault="007C29F1" w:rsidP="007C29F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5218D">
        <w:rPr>
          <w:rFonts w:ascii="Times New Roman" w:hAnsi="Times New Roman" w:cs="Times New Roman"/>
          <w:b/>
          <w:sz w:val="24"/>
          <w:szCs w:val="24"/>
        </w:rPr>
        <w:tab/>
        <w:t>Учебные предметы начальной школы составляют основу экологического воспитания младших школьников.</w:t>
      </w:r>
    </w:p>
    <w:p w:rsidR="007C29F1" w:rsidRPr="004B14BE" w:rsidRDefault="003E1034" w:rsidP="006E0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7C29F1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Можно без преувеличения сказать, что все учебные предметы начальной школы имеют потенциальные предпосылки для формирования универсальных учебных действий: личностных, познавательных, регулятивных и коммуникативных.</w:t>
      </w:r>
    </w:p>
    <w:p w:rsidR="00731825" w:rsidRPr="004B14BE" w:rsidRDefault="008273CD" w:rsidP="0073182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18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формировании УУД открываются огромные возможности для широкой реализации </w:t>
      </w:r>
      <w:proofErr w:type="spellStart"/>
      <w:r w:rsidR="007318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="007318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 всех направлений воспитательного процесса (патриотического, физического, эстетического, творческого, краеведческого). Универсальный характер учебных действий в предметных и </w:t>
      </w:r>
      <w:proofErr w:type="spellStart"/>
      <w:r w:rsidR="007318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="007318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связях, обеспечивает целостность культурного, личностного и познавательного развития, преемственность всех ступеней образования, лежит в основе организаций любого вида деятельности. Благодаря интеграции естественнонаучных, социально-гуманитарных знаний успешно реализуются задачи экологического воспитания и образования, формируется система национальных ценностей и идеалов: толерантности, гражданской идентичности и патриотизма. </w:t>
      </w:r>
      <w:r w:rsidR="007318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Наиболее сложным вопросом является определение объема экологической информации. </w:t>
      </w:r>
    </w:p>
    <w:p w:rsidR="00D01D9C" w:rsidRPr="004B14BE" w:rsidRDefault="008273CD" w:rsidP="00D01D9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18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ФГОС предъявляет к учителю начальных классов современные требования: использование инновационных технологий и современных подходов к учебно- воспитательному процессу. Учитель доложен сформировать у детей способность и готовность реализовывать универсальные учебные действия. Как уже было выше сказано, приоритетной целью экологического воспитания является формирование целостной картины мира и единство рационально-научного познания и эмоционально-ценностного осмысления ребенком личного опыта взаимодействия с людьми, обществом, природой. </w:t>
      </w:r>
    </w:p>
    <w:p w:rsidR="00D01D9C" w:rsidRPr="004B14BE" w:rsidRDefault="00C5218D" w:rsidP="00D01D9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условиях </w:t>
      </w:r>
      <w:r w:rsidR="00D01D9C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современной школы не</w:t>
      </w:r>
      <w:r w:rsidR="00080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обходим </w:t>
      </w:r>
      <w:proofErr w:type="spellStart"/>
      <w:r w:rsidR="00080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межпредметный</w:t>
      </w:r>
      <w:proofErr w:type="spellEnd"/>
      <w:r w:rsidR="00080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подход к </w:t>
      </w:r>
      <w:r w:rsidR="00D01D9C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данной проблеме, руководящая роль которого обуславливается триединством ос</w:t>
      </w:r>
      <w:r w:rsidR="00C41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новных частей реального мира: «</w:t>
      </w:r>
      <w:r w:rsidR="00D01D9C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природа-общество-человек».</w:t>
      </w:r>
    </w:p>
    <w:p w:rsidR="00A96FCC" w:rsidRPr="004B14BE" w:rsidRDefault="008273CD" w:rsidP="00A96FC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6FCC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урочной работы по экологическому воспитанию состоит в овладении основами практических знаний о человеке, природе и обществе, в умении устанавливать причинно-следственные связи в окружающем мире, прежде всего на материале родного края. В результате у учащихся начальных классов будут сформированы умения проводить наблюдения, ставить простые опыты, соблюдать правила поведения в природе. Это позволит детям младшего школьного возраста в будущем адекватно вести себя в природе, социуме.</w:t>
      </w:r>
    </w:p>
    <w:p w:rsidR="00D01D9C" w:rsidRPr="004B14BE" w:rsidRDefault="00D01D9C" w:rsidP="00D01D9C">
      <w:pPr>
        <w:pStyle w:val="a4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</w:t>
      </w: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ab/>
        <w:t>Как известно, воспитание тесно связано с обучением, поэтому воспитание, основанное на раскрытии конкретных экологических связей, помогает ученикам усваивать правила и нормы поведения в природе. Последние, в свою очередь, не будут голословными утверждениями, а будут осознанными и осмысленными убеждениями каждого ученика.</w:t>
      </w:r>
    </w:p>
    <w:p w:rsidR="00D01D9C" w:rsidRPr="004B14BE" w:rsidRDefault="00D01D9C" w:rsidP="00D01D9C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4B14BE">
        <w:rPr>
          <w:rStyle w:val="c1"/>
          <w:color w:val="000000" w:themeColor="text1"/>
        </w:rPr>
        <w:t>Большими возможностями для проведения нравственно-экологического воспитания обладают уроки окружающего мира. Изучение мира растений, животных, природных явлений, составляет базу для систематического проведения воспитательной работы на этих уроках.</w:t>
      </w:r>
    </w:p>
    <w:p w:rsidR="00D01D9C" w:rsidRPr="004B14BE" w:rsidRDefault="00D01D9C" w:rsidP="00D01D9C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4B14BE">
        <w:rPr>
          <w:rStyle w:val="c1"/>
          <w:color w:val="000000" w:themeColor="text1"/>
        </w:rPr>
        <w:t>Очень большое значение имеет раскрытие связей между человеком и природой. Причем, человек рассматривается как часть природы, он существует внутри природы и неотделим от нее. Связь между человеком и природой проявляется, прежде всего, в той многообразной роли, которую природа играет в материальной и духовной жизни людей. Вместе с тем они проявляются и в обратном воздействии человека на природу, которое в свою очередь может быть положительным (охрана природы) и отрицательным (загрязнение воздуха, воды, уничтожение растений, животных). Материал об экологических связях должен быть обязательным элементом содержания, как урока изучения нового материала, так и обобщающего урока.</w:t>
      </w:r>
    </w:p>
    <w:p w:rsidR="00D01D9C" w:rsidRPr="004B14BE" w:rsidRDefault="00D01D9C" w:rsidP="00D01D9C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4B14BE">
        <w:rPr>
          <w:rStyle w:val="c1"/>
          <w:color w:val="000000" w:themeColor="text1"/>
        </w:rPr>
        <w:t>Первое важнейшее условие - экологическое воспитание учащихся должно проводиться в системе, с использованием местного краеведческого материала, с учетом преемственности, постепенного усложнения и углублени</w:t>
      </w:r>
      <w:r w:rsidR="00C5218D">
        <w:rPr>
          <w:rStyle w:val="c1"/>
          <w:color w:val="000000" w:themeColor="text1"/>
        </w:rPr>
        <w:t xml:space="preserve">я отдельных элементов от 1 к 4 </w:t>
      </w:r>
      <w:r w:rsidRPr="004B14BE">
        <w:rPr>
          <w:rStyle w:val="c1"/>
          <w:color w:val="000000" w:themeColor="text1"/>
        </w:rPr>
        <w:t>классу.</w:t>
      </w:r>
    </w:p>
    <w:p w:rsidR="00D01D9C" w:rsidRPr="004B14BE" w:rsidRDefault="00D01D9C" w:rsidP="00D01D9C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color w:val="000000" w:themeColor="text1"/>
        </w:rPr>
      </w:pPr>
      <w:r w:rsidRPr="004B14BE">
        <w:rPr>
          <w:rStyle w:val="c1"/>
          <w:color w:val="000000" w:themeColor="text1"/>
        </w:rPr>
        <w:t xml:space="preserve">Второе непременное условие - надо активно вовлекать младших школьников в посильные для них практические дела по охране местных природных ресурсов. </w:t>
      </w:r>
    </w:p>
    <w:p w:rsidR="00265834" w:rsidRPr="004B14BE" w:rsidRDefault="00265834" w:rsidP="002658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ab/>
        <w:t>В современной начальной школе на первое место ставится личность ребенка и его деятельность.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вызвать у ребёнка интерес к  экологическим проблемам в </w:t>
      </w:r>
      <w:r w:rsidR="00A65D9D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 используем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0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современные образовательные технологии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уроках и во внеурочной деятельности: компьютерные презентации, диалоговые формы общения, проектная деятельность, исследовательские  работы, </w:t>
      </w:r>
      <w:r w:rsidRPr="004B14B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личностно-ориентированное обучение, игровые технологии, информационно-коммуникационные, система  инновационной оценки «портфолио», </w:t>
      </w:r>
      <w:proofErr w:type="spellStart"/>
      <w:r w:rsidRPr="004B14B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здоровьесберегающие</w:t>
      </w:r>
      <w:proofErr w:type="spellEnd"/>
      <w:r w:rsidRPr="004B14B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технологии, обучение в сотрудничестве, развивающее обучение, проблемное обучение, коллективная система обучения (КСО), технология уровневой дифференциации.</w:t>
      </w:r>
    </w:p>
    <w:p w:rsidR="00400B75" w:rsidRPr="004B14BE" w:rsidRDefault="00265834" w:rsidP="00400B7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</w:t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детьми работаем над созданием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индивидуальных проектов, что представляет собой особую форму организации деятельности обучающихся (учебное исследование или учебный проект). Результаты его выполнения отражают </w:t>
      </w:r>
      <w:proofErr w:type="spellStart"/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навыков коммуникативной, учебно-исследовательской, инновационной, аналитической деяте</w:t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льности, творческой, проектной </w:t>
      </w:r>
      <w:r w:rsidR="00080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интеллектуальной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 а также навыков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областей.</w:t>
      </w:r>
    </w:p>
    <w:p w:rsidR="001F0FF4" w:rsidRPr="004B14BE" w:rsidRDefault="00DC7335" w:rsidP="001F0FF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669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эффективным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средством экологического воспитания является </w:t>
      </w:r>
      <w:r w:rsidRPr="003D0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разнообразная деятельность детей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(учебная, познавательная, художественная, творческая, игровая)</w:t>
      </w:r>
      <w:r w:rsidR="004450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поэтому стараюсь разрабатывать </w:t>
      </w:r>
      <w:proofErr w:type="spellStart"/>
      <w:r w:rsidR="004450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нестантандартные</w:t>
      </w:r>
      <w:proofErr w:type="spellEnd"/>
      <w:r w:rsidR="00445025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(нетрадиционные) уроки. </w:t>
      </w:r>
      <w:r w:rsidR="001F0FF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Такие уроки находятся в системе инноваций и традиций, креативности и опыта, органично сочетая формирование предметных и </w:t>
      </w:r>
      <w:proofErr w:type="spellStart"/>
      <w:r w:rsidR="001F0FF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="001F0FF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знаний и УУД обучающихся, стимулируя познавательный устойчивый интерес, оказывают глубокое эмоциона</w:t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льное воздействие на учеников, </w:t>
      </w:r>
      <w:r w:rsidR="001F0FF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помогают школьникам с разными способностями и уровнем развития </w:t>
      </w:r>
      <w:proofErr w:type="spellStart"/>
      <w:r w:rsidR="001F0FF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самореализоваться</w:t>
      </w:r>
      <w:proofErr w:type="spellEnd"/>
      <w:r w:rsidR="001F0FF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, формируют разнообразные компетенции, направленные на развитие творческой личности.</w:t>
      </w:r>
      <w:r w:rsidR="0082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FF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Стараюсь сделать такой урок привлекательным, ярким, образным, незабываемым, личностно значимым.</w:t>
      </w:r>
    </w:p>
    <w:p w:rsidR="00523D3D" w:rsidRPr="008273CD" w:rsidRDefault="008273CD" w:rsidP="00523D3D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523D3D" w:rsidRPr="00827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Нетрадиционные уроки можно объединить в группы:</w:t>
      </w:r>
    </w:p>
    <w:p w:rsidR="00523D3D" w:rsidRPr="004B14BE" w:rsidRDefault="00523D3D" w:rsidP="00523D3D">
      <w:pPr>
        <w:pStyle w:val="a4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Уроки в форме соревнований и игр: в</w:t>
      </w:r>
      <w:r w:rsidR="00E84BB4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икторина, КВН, конкурс, игра, праздник</w:t>
      </w:r>
      <w:r w:rsidR="00E647D3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и т.д.</w:t>
      </w:r>
    </w:p>
    <w:p w:rsidR="00E647D3" w:rsidRPr="004B14BE" w:rsidRDefault="00523D3D" w:rsidP="00E647D3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="00E647D3" w:rsidRPr="004B14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Уроки, имитирующие общественно-культурные мероприятия</w:t>
      </w:r>
      <w:r w:rsidR="00E647D3" w:rsidRPr="004B14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E647D3" w:rsidRPr="004B14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экскурсия в парк, экскурсия на водоём, экскурсия в музей, заочная экскурсия в прошлое, путешествие.</w:t>
      </w:r>
    </w:p>
    <w:p w:rsidR="00E84BB4" w:rsidRPr="004B14BE" w:rsidRDefault="00E84BB4" w:rsidP="00E84BB4">
      <w:pPr>
        <w:pStyle w:val="a4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4B14B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3. Уроки, основанные на имитации деятельности учреждений и организаций: суд, </w:t>
      </w:r>
      <w:r w:rsidR="00E647D3" w:rsidRPr="004B14B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заповедник, зоопарк т.д.</w:t>
      </w:r>
    </w:p>
    <w:p w:rsidR="00E647D3" w:rsidRPr="004B14BE" w:rsidRDefault="00E84BB4" w:rsidP="00E647D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523D3D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Уроки, </w:t>
      </w:r>
      <w:r w:rsidR="00C5218D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опирающиеся на фантазию: сказки,</w:t>
      </w:r>
      <w:r w:rsidR="003A125A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647D3" w:rsidRPr="004B14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урок-сказка, урок-сюрприз, урок-подарок от волшебника, урок на тему «инопланетяне» и т.д.</w:t>
      </w:r>
    </w:p>
    <w:p w:rsidR="00523D3D" w:rsidRPr="004B14BE" w:rsidRDefault="00523D3D" w:rsidP="00523D3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Он может быть построен по сказкам В. Бианки, М. Пришвина, Н. Сладкова, по русским народным сказкам, или учитель сам сочиняет новую сказку на экологическую тему. Как и в любой сказке, на таком уроке должны быть положительные и отрицательные герои. В сказке должна быть завязка, кульминация и развязк</w:t>
      </w:r>
      <w:r w:rsidR="00E647D3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а.</w:t>
      </w:r>
    </w:p>
    <w:p w:rsidR="00445025" w:rsidRPr="004B14BE" w:rsidRDefault="003A125A" w:rsidP="00400B75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523D3D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523D3D" w:rsidRPr="004B14BE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23D3D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Интегрированные уроки</w:t>
      </w:r>
      <w:r w:rsidR="00E647D3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основанные на </w:t>
      </w:r>
      <w:proofErr w:type="spellStart"/>
      <w:r w:rsidR="00E647D3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межпредмет</w:t>
      </w:r>
      <w:r w:rsidR="00E84BB4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ных</w:t>
      </w:r>
      <w:proofErr w:type="spellEnd"/>
      <w:r w:rsidR="00E84BB4" w:rsidRPr="004B14B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связях.</w:t>
      </w:r>
      <w:r w:rsidR="00523D3D" w:rsidRPr="004B1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647D3" w:rsidRPr="004B14BE" w:rsidRDefault="00E647D3" w:rsidP="00E647D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80F4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</w:t>
      </w:r>
      <w:r w:rsidRPr="004B14B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080F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Уроки, основанные на формах, жанрах и методах работы: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проект, исследование, интервью, репортаж.</w:t>
      </w:r>
    </w:p>
    <w:p w:rsidR="00E647D3" w:rsidRPr="004B14BE" w:rsidRDefault="00E647D3" w:rsidP="00E647D3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7. </w:t>
      </w:r>
      <w:r w:rsidRPr="00080F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Уроки с имитацией публичных форм общения: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пресс-конференция, аукцион, телепередача, телемост, «живая газета», устный журнал</w:t>
      </w:r>
      <w:r w:rsidR="003A125A" w:rsidRPr="004B14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02E2F" w:rsidRPr="004B14BE" w:rsidRDefault="007C29F1" w:rsidP="00C02E2F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C02E2F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Успешная реализация возможностей экологического  воспитания учащихся может быть достигнута при осуществлении всех форм обучения: урочная, как на уроках окружающего  мира так и </w:t>
      </w:r>
      <w:proofErr w:type="spellStart"/>
      <w:r w:rsidR="00C02E2F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межпредметная</w:t>
      </w:r>
      <w:proofErr w:type="spellEnd"/>
      <w:r w:rsidR="00C02E2F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экологическое содержание уроков –– внедрение экологического образования и воспитания на уроках технологии, математики, литературы и др., так и</w:t>
      </w:r>
      <w:r w:rsidR="00C02E2F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внеурочная работа, проведение тестов, диктантов, сочинений, решение математических задач с экологическим содержанием, исследовательская работа учащихся по разным предметам, включающая в себя</w:t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элементы экологии.  Эти формы </w:t>
      </w:r>
      <w:r w:rsidR="00C02E2F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работы активизируют познавательную деятельность учащихся, воспитывают бережное отношение к природе.</w:t>
      </w:r>
    </w:p>
    <w:p w:rsidR="00C02E2F" w:rsidRPr="004B14BE" w:rsidRDefault="008273CD" w:rsidP="00C02E2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125A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Работа с учащимися строю</w:t>
      </w:r>
      <w:r w:rsidR="00C02E2F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образом, чтобы не только приобретать новые знания, но и принимать деятельное участие в преобразовании окружающей среды, иметь активную жизненную позицию, чувствовать себя сопричастным к</w:t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международному экологическому движению, развивать навыки </w:t>
      </w:r>
      <w:r w:rsidR="00C02E2F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иссле</w:t>
      </w:r>
      <w:r w:rsidR="00080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довательской деятельности, что отражено </w:t>
      </w:r>
      <w:r w:rsidR="00C02E2F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в ФГОС второго поколения.</w:t>
      </w:r>
    </w:p>
    <w:p w:rsidR="007C29F1" w:rsidRPr="004B14BE" w:rsidRDefault="007C29F1" w:rsidP="007C29F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Поэтому учителя кроме реализации рабочих программ по </w:t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отдельным предметным областям,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использ</w:t>
      </w:r>
      <w:r w:rsidR="003A125A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уют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83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внеклассные и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внеурочные формы занятости детей. При этом, под внеурочной деятельностью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программы. Как организовать внеурочную работу, способствующую формированию у школьников универсальных учебных действий? Универсальные учебные действия, в соответствии с новыми стандартами, должны стать основой структурирования содержания образования, выбора приемов, методов, форм обучения, а также проектирования образовательно-воспитательного процесса.</w:t>
      </w:r>
    </w:p>
    <w:p w:rsidR="007C29F1" w:rsidRPr="004B14BE" w:rsidRDefault="007C29F1" w:rsidP="007C29F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 Актуальным вопросом в системе экологического образования учащихся является выбор </w:t>
      </w:r>
      <w:r w:rsidRPr="004B14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методов, средств и форм,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повышающих эффективность процесса природоохранного воспитания.</w:t>
      </w:r>
    </w:p>
    <w:p w:rsidR="00731825" w:rsidRPr="004B14BE" w:rsidRDefault="008273CD" w:rsidP="00731825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31825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основе ведущих принципов и анализа инте</w:t>
      </w:r>
      <w:r w:rsidR="00C52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ресов и склонностей школьников </w:t>
      </w:r>
      <w:r w:rsidR="00C41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своей работе использую </w:t>
      </w:r>
      <w:r w:rsidR="00731825" w:rsidRPr="004B14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различные формы экологического воспитания</w:t>
      </w:r>
      <w:r w:rsidR="00BC0CAA" w:rsidRPr="004B14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1557EA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Их мо</w:t>
      </w:r>
      <w:r w:rsidR="00D01D9C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жно классифицировать</w:t>
      </w:r>
      <w:r w:rsidR="00C41A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97736D" w:rsidRPr="004B14BE" w:rsidRDefault="00BC0CAA" w:rsidP="00C41AF4">
      <w:pPr>
        <w:pStyle w:val="a4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31825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Массовые: работа учащихся по благоустройству и озеленению помещений и территорий школы, экологические фестивали, праздники, ролевые игры, работы на пришкольном участке</w:t>
      </w:r>
    </w:p>
    <w:p w:rsidR="00731825" w:rsidRPr="004B14BE" w:rsidRDefault="00BC0CAA" w:rsidP="00C41AF4">
      <w:pPr>
        <w:pStyle w:val="a4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731825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Групповые: клубные, кружковые занятия юных друзей природы, факультативы по охране природы и основам экологии, кинолектории, экскурсии, туристические походы по изучению природы, экологический практикум.</w:t>
      </w:r>
    </w:p>
    <w:p w:rsidR="00731825" w:rsidRPr="004B14BE" w:rsidRDefault="00BC0CAA" w:rsidP="00C41AF4">
      <w:pPr>
        <w:pStyle w:val="a4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31825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Индивидуальные: деятельность учащихся по подготовке докладов, бесед, лекций, наблюдения за комнатными растениями, изготовление поделок, кормушек, скворечников, фотогр</w:t>
      </w:r>
      <w:r w:rsidR="005768FF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афирование, создание проектов, </w:t>
      </w:r>
      <w:r w:rsidR="00A96FCC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731825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исование, лепка.</w:t>
      </w:r>
    </w:p>
    <w:p w:rsidR="00B34EAB" w:rsidRPr="004B14BE" w:rsidRDefault="00BC0CAA" w:rsidP="00A96FCC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34EAB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1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В своей работе использую </w:t>
      </w:r>
      <w:r w:rsidR="00A96FCC"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различные </w:t>
      </w:r>
      <w:r w:rsidR="00A96FCC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формы, методы и средства организации экологического воспитания:</w:t>
      </w:r>
    </w:p>
    <w:p w:rsidR="00EC0340" w:rsidRPr="004B14BE" w:rsidRDefault="007242F9" w:rsidP="00C41AF4">
      <w:pPr>
        <w:pStyle w:val="a4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8273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Внеурочная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C034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исследовательский метод, эксперимент, решение экологических задач</w:t>
      </w:r>
      <w:r w:rsidR="001E1FEA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, проектная деятельность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034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факультативы, лекции, рассказ, просмотр кинофильмов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034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различные виды экскурсий.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СМИ)</w:t>
      </w:r>
    </w:p>
    <w:p w:rsidR="00E170B3" w:rsidRPr="004B14BE" w:rsidRDefault="007242F9" w:rsidP="00C41AF4">
      <w:pPr>
        <w:pStyle w:val="a4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8273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</w:t>
      </w:r>
      <w:r w:rsidR="00A96FCC" w:rsidRPr="008273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нешкольная</w:t>
      </w:r>
      <w:r w:rsidR="00080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(поселковые праздники, </w:t>
      </w: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Центр внешкольной работы «Смена», сотрудничество с лесничеством, участие в экологических акциях и </w:t>
      </w:r>
      <w:proofErr w:type="spellStart"/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т.д</w:t>
      </w:r>
      <w:proofErr w:type="spellEnd"/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7242F9" w:rsidRPr="008273CD" w:rsidRDefault="007242F9" w:rsidP="00C41AF4">
      <w:pPr>
        <w:pStyle w:val="a4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827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Внеклассная работа.</w:t>
      </w:r>
    </w:p>
    <w:p w:rsidR="00A547F4" w:rsidRPr="004B14BE" w:rsidRDefault="001B2124" w:rsidP="00EC034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Во внеклассной работе уделяю особое внимание природоохранительной деятельности</w:t>
      </w:r>
      <w:r w:rsidR="00EC034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школьников.</w:t>
      </w:r>
    </w:p>
    <w:p w:rsidR="00EC0340" w:rsidRPr="004B14BE" w:rsidRDefault="00EC0340" w:rsidP="00EC034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Виды ее многообразны:</w:t>
      </w:r>
    </w:p>
    <w:p w:rsidR="00EC0340" w:rsidRPr="004B14BE" w:rsidRDefault="008273CD" w:rsidP="00EC034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034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 защите природной </w:t>
      </w:r>
      <w:r w:rsidR="007242F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среды (подкормка животных; спасе</w:t>
      </w:r>
      <w:r w:rsidR="00EC034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ние животных, попавших в беду; борьба с мусором;</w:t>
      </w:r>
      <w:r w:rsidR="00B8326B" w:rsidRPr="004B14BE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8326B" w:rsidRPr="008273CD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</w:rPr>
        <w:t>экологическая мастерская</w:t>
      </w:r>
      <w:r w:rsidR="00EC034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изготовление кормушек и домиков для птиц, установка табличек в местах распространения охраняемых растений);</w:t>
      </w:r>
    </w:p>
    <w:p w:rsidR="00A547F4" w:rsidRPr="008273CD" w:rsidRDefault="008273CD" w:rsidP="008273CD">
      <w:pPr>
        <w:pStyle w:val="a4"/>
        <w:rPr>
          <w:rFonts w:ascii="Times New Roman" w:hAnsi="Times New Roman" w:cs="Times New Roman"/>
          <w:b/>
          <w:sz w:val="24"/>
        </w:rPr>
      </w:pPr>
      <w:r>
        <w:tab/>
      </w:r>
      <w:r w:rsidR="00EC0340" w:rsidRPr="004B14BE">
        <w:t xml:space="preserve">- </w:t>
      </w:r>
      <w:r w:rsidR="00EC0340" w:rsidRPr="008273CD">
        <w:rPr>
          <w:rFonts w:ascii="Times New Roman" w:hAnsi="Times New Roman" w:cs="Times New Roman"/>
          <w:sz w:val="24"/>
        </w:rPr>
        <w:t xml:space="preserve">по улучшению природной среды (посадка растений, озеленение склонов, </w:t>
      </w:r>
      <w:r w:rsidR="00A547F4" w:rsidRPr="008273CD">
        <w:rPr>
          <w:rFonts w:ascii="Times New Roman" w:hAnsi="Times New Roman" w:cs="Times New Roman"/>
          <w:b/>
          <w:sz w:val="24"/>
        </w:rPr>
        <w:t>у</w:t>
      </w:r>
      <w:r w:rsidR="00A547F4" w:rsidRPr="008273CD">
        <w:rPr>
          <w:rStyle w:val="a6"/>
          <w:rFonts w:ascii="Times New Roman" w:hAnsi="Times New Roman" w:cs="Times New Roman"/>
          <w:b w:val="0"/>
          <w:color w:val="000000" w:themeColor="text1"/>
          <w:spacing w:val="-2"/>
          <w:sz w:val="24"/>
          <w:bdr w:val="none" w:sz="0" w:space="0" w:color="auto" w:frame="1"/>
        </w:rPr>
        <w:t>частие в экологических акциях:</w:t>
      </w:r>
      <w:r w:rsidR="007242F9" w:rsidRPr="008273CD">
        <w:rPr>
          <w:rFonts w:ascii="Times New Roman" w:hAnsi="Times New Roman" w:cs="Times New Roman"/>
          <w:b/>
          <w:sz w:val="24"/>
          <w:bdr w:val="none" w:sz="0" w:space="0" w:color="auto" w:frame="1"/>
        </w:rPr>
        <w:t xml:space="preserve"> </w:t>
      </w:r>
      <w:r w:rsidR="007242F9" w:rsidRPr="008273CD">
        <w:rPr>
          <w:rFonts w:ascii="Times New Roman" w:hAnsi="Times New Roman" w:cs="Times New Roman"/>
          <w:sz w:val="24"/>
          <w:bdr w:val="none" w:sz="0" w:space="0" w:color="auto" w:frame="1"/>
        </w:rPr>
        <w:t>«Чистый посёлок</w:t>
      </w:r>
      <w:r w:rsidRPr="008273CD">
        <w:rPr>
          <w:rFonts w:ascii="Times New Roman" w:hAnsi="Times New Roman" w:cs="Times New Roman"/>
          <w:sz w:val="24"/>
          <w:bdr w:val="none" w:sz="0" w:space="0" w:color="auto" w:frame="1"/>
        </w:rPr>
        <w:t xml:space="preserve">», </w:t>
      </w:r>
      <w:r w:rsidR="00A547F4" w:rsidRPr="008273CD">
        <w:rPr>
          <w:rFonts w:ascii="Times New Roman" w:hAnsi="Times New Roman" w:cs="Times New Roman"/>
          <w:sz w:val="24"/>
          <w:bdr w:val="none" w:sz="0" w:space="0" w:color="auto" w:frame="1"/>
        </w:rPr>
        <w:t>«Пе</w:t>
      </w:r>
      <w:r w:rsidR="007242F9" w:rsidRPr="008273CD">
        <w:rPr>
          <w:rFonts w:ascii="Times New Roman" w:hAnsi="Times New Roman" w:cs="Times New Roman"/>
          <w:sz w:val="24"/>
          <w:bdr w:val="none" w:sz="0" w:space="0" w:color="auto" w:frame="1"/>
        </w:rPr>
        <w:t>рвоцвет», «Озеленим школьный парк и класс</w:t>
      </w:r>
      <w:r w:rsidR="00A547F4" w:rsidRPr="008273CD">
        <w:rPr>
          <w:rFonts w:ascii="Times New Roman" w:hAnsi="Times New Roman" w:cs="Times New Roman"/>
          <w:sz w:val="24"/>
          <w:bdr w:val="none" w:sz="0" w:space="0" w:color="auto" w:frame="1"/>
        </w:rPr>
        <w:t>», «Птицы наши друзья»</w:t>
      </w:r>
      <w:r w:rsidR="00A547F4" w:rsidRPr="008273CD">
        <w:rPr>
          <w:rFonts w:ascii="Times New Roman" w:hAnsi="Times New Roman" w:cs="Times New Roman"/>
          <w:sz w:val="24"/>
        </w:rPr>
        <w:t xml:space="preserve">, </w:t>
      </w:r>
      <w:r w:rsidR="00A547F4" w:rsidRPr="008273CD">
        <w:rPr>
          <w:rFonts w:ascii="Times New Roman" w:hAnsi="Times New Roman" w:cs="Times New Roman"/>
          <w:sz w:val="24"/>
          <w:bdr w:val="none" w:sz="0" w:space="0" w:color="auto" w:frame="1"/>
        </w:rPr>
        <w:t>летний школьный отряд</w:t>
      </w:r>
      <w:r w:rsidR="00A547F4" w:rsidRPr="008273C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A547F4" w:rsidRPr="008273CD">
        <w:rPr>
          <w:rStyle w:val="a6"/>
          <w:rFonts w:ascii="Times New Roman" w:hAnsi="Times New Roman" w:cs="Times New Roman"/>
          <w:b w:val="0"/>
          <w:color w:val="000000" w:themeColor="text1"/>
          <w:spacing w:val="-2"/>
          <w:sz w:val="24"/>
          <w:bdr w:val="none" w:sz="0" w:space="0" w:color="auto" w:frame="1"/>
        </w:rPr>
        <w:t>субботники.</w:t>
      </w:r>
    </w:p>
    <w:p w:rsidR="006E0AB0" w:rsidRPr="008273CD" w:rsidRDefault="008273CD" w:rsidP="008273CD">
      <w:pPr>
        <w:pStyle w:val="a4"/>
        <w:rPr>
          <w:rFonts w:ascii="Times New Roman" w:hAnsi="Times New Roman" w:cs="Times New Roman"/>
          <w:bCs/>
          <w:sz w:val="24"/>
          <w:bdr w:val="none" w:sz="0" w:space="0" w:color="auto" w:frame="1"/>
        </w:rPr>
      </w:pPr>
      <w:r>
        <w:tab/>
      </w:r>
      <w:r w:rsidR="00EC0340" w:rsidRPr="008273CD">
        <w:rPr>
          <w:rFonts w:ascii="Times New Roman" w:hAnsi="Times New Roman" w:cs="Times New Roman"/>
          <w:sz w:val="24"/>
        </w:rPr>
        <w:t>- по пропаганде и разъяснению идей охраны природы (</w:t>
      </w:r>
      <w:r w:rsidR="00B8326B" w:rsidRPr="008273CD">
        <w:rPr>
          <w:rFonts w:ascii="Times New Roman" w:hAnsi="Times New Roman" w:cs="Times New Roman"/>
          <w:sz w:val="24"/>
          <w:bdr w:val="none" w:sz="0" w:space="0" w:color="auto" w:frame="1"/>
        </w:rPr>
        <w:t>э</w:t>
      </w:r>
      <w:r w:rsidR="00B8326B" w:rsidRPr="008273CD">
        <w:rPr>
          <w:rStyle w:val="a6"/>
          <w:rFonts w:ascii="Times New Roman" w:hAnsi="Times New Roman" w:cs="Times New Roman"/>
          <w:color w:val="000000" w:themeColor="text1"/>
          <w:sz w:val="24"/>
          <w:bdr w:val="none" w:sz="0" w:space="0" w:color="auto" w:frame="1"/>
        </w:rPr>
        <w:t>кологические</w:t>
      </w:r>
      <w:r w:rsidR="00B8326B" w:rsidRPr="008273CD">
        <w:rPr>
          <w:rFonts w:ascii="Times New Roman" w:hAnsi="Times New Roman" w:cs="Times New Roman"/>
          <w:sz w:val="24"/>
        </w:rPr>
        <w:t xml:space="preserve"> </w:t>
      </w:r>
      <w:r w:rsidR="00654719" w:rsidRPr="008273CD">
        <w:rPr>
          <w:rFonts w:ascii="Times New Roman" w:hAnsi="Times New Roman" w:cs="Times New Roman"/>
          <w:sz w:val="24"/>
        </w:rPr>
        <w:t>беседы</w:t>
      </w:r>
      <w:r w:rsidR="00A547F4" w:rsidRPr="008273CD">
        <w:rPr>
          <w:rFonts w:ascii="Times New Roman" w:hAnsi="Times New Roman" w:cs="Times New Roman"/>
          <w:sz w:val="24"/>
        </w:rPr>
        <w:t xml:space="preserve"> </w:t>
      </w:r>
      <w:r w:rsidR="00B8326B" w:rsidRPr="008273CD">
        <w:rPr>
          <w:rFonts w:ascii="Times New Roman" w:hAnsi="Times New Roman" w:cs="Times New Roman"/>
          <w:sz w:val="24"/>
          <w:bdr w:val="none" w:sz="0" w:space="0" w:color="auto" w:frame="1"/>
        </w:rPr>
        <w:t xml:space="preserve">«Поможем природе», «Ядовитые растения» </w:t>
      </w:r>
      <w:proofErr w:type="spellStart"/>
      <w:r w:rsidR="00B8326B" w:rsidRPr="008273CD">
        <w:rPr>
          <w:rFonts w:ascii="Times New Roman" w:hAnsi="Times New Roman" w:cs="Times New Roman"/>
          <w:sz w:val="24"/>
          <w:bdr w:val="none" w:sz="0" w:space="0" w:color="auto" w:frame="1"/>
        </w:rPr>
        <w:t>и.т.д</w:t>
      </w:r>
      <w:proofErr w:type="spellEnd"/>
      <w:r w:rsidR="00B8326B" w:rsidRPr="008273CD">
        <w:rPr>
          <w:rFonts w:ascii="Times New Roman" w:hAnsi="Times New Roman" w:cs="Times New Roman"/>
          <w:sz w:val="24"/>
          <w:bdr w:val="none" w:sz="0" w:space="0" w:color="auto" w:frame="1"/>
        </w:rPr>
        <w:t>.</w:t>
      </w:r>
      <w:r w:rsidR="00A547F4" w:rsidRPr="008273CD">
        <w:rPr>
          <w:rFonts w:ascii="Times New Roman" w:hAnsi="Times New Roman" w:cs="Times New Roman"/>
          <w:sz w:val="24"/>
          <w:bdr w:val="none" w:sz="0" w:space="0" w:color="auto" w:frame="1"/>
        </w:rPr>
        <w:t>,</w:t>
      </w:r>
      <w:r w:rsidR="00B8326B" w:rsidRPr="008273CD">
        <w:rPr>
          <w:rFonts w:ascii="Times New Roman" w:hAnsi="Times New Roman" w:cs="Times New Roman"/>
          <w:b/>
          <w:sz w:val="24"/>
        </w:rPr>
        <w:t xml:space="preserve"> </w:t>
      </w:r>
      <w:r w:rsidR="00B8326B" w:rsidRPr="008273CD">
        <w:rPr>
          <w:rStyle w:val="a6"/>
          <w:rFonts w:ascii="Times New Roman" w:hAnsi="Times New Roman" w:cs="Times New Roman"/>
          <w:b w:val="0"/>
          <w:color w:val="000000" w:themeColor="text1"/>
          <w:sz w:val="24"/>
          <w:bdr w:val="none" w:sz="0" w:space="0" w:color="auto" w:frame="1"/>
        </w:rPr>
        <w:t>выставки рисунков: «Вода глазами детей», «Наши пернатые», «Экологическая безопасность» и т.д.,</w:t>
      </w:r>
      <w:r w:rsidR="00654719" w:rsidRPr="008273CD">
        <w:rPr>
          <w:rFonts w:ascii="Times New Roman" w:hAnsi="Times New Roman" w:cs="Times New Roman"/>
          <w:b/>
          <w:sz w:val="24"/>
        </w:rPr>
        <w:t xml:space="preserve"> </w:t>
      </w:r>
      <w:r w:rsidR="00654719" w:rsidRPr="008273CD">
        <w:rPr>
          <w:rFonts w:ascii="Times New Roman" w:hAnsi="Times New Roman" w:cs="Times New Roman"/>
          <w:sz w:val="24"/>
        </w:rPr>
        <w:t xml:space="preserve">участие в окружном конкурсе «Усы и хвосты», </w:t>
      </w:r>
      <w:r w:rsidR="00EC0340" w:rsidRPr="008273CD">
        <w:rPr>
          <w:rFonts w:ascii="Times New Roman" w:hAnsi="Times New Roman" w:cs="Times New Roman"/>
          <w:sz w:val="24"/>
        </w:rPr>
        <w:t>изготовление плакатов, выпуск стенгазет, подготовка радиопередач</w:t>
      </w:r>
      <w:r w:rsidR="00A547F4" w:rsidRPr="008273CD">
        <w:rPr>
          <w:rFonts w:ascii="Times New Roman" w:hAnsi="Times New Roman" w:cs="Times New Roman"/>
          <w:sz w:val="24"/>
        </w:rPr>
        <w:t>,</w:t>
      </w:r>
      <w:r w:rsidR="00A547F4" w:rsidRPr="008273CD">
        <w:rPr>
          <w:rFonts w:ascii="Times New Roman" w:hAnsi="Times New Roman" w:cs="Times New Roman"/>
          <w:sz w:val="24"/>
          <w:bdr w:val="none" w:sz="0" w:space="0" w:color="auto" w:frame="1"/>
        </w:rPr>
        <w:t xml:space="preserve"> оформление стенда по временам года, составление памяток</w:t>
      </w:r>
      <w:r w:rsidR="00EC0340" w:rsidRPr="008273CD">
        <w:rPr>
          <w:rFonts w:ascii="Times New Roman" w:hAnsi="Times New Roman" w:cs="Times New Roman"/>
          <w:sz w:val="24"/>
        </w:rPr>
        <w:t>);</w:t>
      </w:r>
    </w:p>
    <w:p w:rsidR="00A547F4" w:rsidRPr="004B14BE" w:rsidRDefault="008273CD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47F4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C0340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по сохранению и использованию эстетических ценностей природы (сбор природного материала</w:t>
      </w:r>
      <w:r w:rsidR="0065471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, изготовление панно, поделок).</w:t>
      </w:r>
    </w:p>
    <w:p w:rsidR="001E1FEA" w:rsidRPr="004B14BE" w:rsidRDefault="008273CD" w:rsidP="001E1FE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1AF4">
        <w:rPr>
          <w:rFonts w:ascii="Times New Roman" w:hAnsi="Times New Roman" w:cs="Times New Roman"/>
          <w:color w:val="000000" w:themeColor="text1"/>
          <w:sz w:val="24"/>
          <w:szCs w:val="24"/>
        </w:rPr>
        <w:t>А так</w:t>
      </w:r>
      <w:r w:rsidR="0065471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же проводим различные</w:t>
      </w:r>
      <w:r w:rsidR="00193703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экологич</w:t>
      </w:r>
      <w:r w:rsidR="00080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еские праздники и мероприятия: </w:t>
      </w:r>
      <w:r w:rsidR="00193703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классные и библиотечные часы</w:t>
      </w:r>
      <w:r w:rsidR="00193703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A547F4" w:rsidRPr="004B14BE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bdr w:val="none" w:sz="0" w:space="0" w:color="auto" w:frame="1"/>
        </w:rPr>
        <w:t>конкурсные программы «В гостях у Осени», «Здоровье, красота и доброта»; осенний бал (конкурс одежды, изготовленной из природного материала или ненужных предметов быта)</w:t>
      </w:r>
      <w:r w:rsidR="001E1FEA" w:rsidRPr="004B14BE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bdr w:val="none" w:sz="0" w:space="0" w:color="auto" w:frame="1"/>
        </w:rPr>
        <w:t xml:space="preserve">, </w:t>
      </w:r>
      <w:proofErr w:type="spellStart"/>
      <w:r w:rsidR="00654719" w:rsidRPr="004B14BE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bdr w:val="none" w:sz="0" w:space="0" w:color="auto" w:frame="1"/>
        </w:rPr>
        <w:t>инсценирование</w:t>
      </w:r>
      <w:proofErr w:type="spellEnd"/>
      <w:r w:rsidR="00654719" w:rsidRPr="004B14BE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bdr w:val="none" w:sz="0" w:space="0" w:color="auto" w:frame="1"/>
        </w:rPr>
        <w:t xml:space="preserve"> </w:t>
      </w:r>
      <w:r w:rsidR="0065471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экологических сказок</w:t>
      </w:r>
      <w:r w:rsidR="001E1FEA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, ролевые игры, викторины,</w:t>
      </w:r>
      <w:r w:rsidR="00654719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FEA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КВНы,</w:t>
      </w:r>
      <w:r w:rsidR="00193703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 стихов и песен о бережном отношении к природе.                                 </w:t>
      </w:r>
      <w:r w:rsidR="001E1FEA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1FEA" w:rsidRPr="004B14BE" w:rsidRDefault="008273CD" w:rsidP="001E1FE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3703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Важное значение имеет практическая направленность деятельности учащихся в местном сообществе, ее ориентация на общественно-полезные дела, а также участие школьников в разработке и практическом воплощении собственных экологических проектов, ведётся </w:t>
      </w:r>
      <w:r w:rsidR="001E1FEA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исследовательская работа (проектная деятельность) – научные исследования школьников под руководством преподавателей;</w:t>
      </w:r>
      <w:r w:rsidR="00CE778D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FEA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лекторская работа - педагоги проводят занятия, организуют просмотр фильмов на экологические темы;</w:t>
      </w:r>
      <w:r w:rsidR="00CE778D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FEA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в экологических конку</w:t>
      </w:r>
      <w:r w:rsidR="00CE778D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рсах, конференциях и олимпиадах.</w:t>
      </w:r>
    </w:p>
    <w:p w:rsidR="00F72F7E" w:rsidRPr="008273CD" w:rsidRDefault="008273CD" w:rsidP="001E1FEA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778D" w:rsidRPr="00827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Особое место занимает работа с родителями.</w:t>
      </w:r>
    </w:p>
    <w:p w:rsidR="00606F70" w:rsidRPr="004B14BE" w:rsidRDefault="008273CD" w:rsidP="00CE77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ab/>
      </w:r>
      <w:r w:rsidR="00CE778D" w:rsidRPr="004B14BE">
        <w:rPr>
          <w:color w:val="000000" w:themeColor="text1"/>
          <w:shd w:val="clear" w:color="auto" w:fill="FFFFFF"/>
        </w:rPr>
        <w:t>Важным аспектом экологического воспитания считаю и просвещение родителей моих учеников. Это в первую очередь знания ими физиологических особенностей детей: значение для развития, роста и умственных способностей ребёнка, полезной пищи, физических упражнений, закалки; умение вести себя в природе, бережно к ней относится. Провожу родительские собрания на разл</w:t>
      </w:r>
      <w:r w:rsidR="00C5218D">
        <w:rPr>
          <w:color w:val="000000" w:themeColor="text1"/>
          <w:shd w:val="clear" w:color="auto" w:fill="FFFFFF"/>
        </w:rPr>
        <w:t>ичные экологические темы. А так</w:t>
      </w:r>
      <w:r w:rsidR="00CE778D" w:rsidRPr="004B14BE">
        <w:rPr>
          <w:color w:val="000000" w:themeColor="text1"/>
          <w:shd w:val="clear" w:color="auto" w:fill="FFFFFF"/>
        </w:rPr>
        <w:t xml:space="preserve">же </w:t>
      </w:r>
      <w:r w:rsidR="00CE778D" w:rsidRPr="004B14BE">
        <w:rPr>
          <w:color w:val="000000" w:themeColor="text1"/>
        </w:rPr>
        <w:t>вовлекаю их в процесс экологического воспитания учащихся и активное участие в жизни школы и класса.</w:t>
      </w:r>
    </w:p>
    <w:p w:rsidR="00F15C5D" w:rsidRPr="004B14BE" w:rsidRDefault="006E0AB0" w:rsidP="00F15C5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5C5D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накопления знаний младшие школьники подводятся к мысли, что природа - среда и необходимое условие жизни человека: в природе он отдыхает, </w:t>
      </w:r>
      <w:r w:rsidR="00F15C5D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наслаждается красотой природных объектов, занимается спортом, трудится;</w:t>
      </w:r>
      <w:r w:rsidR="007849B8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5C5D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природу необходимо охранять.</w:t>
      </w:r>
    </w:p>
    <w:p w:rsidR="00B34EAB" w:rsidRPr="004B14BE" w:rsidRDefault="006E0AB0" w:rsidP="00BC0CA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5C5D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Проблема экологического воспитания и образования существовала, и будет существовать на протяжении развития общества. Правильное экологическое воспитание позволит в дальнейшем предотвратить многие экологические проблемы человечества. Именно в младшем школьном возрасте ребенок получает основы систематических знаний; здесь формируются и развиваются особенности его характера, воли, нравственного облика.</w:t>
      </w:r>
    </w:p>
    <w:p w:rsidR="00B34EAB" w:rsidRPr="004B14BE" w:rsidRDefault="00BC0CAA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34EAB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теоретическая основа экологического воспитания основывается на решении задач в их единстве: обучение, воспитание, развитие. Критерием </w:t>
      </w:r>
      <w:proofErr w:type="spellStart"/>
      <w:r w:rsidR="00B34EAB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="00B34EAB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ответственного отношения к окружающей среде является нравственная забота о будущих поколениях. Правильно используя различные методы обучения и воспитания, учитель может сформировать экологически грамотную и воспитанную личность.</w:t>
      </w:r>
    </w:p>
    <w:p w:rsidR="00F15C5D" w:rsidRPr="004B14BE" w:rsidRDefault="00F15C5D" w:rsidP="006E0AB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Безусловно, привлекать внимание учащихся к ценности, значимости своей среды обитания можно, лишь действуя сообща со всем педагогическим коллективом, родителями учащихся, администрацией.  </w:t>
      </w:r>
    </w:p>
    <w:p w:rsidR="007849B8" w:rsidRPr="004B14BE" w:rsidRDefault="00F15C5D" w:rsidP="00F15C5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1165F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с учащимися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стро</w:t>
      </w:r>
      <w:r w:rsidR="00B1165F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образом, чтобы не только приобретать новые знания, но и принимать деятельное участие в преобразовании окружающей среды, иметь активную жизненную позицию, чувствовать себя сопричастным к</w:t>
      </w:r>
      <w:r w:rsidR="00C52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международному экологическому движению, развивать навыки </w:t>
      </w: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иссле</w:t>
      </w:r>
      <w:r w:rsidR="00615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довательской деятельности, что </w:t>
      </w:r>
      <w:r w:rsidR="00C41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отражено </w:t>
      </w:r>
      <w:bookmarkStart w:id="1" w:name="_GoBack"/>
      <w:bookmarkEnd w:id="1"/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>в ФГОС второго поколения.</w:t>
      </w:r>
    </w:p>
    <w:p w:rsidR="007849B8" w:rsidRPr="004B14BE" w:rsidRDefault="006E0AB0" w:rsidP="007849B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9B8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Воспитывать экологическую культуру – задача сложная, но планомерная и систематическая работа, использование разнообразных форм и средств воспитания, общие усилия школы и семьи, ответственность взрослых за свои слова и поступки дадут положительный результат. </w:t>
      </w:r>
    </w:p>
    <w:p w:rsidR="007849B8" w:rsidRPr="004B14BE" w:rsidRDefault="006E0AB0" w:rsidP="00F15C5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9B8" w:rsidRPr="004B14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воспитать у ребенка младшего школьного возраста грамотное отношение к природе, работа должна проводиться системно и целенаправленно, с использованием краеведческого материала, с учетом и постепенного углубления и усложнения знаний. Включаясь в практическую деятельность, применяя нетрадиционные формы обучения, учащиеся младшего школьного возраста активно вовлекаются в учебно-воспитательный процесс, испытывая при этом положительные эмоции. </w:t>
      </w:r>
    </w:p>
    <w:p w:rsidR="001B0546" w:rsidRPr="004B14BE" w:rsidRDefault="006E0AB0" w:rsidP="00064803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05B9D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Считаю, что разнообразные формы проведения уроков и внеклассных мероприятий способствуют формированию целостного представления о природе, месте и роли человека, ценностных свойствах природных и социальных объектов, экологической ответственности младших школьников, тем самым реализуются основные задачи экологического образования</w:t>
      </w:r>
      <w:r w:rsidR="00064803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воспитания </w:t>
      </w:r>
      <w:r w:rsidR="00705B9D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младших школьников.</w:t>
      </w:r>
    </w:p>
    <w:p w:rsidR="00CA38FA" w:rsidRPr="004B14BE" w:rsidRDefault="000F2D20" w:rsidP="000F2D20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CA38FA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Познавая себя, ребёнок осознаёт, понимает себя как уникальное творение природы. Я учу своих </w:t>
      </w:r>
      <w:r w:rsidR="00064803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воспитанников слушать, слышать, </w:t>
      </w:r>
      <w:r w:rsidR="00CA38FA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понимать себя и другого; быть внимательным к самому себе и окружающим; осмысливать и оценивать свои поступки и поступки другого; понимать своё собственное эмоциональное состояние и настроение другого; уметь противостоять опасностям окружающей среды; уметь находить выход в нестандартных ситуациях; совершенствовать себя физически и умственно.</w:t>
      </w:r>
    </w:p>
    <w:p w:rsidR="00C5218D" w:rsidRDefault="000F2D20" w:rsidP="000F2D20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CA38FA"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Для меня, школьного учителя, природа является неотъемлемым компонентом жизни и труда. Я хочу донести до сознания детей не только гордость за нашу богатую </w:t>
      </w:r>
    </w:p>
    <w:p w:rsidR="000F2D20" w:rsidRDefault="00CA38FA" w:rsidP="000F2D20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4B14B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природу, но и боль за реки, на берегах которых часто устраивают свалки мусора; за луга, трава на которых выжигается просто так, ради игры. Дети должны сердцем почувствовать: не сохраним Природу — не будет Родины.</w:t>
      </w:r>
    </w:p>
    <w:p w:rsidR="00C5218D" w:rsidRPr="00C5218D" w:rsidRDefault="00C5218D" w:rsidP="000F2D20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8962DD" w:rsidRPr="008273CD" w:rsidRDefault="008962DD" w:rsidP="008962DD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3CD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:rsidR="00FB5765" w:rsidRPr="008273CD" w:rsidRDefault="00FB5765" w:rsidP="00FB576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3C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Игры, занятия по формированию экологической культуры младших школьников. - </w:t>
      </w:r>
    </w:p>
    <w:p w:rsidR="00FB5765" w:rsidRPr="008273CD" w:rsidRDefault="00FB5765" w:rsidP="00FB576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М.: </w:t>
      </w:r>
      <w:proofErr w:type="spellStart"/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</w:t>
      </w:r>
      <w:proofErr w:type="spellEnd"/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изд. центр ВЛАДОС, </w:t>
      </w:r>
      <w:proofErr w:type="gramStart"/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>2002.-</w:t>
      </w:r>
      <w:proofErr w:type="gramEnd"/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>192 с.</w:t>
      </w:r>
    </w:p>
    <w:p w:rsidR="00FB5765" w:rsidRPr="008273CD" w:rsidRDefault="00FB5765" w:rsidP="00FB5765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2. </w:t>
      </w:r>
      <w:r w:rsidRPr="008273CD">
        <w:rPr>
          <w:rFonts w:ascii="Times New Roman" w:hAnsi="Times New Roman" w:cs="Times New Roman"/>
          <w:bCs/>
          <w:sz w:val="24"/>
          <w:szCs w:val="24"/>
        </w:rPr>
        <w:t xml:space="preserve">Как проектировать универсальные учебные действия в начальной школе. От действия к мысли. Система заданий: пособие для учителя / </w:t>
      </w:r>
      <w:proofErr w:type="gramStart"/>
      <w:r w:rsidRPr="008273CD">
        <w:rPr>
          <w:rFonts w:ascii="Times New Roman" w:hAnsi="Times New Roman" w:cs="Times New Roman"/>
          <w:bCs/>
          <w:sz w:val="24"/>
          <w:szCs w:val="24"/>
        </w:rPr>
        <w:t xml:space="preserve">[ </w:t>
      </w:r>
      <w:proofErr w:type="spellStart"/>
      <w:r w:rsidRPr="008273CD">
        <w:rPr>
          <w:rFonts w:ascii="Times New Roman" w:hAnsi="Times New Roman" w:cs="Times New Roman"/>
          <w:bCs/>
          <w:sz w:val="24"/>
          <w:szCs w:val="24"/>
        </w:rPr>
        <w:t>А.Г.Асмолов</w:t>
      </w:r>
      <w:proofErr w:type="spellEnd"/>
      <w:proofErr w:type="gramEnd"/>
      <w:r w:rsidRPr="008273CD">
        <w:rPr>
          <w:rFonts w:ascii="Times New Roman" w:hAnsi="Times New Roman" w:cs="Times New Roman"/>
          <w:bCs/>
          <w:sz w:val="24"/>
          <w:szCs w:val="24"/>
        </w:rPr>
        <w:t xml:space="preserve">, Г.В. </w:t>
      </w:r>
      <w:proofErr w:type="spellStart"/>
      <w:r w:rsidRPr="008273CD">
        <w:rPr>
          <w:rFonts w:ascii="Times New Roman" w:hAnsi="Times New Roman" w:cs="Times New Roman"/>
          <w:bCs/>
          <w:sz w:val="24"/>
          <w:szCs w:val="24"/>
        </w:rPr>
        <w:t>Бурменская</w:t>
      </w:r>
      <w:proofErr w:type="spellEnd"/>
      <w:r w:rsidRPr="008273CD">
        <w:rPr>
          <w:rFonts w:ascii="Times New Roman" w:hAnsi="Times New Roman" w:cs="Times New Roman"/>
          <w:bCs/>
          <w:sz w:val="24"/>
          <w:szCs w:val="24"/>
        </w:rPr>
        <w:t xml:space="preserve"> и др.]; под ред. </w:t>
      </w:r>
      <w:proofErr w:type="spellStart"/>
      <w:r w:rsidRPr="008273CD">
        <w:rPr>
          <w:rFonts w:ascii="Times New Roman" w:hAnsi="Times New Roman" w:cs="Times New Roman"/>
          <w:bCs/>
          <w:sz w:val="24"/>
          <w:szCs w:val="24"/>
        </w:rPr>
        <w:t>А.Г.Асмолова</w:t>
      </w:r>
      <w:proofErr w:type="spellEnd"/>
      <w:r w:rsidRPr="008273CD">
        <w:rPr>
          <w:rFonts w:ascii="Times New Roman" w:hAnsi="Times New Roman" w:cs="Times New Roman"/>
          <w:bCs/>
          <w:sz w:val="24"/>
          <w:szCs w:val="24"/>
        </w:rPr>
        <w:t>. – М.: Просвещение, 2010. </w:t>
      </w:r>
    </w:p>
    <w:p w:rsidR="00FB5765" w:rsidRPr="008273CD" w:rsidRDefault="00FB5765" w:rsidP="00FB576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8273CD">
        <w:rPr>
          <w:rFonts w:ascii="Times New Roman" w:eastAsia="Times New Roman" w:hAnsi="Times New Roman" w:cs="Times New Roman"/>
          <w:sz w:val="24"/>
          <w:szCs w:val="24"/>
        </w:rPr>
        <w:t>Кропочева</w:t>
      </w:r>
      <w:proofErr w:type="spellEnd"/>
      <w:r w:rsidRPr="008273CD">
        <w:rPr>
          <w:rFonts w:ascii="Times New Roman" w:eastAsia="Times New Roman" w:hAnsi="Times New Roman" w:cs="Times New Roman"/>
          <w:sz w:val="24"/>
          <w:szCs w:val="24"/>
        </w:rPr>
        <w:t xml:space="preserve"> Т.Б. Нетрадиционные уроки естествознания в начальной школе / Начальная школа, 2002. — № 1. – С. 57-63.</w:t>
      </w:r>
    </w:p>
    <w:p w:rsidR="00FB5765" w:rsidRPr="008273CD" w:rsidRDefault="00FB5765" w:rsidP="00FB5765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8273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Мастер-класс учителя начальной школы. Методическое пособие с электронным приложением. - М.: Планета, 2013 - 352 с.</w:t>
      </w:r>
    </w:p>
    <w:p w:rsidR="00FB5765" w:rsidRPr="008273CD" w:rsidRDefault="00FB5765" w:rsidP="00FB576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Миронов А.В. «Окружающий мир» в начальной школе: как реализовать ФГОС. Пособие для учителя. М.: </w:t>
      </w:r>
      <w:proofErr w:type="spellStart"/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Баласс</w:t>
      </w:r>
      <w:proofErr w:type="spellEnd"/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>, 2012.</w:t>
      </w:r>
    </w:p>
    <w:p w:rsidR="00FB5765" w:rsidRPr="008273CD" w:rsidRDefault="00FB5765" w:rsidP="00FB5765">
      <w:pPr>
        <w:pStyle w:val="a4"/>
        <w:rPr>
          <w:rFonts w:ascii="Times New Roman" w:hAnsi="Times New Roman" w:cs="Times New Roman"/>
          <w:sz w:val="24"/>
          <w:szCs w:val="24"/>
        </w:rPr>
      </w:pPr>
      <w:r w:rsidRPr="00827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Образовательная система "Школа 2100".  </w:t>
      </w:r>
      <w:r w:rsidRPr="008273CD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стандарт. Примерная основная образовательная программа. В 2-х книгах. Книга 2. / Под науч. ред. </w:t>
      </w:r>
      <w:proofErr w:type="spellStart"/>
      <w:r w:rsidRPr="008273CD">
        <w:rPr>
          <w:rFonts w:ascii="Times New Roman" w:hAnsi="Times New Roman" w:cs="Times New Roman"/>
          <w:sz w:val="24"/>
          <w:szCs w:val="24"/>
        </w:rPr>
        <w:t>Фельдштейна</w:t>
      </w:r>
      <w:proofErr w:type="spellEnd"/>
      <w:r w:rsidRPr="008273CD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8273CD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8273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273CD">
        <w:rPr>
          <w:rFonts w:ascii="Times New Roman" w:hAnsi="Times New Roman" w:cs="Times New Roman"/>
          <w:sz w:val="24"/>
          <w:szCs w:val="24"/>
        </w:rPr>
        <w:t>2011.-</w:t>
      </w:r>
      <w:proofErr w:type="gramEnd"/>
      <w:r w:rsidRPr="008273CD">
        <w:rPr>
          <w:rFonts w:ascii="Times New Roman" w:hAnsi="Times New Roman" w:cs="Times New Roman"/>
          <w:sz w:val="24"/>
          <w:szCs w:val="24"/>
        </w:rPr>
        <w:t xml:space="preserve"> 416 с. </w:t>
      </w:r>
    </w:p>
    <w:p w:rsidR="00FB5765" w:rsidRPr="008273CD" w:rsidRDefault="00FB5765" w:rsidP="00FB5765">
      <w:pPr>
        <w:pStyle w:val="a4"/>
        <w:rPr>
          <w:rFonts w:ascii="Times New Roman" w:hAnsi="Times New Roman" w:cs="Times New Roman"/>
          <w:iCs/>
          <w:spacing w:val="15"/>
          <w:sz w:val="24"/>
          <w:szCs w:val="24"/>
        </w:rPr>
      </w:pPr>
      <w:r w:rsidRPr="008273CD">
        <w:rPr>
          <w:rFonts w:ascii="Times New Roman" w:hAnsi="Times New Roman" w:cs="Times New Roman"/>
          <w:sz w:val="24"/>
          <w:szCs w:val="24"/>
        </w:rPr>
        <w:t>7. Педагогические Интернет-ресурсы.</w:t>
      </w:r>
      <w:r w:rsidRPr="008273CD">
        <w:rPr>
          <w:rFonts w:ascii="Times New Roman" w:hAnsi="Times New Roman" w:cs="Times New Roman"/>
          <w:sz w:val="24"/>
          <w:szCs w:val="24"/>
        </w:rPr>
        <w:br/>
        <w:t xml:space="preserve">- http://megaobuchalka.ru/9/25505.html </w:t>
      </w:r>
      <w:r w:rsidRPr="008273CD">
        <w:rPr>
          <w:rFonts w:ascii="Times New Roman" w:hAnsi="Times New Roman" w:cs="Times New Roman"/>
          <w:bCs/>
          <w:iCs/>
          <w:spacing w:val="15"/>
          <w:sz w:val="24"/>
          <w:szCs w:val="24"/>
        </w:rPr>
        <w:t>Понятие и сущность экологического воспитания и культуры в школе</w:t>
      </w:r>
    </w:p>
    <w:p w:rsidR="00FB5765" w:rsidRPr="008273CD" w:rsidRDefault="00FB5765" w:rsidP="00FB5765">
      <w:pPr>
        <w:pStyle w:val="a4"/>
        <w:rPr>
          <w:rFonts w:ascii="Times New Roman" w:hAnsi="Times New Roman" w:cs="Times New Roman"/>
          <w:sz w:val="24"/>
          <w:szCs w:val="24"/>
        </w:rPr>
      </w:pPr>
      <w:r w:rsidRPr="008273CD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school</w:t>
        </w:r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2100.</w:t>
        </w:r>
        <w:proofErr w:type="spellStart"/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upload</w:t>
        </w:r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iblock</w:t>
        </w:r>
        <w:proofErr w:type="spellEnd"/>
        <w:r w:rsidRPr="008273C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/-</w:t>
        </w:r>
        <w:proofErr w:type="spellStart"/>
      </w:hyperlink>
      <w:r w:rsidRPr="008273CD">
        <w:rPr>
          <w:rFonts w:ascii="Times New Roman" w:hAnsi="Times New Roman" w:cs="Times New Roman"/>
          <w:sz w:val="24"/>
          <w:szCs w:val="24"/>
        </w:rPr>
        <w:t>А.А.Вахрушев</w:t>
      </w:r>
      <w:proofErr w:type="spellEnd"/>
      <w:r w:rsidRPr="008273CD">
        <w:rPr>
          <w:rFonts w:ascii="Times New Roman" w:hAnsi="Times New Roman" w:cs="Times New Roman"/>
          <w:sz w:val="24"/>
          <w:szCs w:val="24"/>
        </w:rPr>
        <w:t>, Д.Д. Данилов. Как готовить учителей к введению ФГОС.</w:t>
      </w:r>
    </w:p>
    <w:p w:rsidR="00FB5765" w:rsidRPr="008273CD" w:rsidRDefault="00FB5765" w:rsidP="00FB576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273CD">
        <w:rPr>
          <w:rFonts w:ascii="Times New Roman" w:eastAsia="Times New Roman" w:hAnsi="Times New Roman" w:cs="Times New Roman"/>
          <w:sz w:val="24"/>
          <w:szCs w:val="24"/>
        </w:rPr>
        <w:t>- https://shkola5sosva.ru/nestandartny-e-uroki-v-nachal-noj-shkole.html</w:t>
      </w:r>
    </w:p>
    <w:p w:rsidR="00FB5765" w:rsidRPr="008273CD" w:rsidRDefault="00FB5765" w:rsidP="00FB5765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273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-"</w:t>
      </w:r>
      <w:r w:rsidRPr="008273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Одарённость</w:t>
      </w:r>
      <w:r w:rsidRPr="008273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8273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RU</w:t>
      </w:r>
      <w:r w:rsidRPr="008273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</w:p>
    <w:p w:rsidR="00FB5765" w:rsidRPr="008273CD" w:rsidRDefault="008273CD" w:rsidP="00FB5765">
      <w:pPr>
        <w:pStyle w:val="a4"/>
        <w:rPr>
          <w:rFonts w:ascii="Times New Roman" w:hAnsi="Times New Roman" w:cs="Times New Roman"/>
          <w:sz w:val="24"/>
          <w:szCs w:val="24"/>
        </w:rPr>
      </w:pPr>
      <w:r w:rsidRPr="008273CD">
        <w:rPr>
          <w:rFonts w:ascii="Times New Roman" w:hAnsi="Times New Roman" w:cs="Times New Roman"/>
          <w:sz w:val="24"/>
          <w:szCs w:val="24"/>
        </w:rPr>
        <w:t xml:space="preserve">8. </w:t>
      </w:r>
      <w:r w:rsidR="00FB5765" w:rsidRPr="008273CD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765" w:rsidRPr="008273C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765" w:rsidRPr="008273CD">
        <w:rPr>
          <w:rFonts w:ascii="Times New Roman" w:hAnsi="Times New Roman" w:cs="Times New Roman"/>
          <w:sz w:val="24"/>
          <w:szCs w:val="24"/>
        </w:rPr>
        <w:t xml:space="preserve">М-во образования и науки РФ-М.: Просвещение, </w:t>
      </w:r>
      <w:proofErr w:type="gramStart"/>
      <w:r w:rsidR="00FB5765" w:rsidRPr="008273CD">
        <w:rPr>
          <w:rFonts w:ascii="Times New Roman" w:hAnsi="Times New Roman" w:cs="Times New Roman"/>
          <w:sz w:val="24"/>
          <w:szCs w:val="24"/>
        </w:rPr>
        <w:t>2010.-</w:t>
      </w:r>
      <w:proofErr w:type="gramEnd"/>
      <w:r w:rsidR="00FB5765" w:rsidRPr="008273CD">
        <w:rPr>
          <w:rFonts w:ascii="Times New Roman" w:hAnsi="Times New Roman" w:cs="Times New Roman"/>
          <w:sz w:val="24"/>
          <w:szCs w:val="24"/>
        </w:rPr>
        <w:t>31с</w:t>
      </w:r>
    </w:p>
    <w:p w:rsidR="00FB5765" w:rsidRPr="008273CD" w:rsidRDefault="00FB5765" w:rsidP="00FB576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273CD">
        <w:rPr>
          <w:rFonts w:ascii="Times New Roman" w:eastAsia="Times New Roman" w:hAnsi="Times New Roman" w:cs="Times New Roman"/>
          <w:sz w:val="24"/>
          <w:szCs w:val="24"/>
        </w:rPr>
        <w:t>https://infourok.ru</w:t>
      </w:r>
    </w:p>
    <w:p w:rsidR="00FB5765" w:rsidRPr="008273CD" w:rsidRDefault="00FB5765" w:rsidP="00FB576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FB5765" w:rsidRPr="00FB5765" w:rsidRDefault="00FB5765" w:rsidP="00FB5765">
      <w:pPr>
        <w:pStyle w:val="a4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FB5765" w:rsidRPr="00FB5765" w:rsidRDefault="00FB5765" w:rsidP="00FB5765">
      <w:pPr>
        <w:pStyle w:val="a4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FB5765" w:rsidRPr="00FB5765" w:rsidRDefault="00FB5765" w:rsidP="00FB576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5765" w:rsidRPr="00FB5765" w:rsidRDefault="00FB5765" w:rsidP="00FB57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B5765" w:rsidRPr="00FB5765" w:rsidRDefault="00FB5765" w:rsidP="00FB576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FB5765" w:rsidRPr="00FB5765" w:rsidRDefault="00FB5765" w:rsidP="008962DD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</w:p>
    <w:p w:rsidR="00FB5765" w:rsidRDefault="00FB5765" w:rsidP="008962DD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</w:p>
    <w:p w:rsidR="00FB5765" w:rsidRDefault="00FB5765" w:rsidP="008962DD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</w:p>
    <w:p w:rsidR="00FB5765" w:rsidRDefault="00FB5765" w:rsidP="008962DD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</w:p>
    <w:p w:rsidR="00FB5765" w:rsidRPr="008962DD" w:rsidRDefault="00FB5765" w:rsidP="008962DD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</w:p>
    <w:sectPr w:rsidR="00FB5765" w:rsidRPr="008962DD" w:rsidSect="00855F0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B35"/>
    <w:multiLevelType w:val="hybridMultilevel"/>
    <w:tmpl w:val="0122ABEA"/>
    <w:lvl w:ilvl="0" w:tplc="BAE2E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48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EA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62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FAC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0C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63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25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CA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204051"/>
    <w:multiLevelType w:val="hybridMultilevel"/>
    <w:tmpl w:val="508EB030"/>
    <w:lvl w:ilvl="0" w:tplc="F6246E1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336103"/>
    <w:multiLevelType w:val="hybridMultilevel"/>
    <w:tmpl w:val="2772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6CBD"/>
    <w:multiLevelType w:val="hybridMultilevel"/>
    <w:tmpl w:val="F20EB3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F3F76"/>
    <w:multiLevelType w:val="hybridMultilevel"/>
    <w:tmpl w:val="362A3E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A0BA9"/>
    <w:multiLevelType w:val="multilevel"/>
    <w:tmpl w:val="6B7275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F200B5D"/>
    <w:multiLevelType w:val="multilevel"/>
    <w:tmpl w:val="220A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32E74"/>
    <w:multiLevelType w:val="multilevel"/>
    <w:tmpl w:val="84482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43B1D"/>
    <w:multiLevelType w:val="hybridMultilevel"/>
    <w:tmpl w:val="33BABC54"/>
    <w:lvl w:ilvl="0" w:tplc="89142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47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E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62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48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62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2D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8E4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62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FA8713F"/>
    <w:multiLevelType w:val="multilevel"/>
    <w:tmpl w:val="7F9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E81919"/>
    <w:multiLevelType w:val="multilevel"/>
    <w:tmpl w:val="25E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163A1"/>
    <w:multiLevelType w:val="multilevel"/>
    <w:tmpl w:val="DBC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29F1"/>
    <w:rsid w:val="00004C13"/>
    <w:rsid w:val="00064803"/>
    <w:rsid w:val="00080F42"/>
    <w:rsid w:val="00090440"/>
    <w:rsid w:val="000A2C4E"/>
    <w:rsid w:val="000F2D20"/>
    <w:rsid w:val="00106F57"/>
    <w:rsid w:val="00130A0F"/>
    <w:rsid w:val="001557EA"/>
    <w:rsid w:val="001837C4"/>
    <w:rsid w:val="00193703"/>
    <w:rsid w:val="001B0546"/>
    <w:rsid w:val="001B2124"/>
    <w:rsid w:val="001D4185"/>
    <w:rsid w:val="001E1FEA"/>
    <w:rsid w:val="001F0FF4"/>
    <w:rsid w:val="00252C21"/>
    <w:rsid w:val="0025654F"/>
    <w:rsid w:val="00265834"/>
    <w:rsid w:val="00267F2A"/>
    <w:rsid w:val="00281237"/>
    <w:rsid w:val="00302075"/>
    <w:rsid w:val="00347063"/>
    <w:rsid w:val="00355945"/>
    <w:rsid w:val="003849E0"/>
    <w:rsid w:val="003A125A"/>
    <w:rsid w:val="003C2811"/>
    <w:rsid w:val="003D0169"/>
    <w:rsid w:val="003E1034"/>
    <w:rsid w:val="00400B75"/>
    <w:rsid w:val="00445025"/>
    <w:rsid w:val="00451F15"/>
    <w:rsid w:val="004542BC"/>
    <w:rsid w:val="004B14BE"/>
    <w:rsid w:val="004C6D67"/>
    <w:rsid w:val="004D39F0"/>
    <w:rsid w:val="00523D3D"/>
    <w:rsid w:val="00541A75"/>
    <w:rsid w:val="00562D16"/>
    <w:rsid w:val="0056416D"/>
    <w:rsid w:val="005768FF"/>
    <w:rsid w:val="005C2672"/>
    <w:rsid w:val="00606F70"/>
    <w:rsid w:val="006155DE"/>
    <w:rsid w:val="006352CB"/>
    <w:rsid w:val="00654719"/>
    <w:rsid w:val="006E0AB0"/>
    <w:rsid w:val="00705B9D"/>
    <w:rsid w:val="007242F9"/>
    <w:rsid w:val="00731825"/>
    <w:rsid w:val="00733B77"/>
    <w:rsid w:val="00764A5F"/>
    <w:rsid w:val="007849B8"/>
    <w:rsid w:val="007C29F1"/>
    <w:rsid w:val="007C2E2F"/>
    <w:rsid w:val="008273CD"/>
    <w:rsid w:val="00855F0B"/>
    <w:rsid w:val="0089533E"/>
    <w:rsid w:val="008962DD"/>
    <w:rsid w:val="008B1D4E"/>
    <w:rsid w:val="008B3A02"/>
    <w:rsid w:val="009746A3"/>
    <w:rsid w:val="0097736D"/>
    <w:rsid w:val="00985C7D"/>
    <w:rsid w:val="0099054E"/>
    <w:rsid w:val="00A547F4"/>
    <w:rsid w:val="00A65D9D"/>
    <w:rsid w:val="00A90CB2"/>
    <w:rsid w:val="00A96FCC"/>
    <w:rsid w:val="00AC3194"/>
    <w:rsid w:val="00AE7BC6"/>
    <w:rsid w:val="00B1165F"/>
    <w:rsid w:val="00B2567A"/>
    <w:rsid w:val="00B34EAB"/>
    <w:rsid w:val="00B70EC6"/>
    <w:rsid w:val="00B80445"/>
    <w:rsid w:val="00B8326B"/>
    <w:rsid w:val="00B96F51"/>
    <w:rsid w:val="00BB7DC1"/>
    <w:rsid w:val="00BC061D"/>
    <w:rsid w:val="00BC0CAA"/>
    <w:rsid w:val="00BE427D"/>
    <w:rsid w:val="00BF6694"/>
    <w:rsid w:val="00C02E2F"/>
    <w:rsid w:val="00C06E15"/>
    <w:rsid w:val="00C07326"/>
    <w:rsid w:val="00C41AF4"/>
    <w:rsid w:val="00C5218D"/>
    <w:rsid w:val="00C60C7B"/>
    <w:rsid w:val="00C81393"/>
    <w:rsid w:val="00C8162E"/>
    <w:rsid w:val="00CA38FA"/>
    <w:rsid w:val="00CE778D"/>
    <w:rsid w:val="00D01D9C"/>
    <w:rsid w:val="00D04265"/>
    <w:rsid w:val="00D15669"/>
    <w:rsid w:val="00D27D97"/>
    <w:rsid w:val="00D34D86"/>
    <w:rsid w:val="00D65D79"/>
    <w:rsid w:val="00DC7335"/>
    <w:rsid w:val="00DD76AA"/>
    <w:rsid w:val="00DF2225"/>
    <w:rsid w:val="00E170B3"/>
    <w:rsid w:val="00E647D3"/>
    <w:rsid w:val="00E743F8"/>
    <w:rsid w:val="00E74D5F"/>
    <w:rsid w:val="00E84BB4"/>
    <w:rsid w:val="00E97ADE"/>
    <w:rsid w:val="00EA43F1"/>
    <w:rsid w:val="00EB229C"/>
    <w:rsid w:val="00EC0340"/>
    <w:rsid w:val="00ED2712"/>
    <w:rsid w:val="00ED30D2"/>
    <w:rsid w:val="00F15C5D"/>
    <w:rsid w:val="00F43846"/>
    <w:rsid w:val="00F53DCD"/>
    <w:rsid w:val="00F540B0"/>
    <w:rsid w:val="00F66A67"/>
    <w:rsid w:val="00F72F7E"/>
    <w:rsid w:val="00F81380"/>
    <w:rsid w:val="00F90FE5"/>
    <w:rsid w:val="00FA2601"/>
    <w:rsid w:val="00FB5765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1A6F"/>
  <w15:docId w15:val="{905417CC-B35B-4CD8-98FD-F6DDE27C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3F8"/>
  </w:style>
  <w:style w:type="paragraph" w:styleId="1">
    <w:name w:val="heading 1"/>
    <w:basedOn w:val="a"/>
    <w:next w:val="a"/>
    <w:link w:val="10"/>
    <w:uiPriority w:val="9"/>
    <w:qFormat/>
    <w:rsid w:val="000F2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23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C29F1"/>
    <w:pPr>
      <w:spacing w:after="0" w:line="240" w:lineRule="auto"/>
    </w:pPr>
  </w:style>
  <w:style w:type="character" w:customStyle="1" w:styleId="FontStyle26">
    <w:name w:val="Font Style26"/>
    <w:basedOn w:val="a0"/>
    <w:rsid w:val="007C29F1"/>
    <w:rPr>
      <w:rFonts w:ascii="Times New Roman" w:hAnsi="Times New Roman" w:cs="Times New Roman" w:hint="default"/>
      <w:sz w:val="22"/>
      <w:szCs w:val="22"/>
    </w:rPr>
  </w:style>
  <w:style w:type="paragraph" w:customStyle="1" w:styleId="c0">
    <w:name w:val="c0"/>
    <w:basedOn w:val="a"/>
    <w:rsid w:val="007C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29F1"/>
  </w:style>
  <w:style w:type="paragraph" w:styleId="a5">
    <w:name w:val="List Paragraph"/>
    <w:basedOn w:val="a"/>
    <w:uiPriority w:val="34"/>
    <w:qFormat/>
    <w:rsid w:val="00D156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5669"/>
  </w:style>
  <w:style w:type="character" w:styleId="a6">
    <w:name w:val="Strong"/>
    <w:basedOn w:val="a0"/>
    <w:uiPriority w:val="22"/>
    <w:qFormat/>
    <w:rsid w:val="00EC0340"/>
    <w:rPr>
      <w:b/>
      <w:bCs/>
    </w:rPr>
  </w:style>
  <w:style w:type="paragraph" w:customStyle="1" w:styleId="c3">
    <w:name w:val="c3"/>
    <w:basedOn w:val="a"/>
    <w:rsid w:val="001B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B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D271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3D3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0F2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4C6D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49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7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8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2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4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0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8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9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9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8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0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7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3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9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7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3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37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5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2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9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4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6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0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7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9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4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4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hool2100.ru/upload/iblock/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F8A8-04F3-42A0-BFA7-6780121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2692</TotalTime>
  <Pages>14</Pages>
  <Words>7056</Words>
  <Characters>40224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22</cp:revision>
  <dcterms:created xsi:type="dcterms:W3CDTF">2017-08-15T08:39:00Z</dcterms:created>
  <dcterms:modified xsi:type="dcterms:W3CDTF">2019-01-06T01:45:00Z</dcterms:modified>
</cp:coreProperties>
</file>