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F2" w:rsidRPr="00316E5F" w:rsidRDefault="00AC1CF2" w:rsidP="00AC1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>РАБОТА</w:t>
      </w:r>
      <w:r w:rsidRPr="00316E5F">
        <w:rPr>
          <w:rFonts w:ascii="Times New Roman" w:hAnsi="Times New Roman" w:cs="Times New Roman"/>
          <w:sz w:val="28"/>
          <w:szCs w:val="28"/>
        </w:rPr>
        <w:t xml:space="preserve"> С ДЕТЬМИ С ОВЗ</w:t>
      </w:r>
      <w:r w:rsidRPr="00316E5F">
        <w:rPr>
          <w:rFonts w:ascii="Times New Roman" w:hAnsi="Times New Roman" w:cs="Times New Roman"/>
          <w:sz w:val="28"/>
          <w:szCs w:val="28"/>
        </w:rPr>
        <w:t>.</w:t>
      </w:r>
      <w:r w:rsidRPr="00316E5F">
        <w:rPr>
          <w:rFonts w:ascii="Times New Roman" w:hAnsi="Times New Roman" w:cs="Times New Roman"/>
          <w:sz w:val="28"/>
          <w:szCs w:val="28"/>
        </w:rPr>
        <w:t xml:space="preserve"> ОБРАЗОВАНИЕ ДЕТЕЙ С ОВЗ</w:t>
      </w:r>
    </w:p>
    <w:p w:rsidR="00AC1CF2" w:rsidRPr="00316E5F" w:rsidRDefault="00AC1CF2" w:rsidP="00AC1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b/>
          <w:sz w:val="28"/>
          <w:szCs w:val="28"/>
        </w:rPr>
        <w:t>Цель:</w:t>
      </w:r>
      <w:r w:rsidRPr="00316E5F">
        <w:rPr>
          <w:rFonts w:ascii="Times New Roman" w:hAnsi="Times New Roman" w:cs="Times New Roman"/>
          <w:sz w:val="28"/>
          <w:szCs w:val="28"/>
        </w:rPr>
        <w:t xml:space="preserve"> определить действия учителя при обучении детей </w:t>
      </w:r>
      <w:r w:rsidR="00316E5F" w:rsidRPr="00316E5F">
        <w:rPr>
          <w:rFonts w:ascii="Times New Roman" w:hAnsi="Times New Roman" w:cs="Times New Roman"/>
          <w:sz w:val="28"/>
          <w:szCs w:val="28"/>
        </w:rPr>
        <w:t xml:space="preserve">с ОВЗ;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 1. Создание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2. Лечение и оздоровление;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3. Воспитание;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4. Коррекцию нарушений развития;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>5. Социальную адаптацию.</w:t>
      </w:r>
    </w:p>
    <w:p w:rsidR="00AC1CF2" w:rsidRPr="00316E5F" w:rsidRDefault="00316E5F" w:rsidP="00AC1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ПРОБЛЕМЫ ДЛЯ ДЕТЕЙ С ОВЗ</w:t>
      </w:r>
      <w:bookmarkStart w:id="0" w:name="_GoBack"/>
      <w:bookmarkEnd w:id="0"/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1. Ограниченные представления об окружающем мире.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2. Многие дети с ОВЗ отличаются повышенной впечатлительностью (тревожностью): болезненно реагируют на тон голоса, отмечают малейшие изменения в настроении.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3. 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 (во время урока через каждые 10-15 минут делать перерыв, интересоваться самочувствием ребёнка).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4. У других детей отмечается повышенная возбудимость, беспокойство, склонность к вспышкам раздражительности, упрямству. При обучении такого ребёнка следует </w:t>
      </w:r>
      <w:proofErr w:type="gramStart"/>
      <w:r w:rsidRPr="00316E5F">
        <w:rPr>
          <w:rFonts w:ascii="Times New Roman" w:hAnsi="Times New Roman" w:cs="Times New Roman"/>
          <w:sz w:val="28"/>
          <w:szCs w:val="28"/>
        </w:rPr>
        <w:t>разговаривать с ним спокойным тоном проявлять</w:t>
      </w:r>
      <w:proofErr w:type="gramEnd"/>
      <w:r w:rsidRPr="00316E5F">
        <w:rPr>
          <w:rFonts w:ascii="Times New Roman" w:hAnsi="Times New Roman" w:cs="Times New Roman"/>
          <w:sz w:val="28"/>
          <w:szCs w:val="28"/>
        </w:rPr>
        <w:t xml:space="preserve"> доброжелательность и терпение. При работе с </w:t>
      </w:r>
      <w:proofErr w:type="gramStart"/>
      <w:r w:rsidRPr="00316E5F">
        <w:rPr>
          <w:rFonts w:ascii="Times New Roman" w:hAnsi="Times New Roman" w:cs="Times New Roman"/>
          <w:sz w:val="28"/>
          <w:szCs w:val="28"/>
        </w:rPr>
        <w:t>детьми, имеющими ограниченные возможности здоровья применяются</w:t>
      </w:r>
      <w:proofErr w:type="gramEnd"/>
      <w:r w:rsidRPr="00316E5F">
        <w:rPr>
          <w:rFonts w:ascii="Times New Roman" w:hAnsi="Times New Roman" w:cs="Times New Roman"/>
          <w:sz w:val="28"/>
          <w:szCs w:val="28"/>
        </w:rPr>
        <w:t xml:space="preserve"> особые коррекционно-развивающие педагогические технологии, позволяющие добиваться положительной динамики в обучении и воспитании. В настоящее время развитие педагогики открывает большие возможности в поиске новых средств, форм и методов обучения и воспитания. Постоянно появляются новые подходы к организации этого процесса. Сегодня каждый педагог ищет наиболее эффективные пути усовершенствования </w:t>
      </w:r>
      <w:r w:rsidRPr="00316E5F">
        <w:rPr>
          <w:rFonts w:ascii="Times New Roman" w:hAnsi="Times New Roman" w:cs="Times New Roman"/>
          <w:sz w:val="28"/>
          <w:szCs w:val="28"/>
        </w:rPr>
        <w:lastRenderedPageBreak/>
        <w:t xml:space="preserve">учебного процесса, способы повышения мотивации к учебе учащихся и качества обучения. Овладение современными педагогическими технологиями, их применение учителем – обязательная компетенция профессиональной деятельности каждого педагога. Слово «технология» происходит от греческих слов – искусство, мастерство и - учение. Поэтому термин «педагогическая технология» в буквальном переводе означает учение о педагогическом искусстве, мастерстве. Исходя из этого, можно выделить современные технологии, элементы которых возможно применять на уроках: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ТЕХНОЛОГИИ, ПРИМЕНЯЕМЫЕ ПРИ РАБОТЕ С ДЕТЬМИ С ОВЗ: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1. Технология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2. Коррекционно-развивающие технологии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3. Технология проблемного обучения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4. Проектная деятельность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5. Информационно-коммуникационные технологии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технологии 5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7. Игровые технологии </w:t>
      </w:r>
    </w:p>
    <w:p w:rsidR="00AC1CF2" w:rsidRPr="00316E5F" w:rsidRDefault="00AC1CF2" w:rsidP="00AC1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>1. ТЕХНОЛОГИЯ РАЗНОУРОВНЕВОГО ОБУЧЕНИЯ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ab/>
      </w:r>
      <w:r w:rsidRPr="00316E5F">
        <w:rPr>
          <w:rFonts w:ascii="Times New Roman" w:hAnsi="Times New Roman" w:cs="Times New Roman"/>
          <w:sz w:val="28"/>
          <w:szCs w:val="28"/>
        </w:rPr>
        <w:t xml:space="preserve">Относительно новая технология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обучения, учитывающая индивидуальные особенности каждого ребёнка, создающая комфортные психолого-педагогические условия для активной познавательной деятельности учащихся, развивающая их мышление, самостоятельность. Относительно новая потому, что она базируется на тех же принципах, что и индивидуализация и дифференциация обучения, которые используются в педагогике давно.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 Индивидуальный подход – это принцип педагогики, согласно которому в процессе учебно-воспитательной работы с группой учитель взаимодействует с отдельными учащимися по индивидуальной модели, учитывая их личностные особенности. Индивидуальный подход осуществляется в той или иной мере во всех существующих технологиях. А в настоящее время технология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обучения является одним из ключевых направлений школы. </w:t>
      </w:r>
      <w:r w:rsidRPr="00316E5F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обучения – 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 Особенно актуальна она в нашей школе, где обучаются дети с нарушением интеллектуального развития. Цель данной технологии состоит в том, чтобы все школьники овладели базовым уровнем знаний и умений и имели возможности для своего дальнейшего развития. Работа по данной методике дает возможность развивать индивидуальные способности учащихся, более осознанно подходить к профессиональному и социальному самоопределению. Целесообразно применять уровневую дифференциацию при изучении сложных тем или разделов (проверочные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задания). Анализируя знания учащихся с применением элементов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обучения можно сделать следующие выводы: </w:t>
      </w:r>
      <w:proofErr w:type="gramStart"/>
      <w:r w:rsidRPr="00316E5F">
        <w:rPr>
          <w:rFonts w:ascii="Times New Roman" w:hAnsi="Times New Roman" w:cs="Times New Roman"/>
          <w:sz w:val="28"/>
          <w:szCs w:val="28"/>
        </w:rPr>
        <w:t>Это обучение способствует переводу обучения на дифференцированное, с учетом индивидуальных особенностей учащихся.</w:t>
      </w:r>
      <w:proofErr w:type="gramEnd"/>
      <w:r w:rsidRPr="00316E5F">
        <w:rPr>
          <w:rFonts w:ascii="Times New Roman" w:hAnsi="Times New Roman" w:cs="Times New Roman"/>
          <w:sz w:val="28"/>
          <w:szCs w:val="28"/>
        </w:rPr>
        <w:t xml:space="preserve"> Повышается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(зачем; что делаю; надо осознать) и мотивация учения. Повышается уровень удовлетворения или удовлетворенности результатами обучения учителем и учениками.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>2. ТЕХНОЛОГИЯ ПРОБЛЕМНОГО ОБУЧЕНИЯ.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 </w:t>
      </w:r>
      <w:r w:rsidRPr="00316E5F">
        <w:rPr>
          <w:rFonts w:ascii="Times New Roman" w:hAnsi="Times New Roman" w:cs="Times New Roman"/>
          <w:sz w:val="28"/>
          <w:szCs w:val="28"/>
        </w:rPr>
        <w:tab/>
      </w:r>
      <w:r w:rsidRPr="00316E5F">
        <w:rPr>
          <w:rFonts w:ascii="Times New Roman" w:hAnsi="Times New Roman" w:cs="Times New Roman"/>
          <w:sz w:val="28"/>
          <w:szCs w:val="28"/>
        </w:rPr>
        <w:t xml:space="preserve"> На современном уроке ключевым этапом является этап мотивации. Необходимо выдвинуть перед детьми такую проблему, которая интересна и значима для каждого. Процесс создания мотивации требует от педагога особенного творческого подхода, нужно всё предвидеть и просчитать. От правильно поставленной мотивации зависит результативность всего урока.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представляет собой современную образовательную технологию </w:t>
      </w:r>
      <w:proofErr w:type="spellStart"/>
      <w:r w:rsidRPr="00316E5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16E5F">
        <w:rPr>
          <w:rFonts w:ascii="Times New Roman" w:hAnsi="Times New Roman" w:cs="Times New Roman"/>
          <w:sz w:val="28"/>
          <w:szCs w:val="28"/>
        </w:rPr>
        <w:t xml:space="preserve"> подхода;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позволяет реализовать требования ФГОС. Проблемное обучение - это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разрешению. Результат проблемного обучения: Творческое овладение знаниями, навыками, умениями и развитие мыслительных способностей.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lastRenderedPageBreak/>
        <w:t xml:space="preserve">Задачи проблемного обучения: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повышение интереса к учебному процессу;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развитие логического и творческого мышления;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развитие умений выдвигать и обосновывать свои предположения;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находить причинно-следственные связи Требования к организации различных видов деятельности обучаемых: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При проблемном обучении преподаватель выступает в роли режиссера обучения, а не транслятора учебной информации;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информация используется как средство организации деятельности, а не как цель обучения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обучаемый выступает в качестве субъекта деятельности наряду с преподавателем, беря на себя часть ответственности за обучение и контроль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t xml:space="preserve"> </w:t>
      </w: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личностное и интеллектуальное развитие </w:t>
      </w:r>
      <w:proofErr w:type="gramStart"/>
      <w:r w:rsidRPr="00316E5F">
        <w:rPr>
          <w:rFonts w:ascii="Times New Roman" w:hAnsi="Times New Roman" w:cs="Times New Roman"/>
          <w:sz w:val="28"/>
          <w:szCs w:val="28"/>
        </w:rPr>
        <w:t>обучаемого</w:t>
      </w:r>
      <w:proofErr w:type="gramEnd"/>
      <w:r w:rsidRPr="00316E5F">
        <w:rPr>
          <w:rFonts w:ascii="Times New Roman" w:hAnsi="Times New Roman" w:cs="Times New Roman"/>
          <w:sz w:val="28"/>
          <w:szCs w:val="28"/>
        </w:rPr>
        <w:t xml:space="preserve"> выступает как одна из главных образовательных целей. В качестве проблемной ситуации на уроке могут быть: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проблемные задачи с недостающими, избыточными, противоречивыми данными, с заведомо допущенными ошибками;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поиск истины (способа, приема, правила решения); </w:t>
      </w:r>
    </w:p>
    <w:p w:rsidR="00AC1CF2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различные точки зрения на один и тот же вопрос;</w:t>
      </w:r>
    </w:p>
    <w:p w:rsidR="00AE5C28" w:rsidRPr="00316E5F" w:rsidRDefault="00AC1CF2">
      <w:pPr>
        <w:rPr>
          <w:rFonts w:ascii="Times New Roman" w:hAnsi="Times New Roman" w:cs="Times New Roman"/>
          <w:sz w:val="28"/>
          <w:szCs w:val="28"/>
        </w:rPr>
      </w:pPr>
      <w:r w:rsidRPr="00316E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E5F">
        <w:rPr>
          <w:rFonts w:ascii="Times New Roman" w:hAnsi="Times New Roman" w:cs="Times New Roman"/>
          <w:sz w:val="28"/>
          <w:szCs w:val="28"/>
        </w:rPr>
        <w:t xml:space="preserve"> противоречия практической деятельности.</w:t>
      </w:r>
    </w:p>
    <w:sectPr w:rsidR="00AE5C28" w:rsidRPr="00316E5F" w:rsidSect="000132F4">
      <w:pgSz w:w="12240" w:h="15840"/>
      <w:pgMar w:top="1134" w:right="616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2"/>
    <w:rsid w:val="000132F4"/>
    <w:rsid w:val="0018268F"/>
    <w:rsid w:val="00316E5F"/>
    <w:rsid w:val="00A920DD"/>
    <w:rsid w:val="00AC1CF2"/>
    <w:rsid w:val="00A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</dc:creator>
  <cp:lastModifiedBy>ЕВ</cp:lastModifiedBy>
  <cp:revision>1</cp:revision>
  <dcterms:created xsi:type="dcterms:W3CDTF">2026-03-10T19:32:00Z</dcterms:created>
  <dcterms:modified xsi:type="dcterms:W3CDTF">2026-03-10T19:43:00Z</dcterms:modified>
</cp:coreProperties>
</file>