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50E9C" w14:textId="77777777" w:rsidR="00963E3F" w:rsidRDefault="00963E3F" w:rsidP="00963E3F">
      <w:pPr>
        <w:spacing w:after="0" w:line="240" w:lineRule="auto"/>
        <w:ind w:left="230" w:firstLine="93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4E23B5" w14:textId="7FDE0FD1" w:rsidR="00963E3F" w:rsidRDefault="001C0257" w:rsidP="00963E3F">
      <w:pPr>
        <w:spacing w:after="0" w:line="240" w:lineRule="auto"/>
        <w:ind w:left="230" w:firstLine="93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«Как противостоять манипуляциям. Вербовка молодежи»</w:t>
      </w:r>
    </w:p>
    <w:p w14:paraId="15BC909A" w14:textId="77777777" w:rsidR="0080090A" w:rsidRDefault="0080090A" w:rsidP="00963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2C280C" w14:textId="77777777" w:rsidR="0045424F" w:rsidRPr="0080090A" w:rsidRDefault="0045424F" w:rsidP="0080090A">
      <w:pPr>
        <w:pStyle w:val="a3"/>
        <w:spacing w:before="0" w:beforeAutospacing="0" w:after="160" w:afterAutospacing="0" w:line="258" w:lineRule="auto"/>
        <w:jc w:val="both"/>
        <w:rPr>
          <w:sz w:val="28"/>
          <w:szCs w:val="28"/>
        </w:rPr>
      </w:pPr>
      <w:r w:rsidRPr="0080090A">
        <w:rPr>
          <w:sz w:val="28"/>
          <w:szCs w:val="28"/>
        </w:rPr>
        <w:t xml:space="preserve">Что же такое вербовка? </w:t>
      </w:r>
    </w:p>
    <w:p w14:paraId="48092C53" w14:textId="77777777" w:rsidR="0045424F" w:rsidRPr="0080090A" w:rsidRDefault="0045424F" w:rsidP="0080090A">
      <w:pPr>
        <w:pStyle w:val="a3"/>
        <w:spacing w:before="0" w:beforeAutospacing="0" w:after="160" w:afterAutospacing="0" w:line="258" w:lineRule="auto"/>
        <w:ind w:firstLine="709"/>
        <w:jc w:val="both"/>
        <w:rPr>
          <w:sz w:val="28"/>
          <w:szCs w:val="28"/>
        </w:rPr>
      </w:pPr>
      <w:r w:rsidRPr="0080090A">
        <w:rPr>
          <w:sz w:val="28"/>
          <w:szCs w:val="28"/>
        </w:rPr>
        <w:t>Вербовка – это умышленные действия, направленные на вовлечение в совершение преступлений путем уговоров, подкупа, угроз, убеждения, просьб, предложений и т.д.</w:t>
      </w:r>
    </w:p>
    <w:p w14:paraId="22F64F6F" w14:textId="77777777" w:rsidR="007F534C" w:rsidRPr="0080090A" w:rsidRDefault="007F534C" w:rsidP="0080090A">
      <w:pPr>
        <w:pStyle w:val="a3"/>
        <w:spacing w:before="0" w:beforeAutospacing="0" w:after="160" w:afterAutospacing="0" w:line="258" w:lineRule="auto"/>
        <w:ind w:firstLine="709"/>
        <w:jc w:val="both"/>
        <w:rPr>
          <w:sz w:val="28"/>
          <w:szCs w:val="28"/>
        </w:rPr>
      </w:pPr>
      <w:r w:rsidRPr="0080090A">
        <w:rPr>
          <w:sz w:val="28"/>
          <w:szCs w:val="28"/>
        </w:rPr>
        <w:t xml:space="preserve">Слова «склонение» и «вовлечение» часто употребляются как синонимы к слову «вербовка». В </w:t>
      </w:r>
      <w:r w:rsidR="00F32C94" w:rsidRPr="0080090A">
        <w:rPr>
          <w:sz w:val="28"/>
          <w:szCs w:val="28"/>
        </w:rPr>
        <w:t>правовом</w:t>
      </w:r>
      <w:r w:rsidRPr="0080090A">
        <w:rPr>
          <w:sz w:val="28"/>
          <w:szCs w:val="28"/>
        </w:rPr>
        <w:t xml:space="preserve"> поле – эти слова также являются синонимами и обозначают действия, направленные на возбуждение у другого лица желания совершить какое-либо преступление.</w:t>
      </w:r>
    </w:p>
    <w:p w14:paraId="5E5222A6" w14:textId="77777777" w:rsidR="007F534C" w:rsidRPr="0080090A" w:rsidRDefault="007F534C" w:rsidP="0080090A">
      <w:pPr>
        <w:pStyle w:val="a3"/>
        <w:spacing w:before="0" w:beforeAutospacing="0" w:after="160" w:afterAutospacing="0" w:line="258" w:lineRule="auto"/>
        <w:ind w:firstLine="709"/>
        <w:jc w:val="both"/>
        <w:rPr>
          <w:sz w:val="28"/>
          <w:szCs w:val="28"/>
        </w:rPr>
      </w:pPr>
      <w:r w:rsidRPr="0080090A">
        <w:rPr>
          <w:sz w:val="28"/>
          <w:szCs w:val="28"/>
        </w:rPr>
        <w:t>Вербовать означает побуждать человека или группу лиц к совершению противоправных действий.</w:t>
      </w:r>
    </w:p>
    <w:p w14:paraId="10082588" w14:textId="77777777" w:rsidR="007F534C" w:rsidRPr="0080090A" w:rsidRDefault="007F534C" w:rsidP="0080090A">
      <w:pPr>
        <w:pStyle w:val="a3"/>
        <w:spacing w:before="0" w:beforeAutospacing="0" w:after="160" w:afterAutospacing="0" w:line="258" w:lineRule="auto"/>
        <w:ind w:firstLine="709"/>
        <w:jc w:val="both"/>
        <w:rPr>
          <w:sz w:val="28"/>
          <w:szCs w:val="28"/>
        </w:rPr>
      </w:pPr>
      <w:r w:rsidRPr="0080090A">
        <w:rPr>
          <w:sz w:val="28"/>
          <w:szCs w:val="28"/>
        </w:rPr>
        <w:t>Людей, которые осуществляют вербовку называю вербовщиками или кураторами. Как правило, это специально обученные люди, которые совершают эти действия по политическим мотивам, могут быть представителями различных иностранных служб.</w:t>
      </w:r>
    </w:p>
    <w:p w14:paraId="2394831D" w14:textId="77777777" w:rsidR="00F41DC4" w:rsidRPr="0080090A" w:rsidRDefault="007F534C" w:rsidP="0080090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hAnsi="Times New Roman" w:cs="Times New Roman"/>
          <w:sz w:val="28"/>
          <w:szCs w:val="28"/>
        </w:rPr>
        <w:t xml:space="preserve">Онлайн-вербовка- это умышленные действия, направленные на вовлечение в совершение </w:t>
      </w:r>
      <w:r w:rsidR="00F41DC4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преступлений при п</w:t>
      </w:r>
      <w:r w:rsidR="00A47D9A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41DC4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47D9A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41DC4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щи инф</w:t>
      </w:r>
      <w:r w:rsidR="00A47D9A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41DC4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рмаци</w:t>
      </w:r>
      <w:r w:rsidR="00A47D9A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41DC4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нн</w:t>
      </w:r>
      <w:r w:rsidR="00A47D9A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41DC4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47D9A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телекоммуникационных</w:t>
      </w:r>
      <w:r w:rsidR="00F41DC4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сетей (интернета)</w:t>
      </w:r>
      <w:r w:rsidR="00A47D9A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личного контакта путем уговоров, по</w:t>
      </w:r>
      <w:r w:rsidR="00F41DC4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дкупа,</w:t>
      </w:r>
      <w:r w:rsidR="00A47D9A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угроза, убеждения, просьб, предло</w:t>
      </w:r>
      <w:r w:rsidR="00F41DC4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жений и т.д.</w:t>
      </w:r>
    </w:p>
    <w:p w14:paraId="1376A590" w14:textId="77777777" w:rsidR="007F534C" w:rsidRPr="0080090A" w:rsidRDefault="00A47D9A" w:rsidP="0080090A">
      <w:pPr>
        <w:pStyle w:val="a3"/>
        <w:spacing w:before="0" w:beforeAutospacing="0" w:after="160" w:afterAutospacing="0" w:line="258" w:lineRule="auto"/>
        <w:ind w:firstLine="709"/>
        <w:jc w:val="both"/>
        <w:rPr>
          <w:sz w:val="28"/>
          <w:szCs w:val="28"/>
        </w:rPr>
      </w:pPr>
      <w:r w:rsidRPr="0080090A">
        <w:rPr>
          <w:sz w:val="28"/>
          <w:szCs w:val="28"/>
        </w:rPr>
        <w:t>Почему увеличилось число случаев онлайн-вербовки?</w:t>
      </w:r>
    </w:p>
    <w:p w14:paraId="49BA375D" w14:textId="77777777" w:rsidR="0092653F" w:rsidRPr="0080090A" w:rsidRDefault="0092653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по вербовке часто осуществляются с территорий других государств, а Интернет помогает вербовщикам преодолевать любые границы и расстояния. Используя для своих целей сайты и социальные сети, вербовщики получают доступ к большой аудитории, представители которой могут стать потенциальными исполнителями преступных действий.</w:t>
      </w:r>
    </w:p>
    <w:p w14:paraId="07EAD184" w14:textId="77777777" w:rsidR="0092653F" w:rsidRPr="0080090A" w:rsidRDefault="0092653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одна прич</w:t>
      </w:r>
      <w:r w:rsidR="00AF525B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ина, по которой вербовщики пред</w:t>
      </w: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почитают использовать для своей деятельности Интернет, – это трудность в осуществлении контроля за происходящим в виртуальном пространстве со стороны правоохранительных органов.</w:t>
      </w:r>
    </w:p>
    <w:p w14:paraId="5674698D" w14:textId="77777777" w:rsidR="0092653F" w:rsidRPr="0080090A" w:rsidRDefault="0092653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Министерства внутренних дел Российской Федерации более трети преступлений совершается с использованием информационно - телекоммуникационных технологий и их количество имеет стабильную тенденцию к росту.</w:t>
      </w:r>
    </w:p>
    <w:p w14:paraId="4B0233B1" w14:textId="77777777" w:rsidR="0092653F" w:rsidRPr="0080090A" w:rsidRDefault="0092653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вербовки всё чаще выступают подростки и молодежь, а они много времени проводят в Интернете и привыкли к общению в формате онлайн.</w:t>
      </w:r>
    </w:p>
    <w:p w14:paraId="2E85F59A" w14:textId="77777777" w:rsidR="00193128" w:rsidRPr="0080090A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Хотя вербовка детей экстремистскими и террористическими группами существует достаточно давно и распространена во многих странах мира, </w:t>
      </w: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онлайн-вербовка несовершеннолетних в совершение конкретных правонарушений (поджог инфраструктуры) – явление, получившее свое развитие в последние несколько лет на территории Российской Федерации</w:t>
      </w:r>
      <w:r w:rsidRPr="0080090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</w:t>
      </w:r>
    </w:p>
    <w:p w14:paraId="642BE8CA" w14:textId="77777777" w:rsidR="00193128" w:rsidRPr="0080090A" w:rsidRDefault="00193128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первых случаях онлайн-вербовки заговорили в 2019 году. Но если в 2019 отмечались единичные случаи, в 2023 году – уже десятки эпизодов, а за 1 полугодие 2024 – более 100 эпизодов.</w:t>
      </w:r>
    </w:p>
    <w:p w14:paraId="038E710B" w14:textId="77777777" w:rsidR="00193128" w:rsidRPr="0080090A" w:rsidRDefault="00193128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Случаи поджогов подростками инфраструктуры зафиксированы уже во многих субьектах РФ.</w:t>
      </w:r>
    </w:p>
    <w:p w14:paraId="0A935671" w14:textId="77777777" w:rsidR="00193128" w:rsidRPr="001C0257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Новосибирская область. В декабре 2024 года подросток совершил поджог устройства сигнализации, централизации и блокировки, расположенного на Западно-Сибирской железной дороге. Поджог привел к задержке движения</w:t>
      </w:r>
    </w:p>
    <w:p w14:paraId="5167DD4E" w14:textId="77777777" w:rsidR="00193128" w:rsidRPr="001C0257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поездов. Владельцу транспортной инфраструктуры причинен ущерб на общую сумму свыше 150 тыс. рублей.</w:t>
      </w:r>
    </w:p>
    <w:p w14:paraId="18A1D247" w14:textId="77777777" w:rsidR="00193128" w:rsidRPr="001C0257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30CB893" w14:textId="77777777" w:rsidR="00193128" w:rsidRPr="001C0257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Иркутская область. 8 февраля 2025 года двое несовершеннолетних за денежное вознаграждение совершили поджог релейного шкафа.</w:t>
      </w:r>
    </w:p>
    <w:p w14:paraId="6A119D84" w14:textId="77777777" w:rsidR="00193128" w:rsidRPr="001C0257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Подростки рассказали, что свои действия они сняли на видео и отправили куратору. За преступление подросткам обещали оплату в 10 тысяч рублей.</w:t>
      </w:r>
    </w:p>
    <w:p w14:paraId="40D4C10C" w14:textId="77777777" w:rsidR="00193128" w:rsidRPr="001C0257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FEB902" w14:textId="77777777" w:rsidR="00193128" w:rsidRPr="001C0257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Калужская область. 12 марта 2025 года двое несовершеннолетних вскрыли и подожгли батарейный шкаф на железнодорожной станции Калужской области. Действия они совершили за денежное вознаграждение, ранее обещанное им незнакомым лицом в Интернете.</w:t>
      </w:r>
    </w:p>
    <w:p w14:paraId="130C5ECA" w14:textId="77777777" w:rsidR="00193128" w:rsidRPr="001C0257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9D35C9" w14:textId="77777777" w:rsidR="00193128" w:rsidRPr="001C0257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Ленинградская область. В декабре 2024 года 16-летний ученик 9 класса одной из местных школ пытался поджечь здание почты. С места происшествия изъяты спички и 5-литровая канистра с горючей жидкостью.</w:t>
      </w:r>
    </w:p>
    <w:p w14:paraId="16254806" w14:textId="77777777" w:rsidR="00193128" w:rsidRPr="001C0257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48C627" w14:textId="77777777" w:rsidR="00193128" w:rsidRPr="001C0257" w:rsidRDefault="00193128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Нижегородская область. В феврале 2025 года двое подростков 15 и 16 лет подожгли несколько релейных шкафов на железнодорожных путях.</w:t>
      </w:r>
    </w:p>
    <w:p w14:paraId="15E693F2" w14:textId="77777777" w:rsidR="00193128" w:rsidRPr="0080090A" w:rsidRDefault="00193128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C67338" w14:textId="77777777" w:rsidR="00951F97" w:rsidRPr="0080090A" w:rsidRDefault="00951F9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Обратите внимание на слова, которые встречаются в новостях на эту тему – «уголовная ответственность», «диверсия», «государственная измена», «совершение теракта». Всё это подтверждает серьезность рассматриваемой темы.</w:t>
      </w:r>
    </w:p>
    <w:p w14:paraId="5D3F100C" w14:textId="77777777" w:rsidR="0092653F" w:rsidRPr="004E69A2" w:rsidRDefault="00951F97" w:rsidP="004E69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Истории, появляющиеся в средствах массовой информации, свидетельствуют о том, что под влияние вербовщиков могут попадать совершенно разные подростки, в том числе и из благополучных семей.</w:t>
      </w:r>
    </w:p>
    <w:p w14:paraId="57577AFE" w14:textId="77777777" w:rsidR="00F32C94" w:rsidRPr="0080090A" w:rsidRDefault="00F32C94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ПОДЖОГИ?</w:t>
      </w:r>
    </w:p>
    <w:p w14:paraId="52164BEC" w14:textId="77777777" w:rsidR="00F32C94" w:rsidRPr="0080090A" w:rsidRDefault="00F32C94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поджогов заказчики ставят подрыв экономической безопасности и обороноспособности страны или конкретного региона, нагнетание социальной напряженности в обществе.</w:t>
      </w:r>
    </w:p>
    <w:p w14:paraId="3C6B7AEB" w14:textId="77777777" w:rsidR="00F32C94" w:rsidRPr="0080090A" w:rsidRDefault="00F32C94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Организовывая поджоги, заказчики демонстрируют свою способность действовать на территории, на которой они не находятся, и причинять ей значительный ущерб.</w:t>
      </w:r>
    </w:p>
    <w:p w14:paraId="02576F94" w14:textId="77777777" w:rsidR="00C24888" w:rsidRPr="0080090A" w:rsidRDefault="00C24888" w:rsidP="0080090A">
      <w:pPr>
        <w:pStyle w:val="a3"/>
        <w:spacing w:before="0" w:beforeAutospacing="0" w:after="160" w:afterAutospacing="0" w:line="258" w:lineRule="auto"/>
        <w:jc w:val="both"/>
        <w:rPr>
          <w:sz w:val="28"/>
          <w:szCs w:val="28"/>
        </w:rPr>
      </w:pPr>
    </w:p>
    <w:p w14:paraId="6F602AF3" w14:textId="77777777" w:rsidR="00C24888" w:rsidRPr="0080090A" w:rsidRDefault="00C24888" w:rsidP="0080090A">
      <w:pPr>
        <w:pStyle w:val="a3"/>
        <w:spacing w:before="0" w:beforeAutospacing="0" w:after="160" w:afterAutospacing="0" w:line="258" w:lineRule="auto"/>
        <w:ind w:left="720"/>
        <w:jc w:val="both"/>
        <w:rPr>
          <w:sz w:val="28"/>
          <w:szCs w:val="28"/>
        </w:rPr>
      </w:pPr>
      <w:r w:rsidRPr="0080090A">
        <w:rPr>
          <w:b/>
          <w:bCs/>
          <w:sz w:val="28"/>
          <w:szCs w:val="28"/>
        </w:rPr>
        <w:t>Современные методы вербовки студентов террористами</w:t>
      </w:r>
      <w:r w:rsidRPr="0080090A">
        <w:rPr>
          <w:sz w:val="28"/>
          <w:szCs w:val="28"/>
        </w:rPr>
        <w:t xml:space="preserve"> </w:t>
      </w:r>
    </w:p>
    <w:p w14:paraId="575C903C" w14:textId="77777777" w:rsidR="00C24888" w:rsidRPr="0080090A" w:rsidRDefault="00C24888" w:rsidP="0080090A">
      <w:pPr>
        <w:pStyle w:val="a3"/>
        <w:spacing w:before="0" w:beforeAutospacing="0" w:after="160" w:afterAutospacing="0" w:line="258" w:lineRule="auto"/>
        <w:jc w:val="both"/>
        <w:rPr>
          <w:sz w:val="28"/>
          <w:szCs w:val="28"/>
        </w:rPr>
      </w:pPr>
      <w:r w:rsidRPr="0080090A">
        <w:rPr>
          <w:sz w:val="28"/>
          <w:szCs w:val="28"/>
        </w:rPr>
        <w:t>Террористические группы применяют разнообразные и изощрённые техники для привлечения молодых людей. Взять, к примеру, использование социальных сетей и мессенджеров, где создаются закрытые сообщества, привлекающие студентов обещаниями солидарности и духовного роста. Другой метод — эксплуатирование недовольства и социального отчуждения, когда вербовщики презентуют себя как единственных, кто понимает проблемы молодежи и способен им помочь. Кроме того, психологическое давление и манипуляции становятся инструментами для закрепления лояльности к экстремистским идеям.</w:t>
      </w:r>
    </w:p>
    <w:p w14:paraId="15162431" w14:textId="77777777" w:rsidR="00C24888" w:rsidRPr="004E69A2" w:rsidRDefault="00C24888" w:rsidP="0080090A">
      <w:pPr>
        <w:pStyle w:val="a3"/>
        <w:spacing w:before="0" w:beforeAutospacing="0" w:after="160" w:afterAutospacing="0" w:line="258" w:lineRule="auto"/>
        <w:ind w:left="720"/>
        <w:jc w:val="center"/>
        <w:rPr>
          <w:sz w:val="28"/>
          <w:szCs w:val="28"/>
        </w:rPr>
      </w:pPr>
      <w:r w:rsidRPr="004E69A2">
        <w:rPr>
          <w:b/>
          <w:bCs/>
          <w:sz w:val="28"/>
          <w:szCs w:val="28"/>
        </w:rPr>
        <w:t>Виды наказаний за участие в террористической деятельности</w:t>
      </w:r>
    </w:p>
    <w:p w14:paraId="0D772FD7" w14:textId="77777777" w:rsidR="00C24888" w:rsidRDefault="00C24888" w:rsidP="0080090A">
      <w:pPr>
        <w:pStyle w:val="a3"/>
        <w:spacing w:before="0" w:beforeAutospacing="0" w:after="160" w:afterAutospacing="0" w:line="25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студентов в террористической деятельности карается в соответствии с уголовным законодательством Российской Федерации, предусматривающим тюремные сроки. Судебная практика демонстрирует, что к осуждённым применяются длительные сроки заключения с обязательным условием последующего прохождения реабилитационных программ. Эти программы направлены на изменение идеологических взглядов и помощь в социальной адаптации, что способствует интеграции осуждённых обратно в общество и снижает риск повторного вовлечения в экстремистскую деятельность.</w:t>
      </w:r>
    </w:p>
    <w:p w14:paraId="3072FBE3" w14:textId="77777777" w:rsidR="00215A9F" w:rsidRPr="00215A9F" w:rsidRDefault="00215A9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215A9F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Как могут наказать подростка в возрасте от 14 до 16 лет?</w:t>
      </w:r>
    </w:p>
    <w:p w14:paraId="4635F075" w14:textId="77777777" w:rsidR="00215A9F" w:rsidRPr="00215A9F" w:rsidRDefault="00215A9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A9F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обстоятельств совершенного преступления оно может быть квалифицировано как поджог (ст. 167 УК РФ), теракт (ст. 205 УК РФ) или диверсия (ст. 281 УК РФ). Подросток может быть приговорен к лишению свободы на срок до 10 лет, общественно полезным работам (на срок от 40 до 180 часов), штрафу.</w:t>
      </w:r>
    </w:p>
    <w:p w14:paraId="1E568CCD" w14:textId="77777777" w:rsidR="00215A9F" w:rsidRPr="001C0257" w:rsidRDefault="00215A9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Пример. Красноярский краевой суд в октябре огласил приговор в отношении троих несовершеннолетних, совершивших поджог релейного и батарейного шкафов между железнодорожными станциями в июле 2023 года. В результате один из подростков был отправлен в воспитательную колонию на 6 лет, а двое других получили 6,5 лет колонии общего режима. Подростков признали виновными по ст. 281 УК РФ («Диверсия»).</w:t>
      </w:r>
    </w:p>
    <w:p w14:paraId="79645535" w14:textId="77777777" w:rsidR="00215A9F" w:rsidRPr="00215A9F" w:rsidRDefault="00215A9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15A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Квалифицируя преступления как теракты или диверсии, представители правоохранительных органов указывают, что совершенные преступления влияют на укрепление единства экономического пространства Российской Федерации, ее экономическую безопасность и обороноспособность.</w:t>
      </w:r>
    </w:p>
    <w:p w14:paraId="1925D010" w14:textId="77777777" w:rsidR="00215A9F" w:rsidRDefault="00215A9F" w:rsidP="0080090A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34343C"/>
          <w:sz w:val="23"/>
          <w:szCs w:val="23"/>
          <w:lang w:eastAsia="ru-RU"/>
        </w:rPr>
      </w:pPr>
    </w:p>
    <w:p w14:paraId="5AABA863" w14:textId="77777777" w:rsidR="00215A9F" w:rsidRPr="00215A9F" w:rsidRDefault="00215A9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A9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ОТВЕТСТВЕННОСТЬ ПРЕДУСМОТРЕНА ДЛЯ ПОДРОСТКОВ С 16 ДО 18 ЛЕТ?</w:t>
      </w:r>
    </w:p>
    <w:p w14:paraId="0667CF1C" w14:textId="77777777" w:rsidR="00215A9F" w:rsidRPr="00215A9F" w:rsidRDefault="00215A9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A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16 лет подростки привлекаются к уголовной ответственности за любое преступление, предусмотренное Уголовным кодексом Российской Федерации. Это означает, что они несут такую же ответственность, как и взрослые, но их возраст может служить смягчающим обстоятельством. Суд предполагает, что подростки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5A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лет осознают характер и последствия своих действий.</w:t>
      </w:r>
    </w:p>
    <w:p w14:paraId="57812349" w14:textId="77777777" w:rsidR="00215A9F" w:rsidRPr="00215A9F" w:rsidRDefault="00215A9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15A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признании действий подростков террористическим актом их могут внести в Перечень террористов и экстремистов. Это может повлиять в будущем на возможность трудоустройства, а также накладывает определенные ограничения на совершение финансовых операций.</w:t>
      </w:r>
    </w:p>
    <w:p w14:paraId="1033979E" w14:textId="77777777" w:rsidR="00215A9F" w:rsidRPr="001C0257" w:rsidRDefault="00215A9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Пример. В Иркутской области троих подростков обвинили в попытке совершения теракта на военном аэродроме. Несовершеннолетние намеревались поджечь два бомбардировщика ТУ-22М.</w:t>
      </w:r>
    </w:p>
    <w:p w14:paraId="264C31B0" w14:textId="77777777" w:rsidR="00215A9F" w:rsidRPr="001C0257" w:rsidRDefault="00215A9F" w:rsidP="00800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Подростков оперативно задержали, сейчас они находятся в СИЗО по обвинению в подготовке теракта. По данной статье им грозит до 20 лет тюремного заключения.</w:t>
      </w:r>
    </w:p>
    <w:p w14:paraId="541AE3A2" w14:textId="77777777" w:rsidR="00274685" w:rsidRDefault="00274685" w:rsidP="00215A9F">
      <w:pPr>
        <w:pStyle w:val="a3"/>
        <w:spacing w:before="0" w:beforeAutospacing="0" w:after="160" w:afterAutospacing="0" w:line="258" w:lineRule="auto"/>
        <w:jc w:val="both"/>
        <w:rPr>
          <w:sz w:val="22"/>
          <w:szCs w:val="22"/>
        </w:rPr>
      </w:pPr>
    </w:p>
    <w:p w14:paraId="269BAE9F" w14:textId="77777777" w:rsidR="00C24888" w:rsidRPr="004E69A2" w:rsidRDefault="00C24888" w:rsidP="0080090A">
      <w:pPr>
        <w:pStyle w:val="a3"/>
        <w:spacing w:before="0" w:beforeAutospacing="0" w:after="160" w:afterAutospacing="0" w:line="258" w:lineRule="auto"/>
        <w:ind w:left="720"/>
        <w:jc w:val="center"/>
        <w:rPr>
          <w:sz w:val="28"/>
          <w:szCs w:val="28"/>
        </w:rPr>
      </w:pPr>
      <w:r w:rsidRPr="004E69A2">
        <w:rPr>
          <w:b/>
          <w:bCs/>
          <w:sz w:val="28"/>
          <w:szCs w:val="28"/>
        </w:rPr>
        <w:t>Динамика террористических актов в России.</w:t>
      </w:r>
    </w:p>
    <w:p w14:paraId="3D86CB66" w14:textId="77777777" w:rsidR="00C24888" w:rsidRDefault="00C24888" w:rsidP="0080090A">
      <w:pPr>
        <w:pStyle w:val="a3"/>
        <w:spacing w:before="0" w:beforeAutospacing="0" w:after="160" w:afterAutospacing="0" w:line="259" w:lineRule="auto"/>
        <w:ind w:firstLine="709"/>
        <w:jc w:val="both"/>
        <w:rPr>
          <w:sz w:val="22"/>
          <w:szCs w:val="22"/>
        </w:rPr>
      </w:pPr>
      <w:r>
        <w:rPr>
          <w:sz w:val="28"/>
          <w:szCs w:val="28"/>
        </w:rPr>
        <w:t>Пик террористической активности пришёлся на середину 2000-х годов, когда страна переживала серию серьёзных инцидентов, затрагивающих различные регионы. После этого был отмечен заметный спад числа террористических актов, что связано с ужесточением контртеррористических мер, совершенствованием работы спецслужб и расширением программ по предотвращению радикализации среди молодёжи. Эти действия существенно повысили уровень безопасности и снизили угрозу массовых атак на гражданское население.</w:t>
      </w:r>
    </w:p>
    <w:p w14:paraId="7735E663" w14:textId="77777777" w:rsidR="00C24888" w:rsidRDefault="00C24888" w:rsidP="00C24888">
      <w:pPr>
        <w:pStyle w:val="a3"/>
        <w:spacing w:before="0" w:beforeAutospacing="0" w:after="160" w:afterAutospacing="0" w:line="258" w:lineRule="auto"/>
        <w:ind w:left="720"/>
        <w:rPr>
          <w:sz w:val="22"/>
          <w:szCs w:val="22"/>
        </w:rPr>
      </w:pPr>
      <w:r>
        <w:rPr>
          <w:b/>
          <w:bCs/>
          <w:sz w:val="28"/>
          <w:szCs w:val="28"/>
        </w:rPr>
        <w:t>Ключевые террористические акты на территории России</w:t>
      </w:r>
      <w:r>
        <w:rPr>
          <w:b/>
          <w:bCs/>
          <w:sz w:val="22"/>
          <w:szCs w:val="22"/>
        </w:rPr>
        <w:t xml:space="preserve"> </w:t>
      </w:r>
    </w:p>
    <w:p w14:paraId="69D4581A" w14:textId="77777777" w:rsidR="00E573EE" w:rsidRPr="004E69A2" w:rsidRDefault="00C24888" w:rsidP="0080090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FFFFFF"/>
          <w:sz w:val="28"/>
          <w:szCs w:val="28"/>
        </w:rPr>
      </w:pPr>
      <w:r w:rsidRPr="004E69A2">
        <w:rPr>
          <w:sz w:val="28"/>
          <w:szCs w:val="28"/>
        </w:rPr>
        <w:t xml:space="preserve">В истории современной России выделяется несколько трагических событий, оказавших глубокое влияние на общественное сознание и государственную политику. К числу наиболее резонансных относятся: </w:t>
      </w:r>
      <w:r w:rsidRPr="004E69A2">
        <w:rPr>
          <w:b/>
          <w:bCs/>
          <w:sz w:val="28"/>
          <w:szCs w:val="28"/>
        </w:rPr>
        <w:t>нападение на школу в Беслане в 2004 году</w:t>
      </w:r>
      <w:r w:rsidRPr="004E69A2">
        <w:rPr>
          <w:sz w:val="28"/>
          <w:szCs w:val="28"/>
        </w:rPr>
        <w:t>, сопровождавшееся многочисленными жертвами среди детей;</w:t>
      </w:r>
      <w:r w:rsidRPr="004E69A2">
        <w:rPr>
          <w:b/>
          <w:bCs/>
          <w:color w:val="FFFFFF"/>
          <w:sz w:val="28"/>
          <w:szCs w:val="28"/>
        </w:rPr>
        <w:t xml:space="preserve"> </w:t>
      </w:r>
    </w:p>
    <w:p w14:paraId="1244CC44" w14:textId="77777777" w:rsidR="00E573EE" w:rsidRPr="004E69A2" w:rsidRDefault="00C24888" w:rsidP="0080090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FFFFFF"/>
          <w:sz w:val="28"/>
          <w:szCs w:val="28"/>
        </w:rPr>
      </w:pPr>
      <w:r w:rsidRPr="004E69A2">
        <w:rPr>
          <w:b/>
          <w:bCs/>
          <w:sz w:val="28"/>
          <w:szCs w:val="28"/>
        </w:rPr>
        <w:t xml:space="preserve">Захват заложников в Театральном центре на Дубровке 23.10.2002, </w:t>
      </w:r>
      <w:r w:rsidRPr="004E69A2">
        <w:rPr>
          <w:sz w:val="28"/>
          <w:szCs w:val="28"/>
        </w:rPr>
        <w:t>Эти события стали катализаторами для разработки специализированных программ противодействия терроризму.</w:t>
      </w:r>
      <w:r w:rsidRPr="004E69A2">
        <w:rPr>
          <w:b/>
          <w:bCs/>
          <w:color w:val="FFFFFF"/>
          <w:sz w:val="28"/>
          <w:szCs w:val="28"/>
        </w:rPr>
        <w:t xml:space="preserve"> </w:t>
      </w:r>
    </w:p>
    <w:p w14:paraId="745D18FA" w14:textId="77777777" w:rsidR="00E573EE" w:rsidRPr="004E69A2" w:rsidRDefault="00C24888" w:rsidP="0080090A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4E69A2">
        <w:rPr>
          <w:b/>
          <w:bCs/>
          <w:sz w:val="28"/>
          <w:szCs w:val="28"/>
        </w:rPr>
        <w:t>Взрыв на станциях «Лубянка» и «Парк культуры», 2010 г.</w:t>
      </w:r>
      <w:r w:rsidRPr="004E69A2">
        <w:rPr>
          <w:sz w:val="20"/>
          <w:szCs w:val="20"/>
        </w:rPr>
        <w:t xml:space="preserve"> -</w:t>
      </w:r>
      <w:r w:rsidRPr="004E69A2">
        <w:rPr>
          <w:sz w:val="28"/>
          <w:szCs w:val="28"/>
        </w:rPr>
        <w:t xml:space="preserve">29 марта 2010 г. на Сокольнической линии Московского метрополитена в утренний час пик на станциях «Лубянка» и «Парк культуры» две террористки-смертницы привели в действие безоболочные взрывные устройства - </w:t>
      </w:r>
      <w:r w:rsidRPr="004E69A2">
        <w:rPr>
          <w:b/>
          <w:bCs/>
          <w:sz w:val="28"/>
          <w:szCs w:val="28"/>
        </w:rPr>
        <w:t>40 человек </w:t>
      </w:r>
      <w:r w:rsidRPr="004E69A2">
        <w:rPr>
          <w:sz w:val="28"/>
          <w:szCs w:val="28"/>
        </w:rPr>
        <w:t>погибли, более 140 получили ранения.</w:t>
      </w:r>
      <w:r w:rsidRPr="004E69A2">
        <w:rPr>
          <w:b/>
          <w:bCs/>
          <w:sz w:val="28"/>
          <w:szCs w:val="28"/>
        </w:rPr>
        <w:t xml:space="preserve"> </w:t>
      </w:r>
    </w:p>
    <w:p w14:paraId="32942B94" w14:textId="77777777" w:rsidR="00C24888" w:rsidRPr="004E69A2" w:rsidRDefault="00C24888" w:rsidP="0080090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69A2">
        <w:rPr>
          <w:b/>
          <w:bCs/>
          <w:sz w:val="28"/>
          <w:szCs w:val="28"/>
        </w:rPr>
        <w:t xml:space="preserve">Теракт в «Крокус сити холле» </w:t>
      </w:r>
      <w:r w:rsidRPr="004E69A2">
        <w:rPr>
          <w:sz w:val="28"/>
          <w:szCs w:val="28"/>
        </w:rPr>
        <w:t xml:space="preserve">Вечером 22 марта 2024 г. в «Крокус сити холле» произошла стрельба перед началом выступления группы «Пикник». </w:t>
      </w:r>
      <w:r w:rsidRPr="004E69A2">
        <w:rPr>
          <w:sz w:val="28"/>
          <w:szCs w:val="28"/>
        </w:rPr>
        <w:lastRenderedPageBreak/>
        <w:t>После этого в концертном зале начался пожар. Погибло минимум </w:t>
      </w:r>
      <w:r w:rsidRPr="004E69A2">
        <w:rPr>
          <w:b/>
          <w:bCs/>
          <w:sz w:val="28"/>
          <w:szCs w:val="28"/>
        </w:rPr>
        <w:t>145 человек</w:t>
      </w:r>
      <w:r w:rsidRPr="004E69A2">
        <w:rPr>
          <w:sz w:val="28"/>
          <w:szCs w:val="28"/>
        </w:rPr>
        <w:t>, пострадали более 100.</w:t>
      </w:r>
    </w:p>
    <w:p w14:paraId="795890DF" w14:textId="77777777" w:rsidR="00C24888" w:rsidRPr="004E69A2" w:rsidRDefault="00C24888" w:rsidP="0080090A">
      <w:pPr>
        <w:pStyle w:val="a3"/>
        <w:spacing w:before="0" w:beforeAutospacing="0" w:after="160" w:afterAutospacing="0" w:line="258" w:lineRule="auto"/>
        <w:ind w:firstLine="709"/>
        <w:rPr>
          <w:sz w:val="22"/>
          <w:szCs w:val="22"/>
        </w:rPr>
      </w:pPr>
    </w:p>
    <w:p w14:paraId="55BABF7C" w14:textId="77777777" w:rsidR="000E356E" w:rsidRPr="000E356E" w:rsidRDefault="000E356E" w:rsidP="008009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о признаках манипуляции</w:t>
      </w:r>
    </w:p>
    <w:p w14:paraId="7850D747" w14:textId="77777777" w:rsidR="000E356E" w:rsidRPr="000E356E" w:rsidRDefault="000E356E" w:rsidP="000E35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 учащимся, как манипулятор заставляет человека сделать так,</w:t>
      </w:r>
    </w:p>
    <w:p w14:paraId="505FB9D3" w14:textId="77777777" w:rsidR="000E356E" w:rsidRPr="000E356E" w:rsidRDefault="000E356E" w:rsidP="000E35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ему нужно (эту информацию можно озв</w:t>
      </w:r>
      <w:r w:rsidRPr="00E573E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как устно, так и продемон</w:t>
      </w: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стрировать учащимся):</w:t>
      </w:r>
    </w:p>
    <w:p w14:paraId="0368B763" w14:textId="77777777" w:rsidR="000E356E" w:rsidRPr="000E356E" w:rsidRDefault="000E356E" w:rsidP="000E35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1 Манипулятор не дает времени на размышление, требует экстренно начать</w:t>
      </w:r>
    </w:p>
    <w:p w14:paraId="634FFB5F" w14:textId="77777777" w:rsidR="000E356E" w:rsidRPr="000E356E" w:rsidRDefault="000E356E" w:rsidP="000E35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действовать.</w:t>
      </w:r>
    </w:p>
    <w:p w14:paraId="0E6B6460" w14:textId="77777777" w:rsidR="000E356E" w:rsidRPr="000E356E" w:rsidRDefault="000E356E" w:rsidP="000E35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2 Манипулятор играет на «азарте» потенциальной жертвы, жажде наживы</w:t>
      </w:r>
    </w:p>
    <w:p w14:paraId="48F669D3" w14:textId="77777777" w:rsidR="000E356E" w:rsidRPr="000E356E" w:rsidRDefault="000E356E" w:rsidP="000E35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перспективе легкого заработка.</w:t>
      </w:r>
    </w:p>
    <w:p w14:paraId="3046B146" w14:textId="77777777" w:rsidR="000E356E" w:rsidRPr="000E356E" w:rsidRDefault="000E356E" w:rsidP="000E35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3 Манипулятор сообщает личные данные ж</w:t>
      </w:r>
      <w:r w:rsidRPr="00E573EE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ертвы, отвлекает ее внимание со</w:t>
      </w: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общениями с ложным содержанием и </w:t>
      </w:r>
      <w:r w:rsidRPr="00E573E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фотографиями поддельных докумен</w:t>
      </w: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тов. Данные действия направлены на подтверждение легенды манипулятора.</w:t>
      </w:r>
    </w:p>
    <w:p w14:paraId="230B9A4E" w14:textId="77777777" w:rsidR="000E356E" w:rsidRPr="000E356E" w:rsidRDefault="000E356E" w:rsidP="000E35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Манипулятор может играть на самолюбии </w:t>
      </w:r>
      <w:r w:rsidRPr="00E573EE">
        <w:rPr>
          <w:rFonts w:ascii="Times New Roman" w:eastAsia="Times New Roman" w:hAnsi="Times New Roman" w:cs="Times New Roman"/>
          <w:sz w:val="28"/>
          <w:szCs w:val="28"/>
          <w:lang w:eastAsia="ru-RU"/>
        </w:rPr>
        <w:t>и чувствах жертвы, особенно ког</w:t>
      </w: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жертва находится в эмоционально нестабильном состоянии.</w:t>
      </w:r>
    </w:p>
    <w:p w14:paraId="0F2B6DF1" w14:textId="77777777" w:rsidR="000E356E" w:rsidRPr="000E356E" w:rsidRDefault="000E356E" w:rsidP="000E35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5 Манипулятор пользуется так называемыми «поглаживани</w:t>
      </w:r>
      <w:r w:rsidRPr="00E573EE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ями»: обращает</w:t>
      </w: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по имени, поддакивает или запугивает, уг</w:t>
      </w:r>
      <w:r w:rsidRPr="00E573E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рожает, давит на жертву, исполь</w:t>
      </w:r>
      <w:r w:rsidRPr="000E356E">
        <w:rPr>
          <w:rFonts w:ascii="Times New Roman" w:eastAsia="Times New Roman" w:hAnsi="Times New Roman" w:cs="Times New Roman"/>
          <w:sz w:val="28"/>
          <w:szCs w:val="28"/>
          <w:lang w:eastAsia="ru-RU"/>
        </w:rPr>
        <w:t>зуя ее болевые точки.</w:t>
      </w:r>
    </w:p>
    <w:p w14:paraId="10257498" w14:textId="77777777" w:rsidR="0051546C" w:rsidRPr="00E573EE" w:rsidRDefault="0051546C">
      <w:pPr>
        <w:rPr>
          <w:rFonts w:ascii="Times New Roman" w:hAnsi="Times New Roman" w:cs="Times New Roman"/>
          <w:sz w:val="28"/>
          <w:szCs w:val="28"/>
        </w:rPr>
      </w:pPr>
    </w:p>
    <w:p w14:paraId="07F6ADFC" w14:textId="77777777" w:rsidR="00274685" w:rsidRPr="0080090A" w:rsidRDefault="0027468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Ситуация </w:t>
      </w:r>
      <w:r w:rsidR="0080090A" w:rsidRPr="008009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1D7D49F5" w14:textId="77777777" w:rsidR="00274685" w:rsidRPr="001C0257" w:rsidRDefault="0027468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Пришло сообщение о возможности бесп</w:t>
      </w:r>
      <w:r w:rsidR="00D40D0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латного посещения концерта ваше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 любимого исполнителя. Для получения билета вам необходимо перейти</w:t>
      </w:r>
      <w:r w:rsidR="00D40D0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ссылке.</w:t>
      </w:r>
    </w:p>
    <w:p w14:paraId="6A8AF253" w14:textId="77777777" w:rsidR="00274685" w:rsidRPr="001C0257" w:rsidRDefault="0027468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Ваши действия:</w:t>
      </w:r>
    </w:p>
    <w:p w14:paraId="6F7F4E70" w14:textId="77777777" w:rsidR="00274685" w:rsidRPr="001C0257" w:rsidRDefault="0027468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Пройду и зарегистрируюсь.</w:t>
      </w:r>
    </w:p>
    <w:p w14:paraId="01F11B4C" w14:textId="77777777" w:rsidR="00274685" w:rsidRPr="001C0257" w:rsidRDefault="0027468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Сам зарегистрируюсь и перешлю ссылку друзьям.</w:t>
      </w:r>
    </w:p>
    <w:p w14:paraId="19B0E8C9" w14:textId="77777777" w:rsidR="00274685" w:rsidRPr="001C0257" w:rsidRDefault="0027468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Не буду переходить по ссылке.</w:t>
      </w:r>
    </w:p>
    <w:p w14:paraId="32DF2703" w14:textId="77777777" w:rsidR="00274685" w:rsidRPr="001C0257" w:rsidRDefault="0027468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Открытый путь (иной вариант ответа).</w:t>
      </w:r>
    </w:p>
    <w:p w14:paraId="35E86D37" w14:textId="77777777" w:rsidR="00274685" w:rsidRPr="001C0257" w:rsidRDefault="0027468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Вывод. У каждой проблемной ситуации есть множество путей разрешения.</w:t>
      </w:r>
    </w:p>
    <w:p w14:paraId="30B2A9A1" w14:textId="77777777" w:rsidR="00274685" w:rsidRPr="001C0257" w:rsidRDefault="0027468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 прежде, чем принять окончательное р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ешение, необходимо спокойно оце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нить степень безопасности каждого варианта и только после этого действовать.</w:t>
      </w:r>
    </w:p>
    <w:p w14:paraId="51224660" w14:textId="77777777" w:rsidR="00274685" w:rsidRPr="001C0257" w:rsidRDefault="0027468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Мошенники в Интернете пытаются добиться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своих целей, заманивая интерес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ными предложениями и требуя незамедлительного ответа. Нельзя попадаться</w:t>
      </w:r>
    </w:p>
    <w:p w14:paraId="2AF2B641" w14:textId="77777777" w:rsidR="00274685" w:rsidRPr="001C0257" w:rsidRDefault="0027468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их увертки и действовать необдуманно.</w:t>
      </w:r>
    </w:p>
    <w:p w14:paraId="3C46AC3D" w14:textId="77777777" w:rsidR="00274685" w:rsidRPr="001C0257" w:rsidRDefault="00274685" w:rsidP="0080090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E4A64B7" w14:textId="77777777" w:rsidR="000E356E" w:rsidRPr="001C0257" w:rsidRDefault="000E356E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4343C"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color w:val="34343C"/>
          <w:sz w:val="28"/>
          <w:szCs w:val="28"/>
          <w:lang w:eastAsia="ru-RU"/>
        </w:rPr>
        <w:t>Ситуация 2</w:t>
      </w:r>
    </w:p>
    <w:p w14:paraId="0706C867" w14:textId="77777777" w:rsidR="000E356E" w:rsidRPr="001C0257" w:rsidRDefault="000E356E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Пришло сообщение о том, что на вас подали жалобу в полицию и решается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 о возбуждении уголовного рассл</w:t>
      </w:r>
      <w:r w:rsidR="00D40D0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едования. Можно разрешить ситуа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цию если срочно перевести деньги следователю чтобы он замял дело.</w:t>
      </w:r>
    </w:p>
    <w:p w14:paraId="2A42DE14" w14:textId="77777777" w:rsidR="000E356E" w:rsidRPr="001C0257" w:rsidRDefault="000E356E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Ваши действия:</w:t>
      </w:r>
    </w:p>
    <w:p w14:paraId="624E63C1" w14:textId="77777777" w:rsidR="000E356E" w:rsidRPr="001C0257" w:rsidRDefault="000E356E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Найду деньги и переведу необходимую сумму.</w:t>
      </w:r>
    </w:p>
    <w:p w14:paraId="7455CFAE" w14:textId="77777777" w:rsidR="000E356E" w:rsidRPr="001C0257" w:rsidRDefault="000E356E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Не буду реагировать на сообщение.</w:t>
      </w:r>
    </w:p>
    <w:p w14:paraId="1B0D4DFC" w14:textId="77777777" w:rsidR="000E356E" w:rsidRPr="001C0257" w:rsidRDefault="000E356E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Поделюсь с родителями.</w:t>
      </w:r>
    </w:p>
    <w:p w14:paraId="6875751E" w14:textId="77777777" w:rsidR="000E356E" w:rsidRPr="001C0257" w:rsidRDefault="000E356E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Открытый путь (иной вариант ответа).</w:t>
      </w:r>
    </w:p>
    <w:p w14:paraId="7D1ADF0E" w14:textId="77777777" w:rsidR="000E356E" w:rsidRPr="001C0257" w:rsidRDefault="000E356E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учениками варианта ответа.</w:t>
      </w:r>
    </w:p>
    <w:p w14:paraId="0AEC1027" w14:textId="77777777" w:rsidR="000E356E" w:rsidRPr="001C0257" w:rsidRDefault="000E356E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Обсуждение всех вариантов путей решени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вопроса, степени их безопасно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сти. Следите за тем, чтобы у всех желающих была возможность высказаться.</w:t>
      </w:r>
    </w:p>
    <w:p w14:paraId="1D346995" w14:textId="77777777" w:rsidR="000E356E" w:rsidRPr="001C0257" w:rsidRDefault="000E356E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Вывод. У каждой проблемной ситуац</w:t>
      </w:r>
      <w:r w:rsidR="00D40D0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 есть множество путей разреше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ния. Но прежде, чем принять окончательное решение, необходимо спокойно</w:t>
      </w:r>
      <w:r w:rsidR="00D40D0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 обдумать.</w:t>
      </w:r>
    </w:p>
    <w:p w14:paraId="7EC3428E" w14:textId="77777777" w:rsidR="00274685" w:rsidRPr="001C0257" w:rsidRDefault="00274685" w:rsidP="00D40D0E">
      <w:pPr>
        <w:jc w:val="both"/>
        <w:rPr>
          <w:bCs/>
        </w:rPr>
      </w:pPr>
    </w:p>
    <w:p w14:paraId="23DD4217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Кейсы.</w:t>
      </w:r>
    </w:p>
    <w:p w14:paraId="7A3D339C" w14:textId="77777777" w:rsidR="000B0905" w:rsidRPr="001C0257" w:rsidRDefault="000B0905" w:rsidP="0080090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Покупки в интернете.</w:t>
      </w:r>
    </w:p>
    <w:p w14:paraId="18F1DDE9" w14:textId="525B32EA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Максим заинтересовался приобретени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 велосипеда на одном из Интер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нет-ресурсов с объявлениями. После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написания сообщения автору объ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явления Максим получил предложение перейти для более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комфортного и быстрого общения. В дальнейшем продавец выслал на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Максима реквизиты для опл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аты товара и доставки. После пе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ревода денег за товар, продавец перестал выходить на связь.</w:t>
      </w:r>
    </w:p>
    <w:p w14:paraId="11DAFF66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4343C"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color w:val="34343C"/>
          <w:sz w:val="28"/>
          <w:szCs w:val="28"/>
          <w:lang w:eastAsia="ru-RU"/>
        </w:rPr>
        <w:t>Вопросы для обсуждения:</w:t>
      </w:r>
    </w:p>
    <w:p w14:paraId="1984B809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Что в поведении продавца должно было показаться подозрительным?</w:t>
      </w:r>
    </w:p>
    <w:p w14:paraId="1394EBCB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Как можно было проверить надёжность продавца до перевода денег?</w:t>
      </w:r>
    </w:p>
    <w:p w14:paraId="532678E7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Как нужно действовать, если ты уже перевёл деньги и понял, что тебя</w:t>
      </w:r>
    </w:p>
    <w:p w14:paraId="05F90B91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обманули?</w:t>
      </w:r>
    </w:p>
    <w:p w14:paraId="3E3D5E64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Выводы: предложение общаться в мессенджере, а не через официальный сайт – первый признак мошенника. Нельзя пользоваться банковской картой родителей в их отсутствии. Для оплаты товаров и услуг в Интернете лучше завести отдельную карту и переводить на нее только ту сумму, которая необходима для запланированной покупки.</w:t>
      </w:r>
    </w:p>
    <w:p w14:paraId="535AFC51" w14:textId="77777777" w:rsidR="00D40D0E" w:rsidRPr="001C0257" w:rsidRDefault="000B0905" w:rsidP="0080090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257">
        <w:rPr>
          <w:rFonts w:ascii="Times New Roman" w:hAnsi="Times New Roman" w:cs="Times New Roman"/>
          <w:bCs/>
          <w:sz w:val="28"/>
          <w:szCs w:val="28"/>
        </w:rPr>
        <w:t>Скачивание игр и приложений</w:t>
      </w:r>
    </w:p>
    <w:p w14:paraId="648E8F08" w14:textId="77777777" w:rsidR="00E573EE" w:rsidRPr="001C0257" w:rsidRDefault="000B0905" w:rsidP="0080090A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Подростки часто заводят знакомства в соцсетях и при этом искренне верят, что с другой стороны экрана находится их реальный ровесник, стремящийся просто к общению. </w:t>
      </w:r>
    </w:p>
    <w:p w14:paraId="4C121D6B" w14:textId="77777777" w:rsidR="000B0905" w:rsidRPr="001C0257" w:rsidRDefault="000B0905" w:rsidP="0080090A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Ваш партнер по онлайн-игре пожаловался, что у него сломался мобильный телефон и родители в наказание не хотят покупать новый. Для сохранения возможности продолжать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игру он просит вас скачать эту игру 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зарегистрироваться в ней, что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 его баллы не сгорели. После регистрации поступает просьба назвать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свой номер телефона и продиктовать код из поступившего смс, чтобы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связать аккаунты – ваш новый знакомый заверяет, что это необходимо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только до момента покупки нового телефона. Вы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соглашаетесь помочь.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Мошенники входят в личный кабинет сотового оператора и подключают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автоплатеж.</w:t>
      </w:r>
    </w:p>
    <w:p w14:paraId="6DFF60D8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Вопросы для обсуждения:</w:t>
      </w:r>
    </w:p>
    <w:p w14:paraId="7933298A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Как ты думаешь, почему герой кейса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решил помочь своему онлайн-зна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комому? Какие эмоции или мотивы могли им двигать?</w:t>
      </w:r>
    </w:p>
    <w:p w14:paraId="3ACD82B4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Как можно было проверить, действительно ли человеку нужна помощь,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это мошенничество?</w:t>
      </w:r>
    </w:p>
    <w:p w14:paraId="791BF8B2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Если бы твой друг оказался в такой ситуации и уже передал код, что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ему нужно сделать дальше?</w:t>
      </w:r>
    </w:p>
    <w:p w14:paraId="4120C58A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Выводы: необходимо строго следовать правилам безопасного общения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социальных сетях. Ни в коем случае нельзя никому передавать коды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поступивших смс и не доверять п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редложениям знакомым из интерне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та, с которыми вы никогда не виделись лично.</w:t>
      </w:r>
    </w:p>
    <w:p w14:paraId="21472929" w14:textId="77777777" w:rsidR="000B0905" w:rsidRPr="001C0257" w:rsidRDefault="000B0905" w:rsidP="0080090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34343C"/>
          <w:sz w:val="28"/>
          <w:szCs w:val="28"/>
          <w:lang w:eastAsia="ru-RU"/>
        </w:rPr>
      </w:pPr>
    </w:p>
    <w:p w14:paraId="4202BE32" w14:textId="77777777" w:rsidR="000B0905" w:rsidRPr="001C0257" w:rsidRDefault="000B0905" w:rsidP="0080090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4343C"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color w:val="34343C"/>
          <w:sz w:val="28"/>
          <w:szCs w:val="28"/>
          <w:lang w:eastAsia="ru-RU"/>
        </w:rPr>
        <w:t>Легкие деньги или уголовное дело</w:t>
      </w:r>
    </w:p>
    <w:p w14:paraId="7E4755C2" w14:textId="77777777" w:rsidR="000B0905" w:rsidRPr="001C0257" w:rsidRDefault="000B0905" w:rsidP="0080090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17-летний Максим увидел в соцсети объявление: «Быстрый заработок!</w:t>
      </w:r>
    </w:p>
    <w:p w14:paraId="11B1EC44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курьером – 10 000 рублей в день. Только для активных!». Он связался</w:t>
      </w:r>
    </w:p>
    <w:p w14:paraId="71C198AF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работодателем, и ему объяснили суть: нужно забирать у пожилых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людей документы» (на самом деле – д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еньги), переводить их на указан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ный счёт, а себе оставлять 10%.</w:t>
      </w:r>
    </w:p>
    <w:p w14:paraId="2B0B6351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первый день Максим получил 5 000 рублей за три «заказа». Но через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неделю к нему домой пришли полицейские – оказалось, он участвовал</w:t>
      </w:r>
      <w:r w:rsidR="0080090A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мошеннической схеме, где пенсионерам звонили якобы из банка и выманивали у них накопления.</w:t>
      </w:r>
    </w:p>
    <w:p w14:paraId="6EEDEA12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Вопросы для обсуждения:</w:t>
      </w:r>
    </w:p>
    <w:p w14:paraId="3839B7F7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Почему Максим согласился на эту «работу»?</w:t>
      </w:r>
    </w:p>
    <w:p w14:paraId="19534949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Что делать, если уже начал работать и понял, что это обман?</w:t>
      </w:r>
    </w:p>
    <w:p w14:paraId="2B2F4518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Какие последствия ждут Максима?</w:t>
      </w:r>
    </w:p>
    <w:p w14:paraId="4F7A7FD0" w14:textId="77777777" w:rsidR="000B0905" w:rsidRPr="001C0257" w:rsidRDefault="000B0905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Выводы: люди, устраиваясь на криминальную подработку, не отдают себе</w:t>
      </w:r>
      <w:r w:rsidR="00F75AD0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отчета в том, что за данные действия предусмотрена реальная уголовная</w:t>
      </w:r>
      <w:r w:rsidR="00F75AD0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ответственность. Именно курьеров ловят и наказывают в первую очередь,</w:t>
      </w:r>
      <w:r w:rsidR="00F75AD0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ведь заказчики чаще всего находятся за границей.</w:t>
      </w:r>
    </w:p>
    <w:p w14:paraId="29861D17" w14:textId="77777777" w:rsidR="000B0905" w:rsidRPr="001C0257" w:rsidRDefault="000B0905" w:rsidP="0080090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16BC9F" w14:textId="77777777" w:rsidR="00CD0937" w:rsidRPr="001C0257" w:rsidRDefault="00CD0937" w:rsidP="0080090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14-летний Илья увлекается онлайн-играми.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чате его любимой игры он уви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дел рекламу: «Заработай 50 000 рублей на киберспортивном турнире! Внеси</w:t>
      </w:r>
      <w:r w:rsidR="00F75AD0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депозит 2 000 рублей – и участвуй!». Иль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перешёл по ссылке, зарегистри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ровался и внёс деньги с карты родителей, которую знал наизусть.</w:t>
      </w:r>
    </w:p>
    <w:p w14:paraId="184EDB42" w14:textId="77777777" w:rsidR="00CD0937" w:rsidRPr="001C0257" w:rsidRDefault="00CD093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Организаторы обещали, что турнир начнётся через 3 дня, но когда Илья зашёл</w:t>
      </w:r>
    </w:p>
    <w:p w14:paraId="243E2EFF" w14:textId="77777777" w:rsidR="00CD0937" w:rsidRPr="001C0257" w:rsidRDefault="00CD093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сайт, его аккаунт был заблокирован, а контак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 «поддержки» не отвечали. Поз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 выяснилось, что никакого турнира не было – это была ловушка для сбора денег.</w:t>
      </w:r>
    </w:p>
    <w:p w14:paraId="009DB313" w14:textId="77777777" w:rsidR="00CD0937" w:rsidRPr="001C0257" w:rsidRDefault="00CD093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Вопросы для обсуждения:</w:t>
      </w:r>
    </w:p>
    <w:p w14:paraId="3CEB897D" w14:textId="77777777" w:rsidR="00CD0937" w:rsidRPr="001C0257" w:rsidRDefault="00CD093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Почему Илья поверил в этот турнир?</w:t>
      </w:r>
    </w:p>
    <w:p w14:paraId="330652FC" w14:textId="77777777" w:rsidR="00CD0937" w:rsidRPr="001C0257" w:rsidRDefault="00CD093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 Почему мошенники часто используют именно игры?</w:t>
      </w:r>
    </w:p>
    <w:p w14:paraId="14AA52EF" w14:textId="77777777" w:rsidR="00CD0937" w:rsidRPr="001C0257" w:rsidRDefault="00CD093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Что будет, если родители узнают, что их картой оплатили мошенников?</w:t>
      </w:r>
    </w:p>
    <w:p w14:paraId="653C55F1" w14:textId="77777777" w:rsidR="00CD0937" w:rsidRPr="001C0257" w:rsidRDefault="00CD093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Выводы: данные банковских карт и коды из поступающих смс-сообщений</w:t>
      </w:r>
    </w:p>
    <w:p w14:paraId="56B9E474" w14:textId="77777777" w:rsidR="00CD0937" w:rsidRPr="001C0257" w:rsidRDefault="00CD093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нельзя разглашать неизвестным людям. Участие в игре – приятное время препровождение, которое может быть абсолютно бесплатным. Очень</w:t>
      </w:r>
    </w:p>
    <w:p w14:paraId="347E112E" w14:textId="77777777" w:rsidR="00CD0937" w:rsidRPr="001C0257" w:rsidRDefault="00CD093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много мошеннических схем связанны с онлайн-играми. Играйте в игры</w:t>
      </w:r>
    </w:p>
    <w:p w14:paraId="6365DFC9" w14:textId="77777777" w:rsidR="00CD0937" w:rsidRPr="001C0257" w:rsidRDefault="00CD093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бесплатным контентом, не давайте возможности чужим людям зарабатывать хорошие деньги на вашем чувстве азарта.</w:t>
      </w:r>
    </w:p>
    <w:p w14:paraId="56470633" w14:textId="77777777" w:rsidR="00CD0937" w:rsidRPr="001C0257" w:rsidRDefault="00CD0937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C5A6BE" w14:textId="681BBF66" w:rsidR="0048723C" w:rsidRPr="001C0257" w:rsidRDefault="0048723C" w:rsidP="0080090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закрытом чате 16-летний Иван натыкается на призыв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«бороться против системы». Анонимны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куратор убеждает его, что вла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 «скрываю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 правду», а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единственный способ заставить их услышать –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поджечь пустующий склад на окраине города. Взамен обещают: признание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«геройском» </w:t>
      </w:r>
      <w:proofErr w:type="spellStart"/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паблике</w:t>
      </w:r>
      <w:proofErr w:type="spellEnd"/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деньги за «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акцию», членство в «тайном обще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борцов за правду».</w:t>
      </w:r>
    </w:p>
    <w:p w14:paraId="229ACD86" w14:textId="77777777" w:rsidR="0048723C" w:rsidRPr="001C0257" w:rsidRDefault="0048723C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Вопросы для обсуждения:</w:t>
      </w:r>
    </w:p>
    <w:p w14:paraId="27CB42F5" w14:textId="77777777" w:rsidR="0048723C" w:rsidRPr="001C0257" w:rsidRDefault="0048723C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Какие эмоции/потребности Ивана мог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 сделать его уязвимым для вер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бовки?</w:t>
      </w:r>
    </w:p>
    <w:p w14:paraId="3BD46A1A" w14:textId="77777777" w:rsidR="0048723C" w:rsidRPr="001C0257" w:rsidRDefault="0048723C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Как куратор манипулирует подростком?</w:t>
      </w:r>
    </w:p>
    <w:p w14:paraId="5EF72AA8" w14:textId="77777777" w:rsidR="0048723C" w:rsidRPr="001C0257" w:rsidRDefault="0048723C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Какие реальные последствия будут, если Иван согласится?</w:t>
      </w:r>
    </w:p>
    <w:p w14:paraId="4B2C463F" w14:textId="77777777" w:rsidR="0048723C" w:rsidRPr="001C0257" w:rsidRDefault="0048723C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Выводы: настоящая борьба возможн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только через правовые механиз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мы, а не преступления. Совершение п</w:t>
      </w:r>
      <w:r w:rsidR="00E573EE"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оджога в качестве протеста явля</w:t>
      </w:r>
      <w:r w:rsidRPr="001C0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ется террористическим актом.</w:t>
      </w:r>
    </w:p>
    <w:p w14:paraId="7C8FC935" w14:textId="77777777" w:rsidR="0080090A" w:rsidRDefault="0080090A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26ECCB" w14:textId="77777777" w:rsidR="0080090A" w:rsidRDefault="0080090A" w:rsidP="00800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00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B4690"/>
    <w:multiLevelType w:val="hybridMultilevel"/>
    <w:tmpl w:val="01C42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87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0EA"/>
    <w:rsid w:val="000B0905"/>
    <w:rsid w:val="000E356E"/>
    <w:rsid w:val="00193128"/>
    <w:rsid w:val="001C0257"/>
    <w:rsid w:val="00215A9F"/>
    <w:rsid w:val="00274685"/>
    <w:rsid w:val="0045424F"/>
    <w:rsid w:val="0048723C"/>
    <w:rsid w:val="004E69A2"/>
    <w:rsid w:val="0051546C"/>
    <w:rsid w:val="00560A44"/>
    <w:rsid w:val="007F534C"/>
    <w:rsid w:val="0080090A"/>
    <w:rsid w:val="0092653F"/>
    <w:rsid w:val="00951F97"/>
    <w:rsid w:val="00963E3F"/>
    <w:rsid w:val="00A47D9A"/>
    <w:rsid w:val="00AF525B"/>
    <w:rsid w:val="00BC6F5A"/>
    <w:rsid w:val="00BD6F0E"/>
    <w:rsid w:val="00C24888"/>
    <w:rsid w:val="00CD0937"/>
    <w:rsid w:val="00D40D0E"/>
    <w:rsid w:val="00D70BA8"/>
    <w:rsid w:val="00D820EA"/>
    <w:rsid w:val="00E2208D"/>
    <w:rsid w:val="00E573EE"/>
    <w:rsid w:val="00F32C94"/>
    <w:rsid w:val="00F41DC4"/>
    <w:rsid w:val="00F75AD0"/>
    <w:rsid w:val="00FF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97BF7"/>
  <w15:chartTrackingRefBased/>
  <w15:docId w15:val="{0A54950D-1F66-4896-ACC9-3C78D98D4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4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B0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2493</Words>
  <Characters>14211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USTU</Company>
  <LinksUpToDate>false</LinksUpToDate>
  <CharactersWithSpaces>16671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Людмила Николаевна</dc:creator>
  <cp:keywords/>
  <dc:description/>
  <cp:lastModifiedBy>Кузнецова Людмила Николаевна</cp:lastModifiedBy>
  <cp:revision>24</cp:revision>
  <dcterms:created xsi:type="dcterms:W3CDTF">2025-12-10T11:59:00Z</dcterms:created>
  <dcterms:modified xsi:type="dcterms:W3CDTF">2026-09-15T07:13:00Z</dcterms:modified>
</cp:coreProperties>
</file>