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9F" w:rsidRPr="000F77BB" w:rsidRDefault="002B6C9F" w:rsidP="00430F1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>Проектная де</w:t>
      </w:r>
      <w:r w:rsidR="00551882" w:rsidRPr="000F77BB"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  <w:t>ятельность в начальной школе на занятиях по краеведению</w:t>
      </w:r>
    </w:p>
    <w:p w:rsidR="00551882" w:rsidRPr="000F77BB" w:rsidRDefault="00551882" w:rsidP="00430F1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551882" w:rsidRPr="002B6C9F" w:rsidRDefault="00551882" w:rsidP="00430F1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2"/>
          <w:szCs w:val="32"/>
          <w:lang w:eastAsia="ru-RU"/>
        </w:rPr>
      </w:pPr>
    </w:p>
    <w:p w:rsidR="00551882" w:rsidRPr="000F77BB" w:rsidRDefault="00551882" w:rsidP="00430F11">
      <w:pPr>
        <w:pStyle w:val="2"/>
        <w:shd w:val="clear" w:color="auto" w:fill="auto"/>
        <w:spacing w:before="0" w:after="0" w:line="276" w:lineRule="auto"/>
        <w:ind w:left="20" w:right="260" w:firstLine="400"/>
        <w:jc w:val="both"/>
        <w:rPr>
          <w:rStyle w:val="11"/>
          <w:sz w:val="32"/>
          <w:szCs w:val="32"/>
        </w:rPr>
      </w:pPr>
      <w:proofErr w:type="gramStart"/>
      <w:r w:rsidRPr="000F77BB">
        <w:rPr>
          <w:rStyle w:val="11"/>
          <w:sz w:val="32"/>
          <w:szCs w:val="32"/>
        </w:rPr>
        <w:t xml:space="preserve">Изучение краеведения в школе,  особенно в начальной, воспитывает гордость за нашу страну и свой край, стремление быть лучшим. </w:t>
      </w:r>
      <w:proofErr w:type="gramEnd"/>
    </w:p>
    <w:p w:rsidR="00551882" w:rsidRPr="000F77BB" w:rsidRDefault="00551882" w:rsidP="00430F11">
      <w:pPr>
        <w:pStyle w:val="2"/>
        <w:shd w:val="clear" w:color="auto" w:fill="auto"/>
        <w:spacing w:before="0" w:after="0" w:line="276" w:lineRule="auto"/>
        <w:ind w:left="20" w:right="260" w:firstLine="400"/>
        <w:jc w:val="both"/>
        <w:rPr>
          <w:sz w:val="32"/>
          <w:szCs w:val="32"/>
        </w:rPr>
      </w:pPr>
      <w:r w:rsidRPr="000F77BB">
        <w:rPr>
          <w:rStyle w:val="11"/>
          <w:sz w:val="32"/>
          <w:szCs w:val="32"/>
        </w:rPr>
        <w:t xml:space="preserve"> Местный материал доступен учащимся для освоения, что позволяет на конкретных примерах объяснить им достижения всего человечества, раскрыть преемственность в культурных традициях и определить место своего края в отечественной и мировой истории. Развивающий потенциал краеведения очень велик. Учащиеся, познающие новые, неизвестные для них стороны в истории развития своей малой родины, чувствуют себя первооткрывателями. И незаметно в ходе обучения учащиеся становятся гражданами, т.е. приобретают национальную гордость.</w:t>
      </w:r>
    </w:p>
    <w:p w:rsidR="00551882" w:rsidRPr="000F77BB" w:rsidRDefault="00551882" w:rsidP="00430F11">
      <w:pPr>
        <w:pStyle w:val="2"/>
        <w:shd w:val="clear" w:color="auto" w:fill="auto"/>
        <w:spacing w:before="0" w:after="0" w:line="276" w:lineRule="auto"/>
        <w:ind w:left="20" w:right="260" w:firstLine="400"/>
        <w:jc w:val="both"/>
        <w:rPr>
          <w:sz w:val="32"/>
          <w:szCs w:val="32"/>
        </w:rPr>
      </w:pPr>
      <w:r w:rsidRPr="000F77BB">
        <w:rPr>
          <w:rStyle w:val="11"/>
          <w:sz w:val="32"/>
          <w:szCs w:val="32"/>
        </w:rPr>
        <w:t xml:space="preserve">Как учитель, я не случайно обратилась к проблеме использования </w:t>
      </w:r>
      <w:r w:rsidR="000F77BB" w:rsidRPr="000F77BB">
        <w:rPr>
          <w:rStyle w:val="11"/>
          <w:sz w:val="32"/>
          <w:szCs w:val="32"/>
        </w:rPr>
        <w:t xml:space="preserve">метода проектов во </w:t>
      </w:r>
      <w:r w:rsidRPr="000F77BB">
        <w:rPr>
          <w:rStyle w:val="11"/>
          <w:sz w:val="32"/>
          <w:szCs w:val="32"/>
        </w:rPr>
        <w:t>внеклассной деятельности. Анализируя работу по окружающему миру, развитию устной и письменной речи на уроках чтения и русского языка, т.е. преподавания основных предметов, пришла к выводу, что учащиеся мало знают о малой родине, родном крае, не знакомы в достаточной степени с его прошлым и настоящим. Но даже имеющийся небольшой объем материала носит абстрактный характер. Чтобы повысить познават</w:t>
      </w:r>
      <w:r w:rsidR="000F77BB" w:rsidRPr="000F77BB">
        <w:rPr>
          <w:rStyle w:val="11"/>
          <w:sz w:val="32"/>
          <w:szCs w:val="32"/>
        </w:rPr>
        <w:t>ельный интерес к истории края, я</w:t>
      </w:r>
      <w:r w:rsidRPr="000F77BB">
        <w:rPr>
          <w:rStyle w:val="11"/>
          <w:sz w:val="32"/>
          <w:szCs w:val="32"/>
        </w:rPr>
        <w:t xml:space="preserve"> обратилась к анализу данной проблемы и поиску путей ее решения</w:t>
      </w:r>
      <w:r w:rsidR="000F77BB" w:rsidRPr="000F77BB">
        <w:rPr>
          <w:rStyle w:val="11"/>
          <w:sz w:val="32"/>
          <w:szCs w:val="32"/>
        </w:rPr>
        <w:t xml:space="preserve"> через проектную деятельность.</w:t>
      </w:r>
    </w:p>
    <w:p w:rsidR="002B6C9F" w:rsidRPr="000F77BB" w:rsidRDefault="002B6C9F" w:rsidP="00430F11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B6C9F" w:rsidRPr="002B6C9F" w:rsidRDefault="000F77BB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77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</w:t>
      </w:r>
      <w:r w:rsidR="002B6C9F"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роект − это «пять </w:t>
      </w:r>
      <w:proofErr w:type="gramStart"/>
      <w:r w:rsidR="002B6C9F"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="002B6C9F"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»: проблема − проектирование (планирование) − поиск информации − продукт – презентация . Исходя из такого понимания, можно сформулировать основные требования к учебному проекту.</w:t>
      </w:r>
    </w:p>
    <w:p w:rsidR="002B6C9F" w:rsidRPr="002B6C9F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Первое «П»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− это проблема. Работа над проектом всегда направлена на разрешение конкретной проблемы. Нет проблемы – нет деятельности.</w:t>
      </w:r>
    </w:p>
    <w:p w:rsidR="002B6C9F" w:rsidRPr="002B6C9F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Второе «П»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− планирование действий по разрешению проблемы. Выполнение работы всегда начинается с проектирования самого проекта, в частности − с определения вида продукта и формы презентации, составление плана с пооперационной разработкой проекта, в котором приводится перечень конкретных действий с указанием результатов, сроков и ответственных.</w:t>
      </w:r>
    </w:p>
    <w:p w:rsidR="002B6C9F" w:rsidRPr="002B6C9F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Третье «П»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− исследовательская работа учащихся как обязательное условие каждого проекта. Обязательная черта проектной деятельности − поиск информации, которая затем обрабатывается, осмысливается и представляется участниками проектной группы. </w:t>
      </w:r>
    </w:p>
    <w:p w:rsidR="002B6C9F" w:rsidRPr="002B6C9F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Четвертое «П»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− продукт. Результатом работы над проектом, иначе говоря, его выходом, является продукт, который создается участниками проектной группы в ходе решения поставленной проблемы. Результаты выполненных проектов должны быть, что называется, «осязаемыми», если это теоретическая проблема, то конкретное ее решение, если практическая − конкретный результат, готовый к использованию (на уроке, в школе, в реальной жизни). В зависимости от места, где применяется метод, могут быть и разные продукты.</w:t>
      </w:r>
    </w:p>
    <w:p w:rsidR="002B6C9F" w:rsidRPr="000F77BB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реализации проектной деятельности учитель и его ученики должны научиться работать с современными методами и средствами обработки информации, распределенными информационно-образовательными ресурсами сети Интернет, мультимедиа технологиями. </w:t>
      </w:r>
    </w:p>
    <w:p w:rsidR="002B6C9F" w:rsidRPr="002B6C9F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B6C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Пятое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B6C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«П»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− презентация, представление готового продукта. Иными словами, осуществление проекта требует на завершающем этапе презентации продукта и защиты самого проекта.</w:t>
      </w:r>
    </w:p>
    <w:p w:rsidR="002B6C9F" w:rsidRPr="000F77BB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Внешний результат можно увидеть, осмыслить, применить в реальной практической деятельности. Внутренний результат − опыт деятельности − становится бесценным достоянием учащегося, соединяя в себе знания и умения, компетенции и ценности.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Метод проектов всегда ориентирован на самостоятельную деятельность учащихся − индивидуальную, парную, групповую, которую учащиеся выполняют в течение определенного отрезка времени. Групповая форма работы не позволяет оставаться пассивным в учебном процессе, безразличным к другим членам группы, к выполняемому заданию, стимулирует такие важные способы взаимодействия, как групповая дискуссия, сотрудничество, взаимопомощь, взаимопонимание, преодоление замкнутости, скованности, боязнь совершить ошибку.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Метод проектов на уроках краеведения направлен на развитие самост</w:t>
      </w:r>
      <w:r w:rsidRPr="000F77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оятельной деятельности учащихся</w:t>
      </w: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что </w:t>
      </w:r>
      <w:proofErr w:type="gramStart"/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мало</w:t>
      </w:r>
      <w:proofErr w:type="gramEnd"/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важно в изучении Родного края. При использовании метода проектов в краеведении необходимо учитывать специфику выбранных тем-проектов. Особенность проектного метода в том, что после сбора материалов, вещественных доказательств и их анализа учащиеся на конечном этапе работы должны получить конкретные, «осязаемые» результаты готовые к внедрению.</w:t>
      </w:r>
    </w:p>
    <w:p w:rsidR="002B6C9F" w:rsidRPr="000F77BB" w:rsidRDefault="002B6C9F" w:rsidP="00430F1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B6C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современном мире технологий результат метода проектов может быть таким: </w:t>
      </w:r>
    </w:p>
    <w:p w:rsidR="002B6C9F" w:rsidRPr="000F77BB" w:rsidRDefault="002B6C9F" w:rsidP="00430F11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77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выпуск фильма,</w:t>
      </w:r>
    </w:p>
    <w:p w:rsidR="002B6C9F" w:rsidRPr="000F77BB" w:rsidRDefault="002B6C9F" w:rsidP="00430F11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77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презентации,</w:t>
      </w:r>
    </w:p>
    <w:p w:rsidR="002B6C9F" w:rsidRPr="000F77BB" w:rsidRDefault="002B6C9F" w:rsidP="00430F11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77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компьютерного альбома,</w:t>
      </w:r>
    </w:p>
    <w:p w:rsidR="002B6C9F" w:rsidRPr="000F77BB" w:rsidRDefault="002B6C9F" w:rsidP="00430F11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77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выставка работ,</w:t>
      </w:r>
    </w:p>
    <w:p w:rsidR="002B6C9F" w:rsidRPr="000F77BB" w:rsidRDefault="002B6C9F" w:rsidP="00430F11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77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музейного уголка.</w:t>
      </w:r>
    </w:p>
    <w:p w:rsidR="00551882" w:rsidRPr="000F77BB" w:rsidRDefault="00551882" w:rsidP="00430F11">
      <w:pPr>
        <w:pStyle w:val="a4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51882" w:rsidRPr="000F77BB" w:rsidRDefault="00551882" w:rsidP="00430F11">
      <w:pPr>
        <w:pStyle w:val="2"/>
        <w:shd w:val="clear" w:color="auto" w:fill="auto"/>
        <w:spacing w:before="0" w:after="0" w:line="276" w:lineRule="auto"/>
        <w:ind w:left="20" w:right="780" w:firstLine="320"/>
        <w:jc w:val="both"/>
        <w:rPr>
          <w:sz w:val="32"/>
          <w:szCs w:val="32"/>
        </w:rPr>
      </w:pPr>
      <w:r w:rsidRPr="000F77BB">
        <w:rPr>
          <w:rStyle w:val="11"/>
          <w:sz w:val="32"/>
          <w:szCs w:val="32"/>
        </w:rPr>
        <w:t>В проектную деятельность целесообразно привлечь родителей. Однако при этом важно, чтобы родители не брали на себя выполнение части работы детей над проектом, иначе губится сама идея проекта. А вот помощь советом, информацией, проявление заинтересованности со стороны родителей</w:t>
      </w:r>
    </w:p>
    <w:p w:rsidR="00551882" w:rsidRPr="000F77BB" w:rsidRDefault="00551882" w:rsidP="00430F11">
      <w:pPr>
        <w:pStyle w:val="2"/>
        <w:numPr>
          <w:ilvl w:val="0"/>
          <w:numId w:val="3"/>
        </w:numPr>
        <w:shd w:val="clear" w:color="auto" w:fill="auto"/>
        <w:tabs>
          <w:tab w:val="left" w:pos="212"/>
        </w:tabs>
        <w:spacing w:before="0" w:after="0" w:line="276" w:lineRule="auto"/>
        <w:ind w:left="20" w:right="340"/>
        <w:jc w:val="both"/>
        <w:rPr>
          <w:sz w:val="32"/>
          <w:szCs w:val="32"/>
        </w:rPr>
      </w:pPr>
      <w:r w:rsidRPr="000F77BB">
        <w:rPr>
          <w:rStyle w:val="11"/>
          <w:sz w:val="32"/>
          <w:szCs w:val="32"/>
        </w:rPr>
        <w:t>важный фактор поддержки мотивации и обеспечения самостоятельности школьников при выполнении ими проектной деятельности. Я провожу с этой целью родительские собрания - лекции, на которых родителям разъясняю суть метода проектов и его значимос</w:t>
      </w:r>
      <w:r w:rsidR="000F77BB" w:rsidRPr="000F77BB">
        <w:rPr>
          <w:rStyle w:val="11"/>
          <w:sz w:val="32"/>
          <w:szCs w:val="32"/>
        </w:rPr>
        <w:t>ть для развития личности детей,</w:t>
      </w:r>
      <w:r w:rsidR="000F77BB">
        <w:rPr>
          <w:rStyle w:val="11"/>
          <w:sz w:val="32"/>
          <w:szCs w:val="32"/>
        </w:rPr>
        <w:t xml:space="preserve"> </w:t>
      </w:r>
      <w:r w:rsidR="000F77BB" w:rsidRPr="000F77BB">
        <w:rPr>
          <w:rStyle w:val="11"/>
          <w:sz w:val="32"/>
          <w:szCs w:val="32"/>
        </w:rPr>
        <w:t>р</w:t>
      </w:r>
      <w:r w:rsidRPr="000F77BB">
        <w:rPr>
          <w:rStyle w:val="11"/>
          <w:sz w:val="32"/>
          <w:szCs w:val="32"/>
        </w:rPr>
        <w:t>ассказываю об основных этапах проектной деятельности и формах возможного участия родителей в ней.</w:t>
      </w:r>
    </w:p>
    <w:p w:rsidR="005B2BA5" w:rsidRDefault="005B2BA5"/>
    <w:sectPr w:rsidR="005B2BA5" w:rsidSect="002B6C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724"/>
    <w:multiLevelType w:val="multilevel"/>
    <w:tmpl w:val="0AE2C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2465E5"/>
    <w:multiLevelType w:val="multilevel"/>
    <w:tmpl w:val="091E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335C1"/>
    <w:multiLevelType w:val="hybridMultilevel"/>
    <w:tmpl w:val="FCE0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B6C9F"/>
    <w:rsid w:val="000F77BB"/>
    <w:rsid w:val="00265D50"/>
    <w:rsid w:val="002B6C9F"/>
    <w:rsid w:val="00430F11"/>
    <w:rsid w:val="00551882"/>
    <w:rsid w:val="005B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A5"/>
  </w:style>
  <w:style w:type="paragraph" w:styleId="1">
    <w:name w:val="heading 1"/>
    <w:basedOn w:val="a"/>
    <w:link w:val="10"/>
    <w:uiPriority w:val="9"/>
    <w:qFormat/>
    <w:rsid w:val="002B6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6C9F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551882"/>
    <w:rPr>
      <w:rFonts w:ascii="Times New Roman" w:eastAsia="Times New Roman" w:hAnsi="Times New Roman" w:cs="Times New Roman"/>
      <w:spacing w:val="-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5"/>
    <w:rsid w:val="00551882"/>
    <w:rPr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5"/>
    <w:rsid w:val="00551882"/>
    <w:pPr>
      <w:widowControl w:val="0"/>
      <w:shd w:val="clear" w:color="auto" w:fill="FFFFFF"/>
      <w:spacing w:before="60" w:after="240" w:line="283" w:lineRule="exact"/>
    </w:pPr>
    <w:rPr>
      <w:rFonts w:ascii="Times New Roman" w:eastAsia="Times New Roman" w:hAnsi="Times New Roman" w:cs="Times New Roman"/>
      <w:spacing w:val="-5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Проектная деятельность в начальной школе на занятиях по краеведению</vt:lpstr>
      <vt:lpstr/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Алексеева</cp:lastModifiedBy>
  <cp:revision>4</cp:revision>
  <dcterms:created xsi:type="dcterms:W3CDTF">2019-02-08T07:49:00Z</dcterms:created>
  <dcterms:modified xsi:type="dcterms:W3CDTF">2019-02-08T08:35:00Z</dcterms:modified>
</cp:coreProperties>
</file>