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47E" w:rsidRPr="00064139" w:rsidRDefault="0066147E" w:rsidP="0066147E">
      <w:pPr>
        <w:spacing w:after="0" w:line="240" w:lineRule="auto"/>
        <w:jc w:val="center"/>
        <w:rPr>
          <w:rFonts w:ascii="Microsoft Sans Serif" w:hAnsi="Microsoft Sans Serif" w:cs="Microsoft Sans Serif"/>
          <w:sz w:val="24"/>
          <w:szCs w:val="24"/>
        </w:rPr>
      </w:pPr>
      <w:r w:rsidRPr="00064139">
        <w:rPr>
          <w:rFonts w:ascii="Microsoft Sans Serif" w:hAnsi="Microsoft Sans Serif" w:cs="Microsoft Sans Serif"/>
          <w:sz w:val="24"/>
          <w:szCs w:val="24"/>
        </w:rPr>
        <w:t>Муниципальное бюджетное дошкольное образовательное учреждение</w:t>
      </w:r>
    </w:p>
    <w:p w:rsidR="0066147E" w:rsidRPr="00064139" w:rsidRDefault="0066147E" w:rsidP="0066147E">
      <w:pPr>
        <w:spacing w:after="0" w:line="240" w:lineRule="auto"/>
        <w:jc w:val="center"/>
        <w:rPr>
          <w:rFonts w:ascii="Microsoft Sans Serif" w:hAnsi="Microsoft Sans Serif" w:cs="Microsoft Sans Serif"/>
          <w:sz w:val="24"/>
          <w:szCs w:val="24"/>
        </w:rPr>
      </w:pPr>
      <w:r w:rsidRPr="00064139">
        <w:rPr>
          <w:rFonts w:ascii="Microsoft Sans Serif" w:hAnsi="Microsoft Sans Serif" w:cs="Microsoft Sans Serif"/>
          <w:sz w:val="24"/>
          <w:szCs w:val="24"/>
        </w:rPr>
        <w:t>« Детский сад комбинированного вида №84»</w:t>
      </w:r>
    </w:p>
    <w:p w:rsidR="0066147E" w:rsidRPr="00064139" w:rsidRDefault="0066147E" w:rsidP="0066147E">
      <w:pPr>
        <w:jc w:val="center"/>
        <w:rPr>
          <w:rFonts w:ascii="Microsoft Sans Serif" w:hAnsi="Microsoft Sans Serif" w:cs="Microsoft Sans Serif"/>
          <w:sz w:val="24"/>
          <w:szCs w:val="24"/>
        </w:rPr>
      </w:pPr>
    </w:p>
    <w:p w:rsidR="0066147E" w:rsidRPr="00064139" w:rsidRDefault="0066147E" w:rsidP="0066147E">
      <w:pPr>
        <w:jc w:val="both"/>
        <w:rPr>
          <w:rFonts w:ascii="Microsoft Sans Serif" w:hAnsi="Microsoft Sans Serif" w:cs="Microsoft Sans Serif"/>
          <w:sz w:val="32"/>
          <w:szCs w:val="32"/>
        </w:rPr>
      </w:pPr>
    </w:p>
    <w:p w:rsidR="0066147E" w:rsidRPr="00064139" w:rsidRDefault="0066147E" w:rsidP="0066147E">
      <w:pPr>
        <w:jc w:val="both"/>
        <w:rPr>
          <w:rFonts w:ascii="Microsoft Sans Serif" w:hAnsi="Microsoft Sans Serif" w:cs="Microsoft Sans Serif"/>
          <w:sz w:val="32"/>
          <w:szCs w:val="32"/>
        </w:rPr>
      </w:pPr>
    </w:p>
    <w:p w:rsidR="0066147E" w:rsidRPr="00064139" w:rsidRDefault="0066147E" w:rsidP="0066147E">
      <w:pPr>
        <w:jc w:val="both"/>
        <w:rPr>
          <w:rFonts w:ascii="Microsoft Sans Serif" w:hAnsi="Microsoft Sans Serif" w:cs="Microsoft Sans Serif"/>
          <w:sz w:val="32"/>
          <w:szCs w:val="32"/>
        </w:rPr>
      </w:pPr>
    </w:p>
    <w:p w:rsidR="0066147E" w:rsidRPr="00064139" w:rsidRDefault="0066147E" w:rsidP="0066147E">
      <w:pPr>
        <w:jc w:val="both"/>
        <w:rPr>
          <w:rFonts w:ascii="Microsoft Sans Serif" w:hAnsi="Microsoft Sans Serif" w:cs="Microsoft Sans Serif"/>
          <w:sz w:val="32"/>
          <w:szCs w:val="32"/>
        </w:rPr>
      </w:pPr>
    </w:p>
    <w:p w:rsidR="0066147E" w:rsidRPr="00064139" w:rsidRDefault="0066147E" w:rsidP="0066147E">
      <w:pPr>
        <w:jc w:val="both"/>
        <w:rPr>
          <w:rFonts w:ascii="Microsoft Sans Serif" w:hAnsi="Microsoft Sans Serif" w:cs="Microsoft Sans Serif"/>
          <w:sz w:val="32"/>
          <w:szCs w:val="32"/>
        </w:rPr>
      </w:pPr>
    </w:p>
    <w:p w:rsidR="0066147E" w:rsidRDefault="0066147E" w:rsidP="00CC19DF">
      <w:pPr>
        <w:spacing w:line="240" w:lineRule="auto"/>
        <w:jc w:val="center"/>
        <w:rPr>
          <w:rFonts w:ascii="Microsoft Sans Serif" w:hAnsi="Microsoft Sans Serif" w:cs="Microsoft Sans Serif"/>
          <w:sz w:val="40"/>
          <w:szCs w:val="40"/>
        </w:rPr>
      </w:pPr>
      <w:r w:rsidRPr="00064139">
        <w:rPr>
          <w:rFonts w:ascii="Microsoft Sans Serif" w:hAnsi="Microsoft Sans Serif" w:cs="Microsoft Sans Serif"/>
          <w:sz w:val="40"/>
          <w:szCs w:val="40"/>
        </w:rPr>
        <w:t>КОНСПЕКТ</w:t>
      </w:r>
    </w:p>
    <w:p w:rsidR="00064139" w:rsidRPr="00064139" w:rsidRDefault="00064139" w:rsidP="00CC19DF">
      <w:pPr>
        <w:spacing w:line="240" w:lineRule="auto"/>
        <w:jc w:val="center"/>
        <w:rPr>
          <w:rFonts w:ascii="Microsoft Sans Serif" w:hAnsi="Microsoft Sans Serif" w:cs="Microsoft Sans Serif"/>
          <w:sz w:val="40"/>
          <w:szCs w:val="40"/>
        </w:rPr>
      </w:pPr>
      <w:r>
        <w:rPr>
          <w:rFonts w:ascii="Microsoft Sans Serif" w:hAnsi="Microsoft Sans Serif" w:cs="Microsoft Sans Serif"/>
          <w:sz w:val="40"/>
          <w:szCs w:val="40"/>
        </w:rPr>
        <w:t>Непосредственно образовательной деятельности</w:t>
      </w:r>
    </w:p>
    <w:p w:rsidR="0066147E" w:rsidRPr="00064139" w:rsidRDefault="00064139" w:rsidP="00CC19DF">
      <w:pPr>
        <w:spacing w:line="240" w:lineRule="auto"/>
        <w:jc w:val="center"/>
        <w:rPr>
          <w:rFonts w:ascii="Microsoft Sans Serif" w:hAnsi="Microsoft Sans Serif" w:cs="Microsoft Sans Serif"/>
          <w:b/>
          <w:sz w:val="56"/>
          <w:szCs w:val="56"/>
        </w:rPr>
      </w:pPr>
      <w:r w:rsidRPr="00064139">
        <w:rPr>
          <w:rFonts w:ascii="Microsoft Sans Serif" w:hAnsi="Microsoft Sans Serif" w:cs="Microsoft Sans Serif"/>
          <w:b/>
          <w:sz w:val="56"/>
          <w:szCs w:val="56"/>
        </w:rPr>
        <w:t xml:space="preserve"> </w:t>
      </w:r>
      <w:r w:rsidR="0066147E" w:rsidRPr="00064139">
        <w:rPr>
          <w:rFonts w:ascii="Microsoft Sans Serif" w:hAnsi="Microsoft Sans Serif" w:cs="Microsoft Sans Serif"/>
          <w:b/>
          <w:sz w:val="56"/>
          <w:szCs w:val="56"/>
        </w:rPr>
        <w:t>«Путешествие по городу».</w:t>
      </w:r>
    </w:p>
    <w:p w:rsidR="0066147E" w:rsidRPr="00064139" w:rsidRDefault="0066147E" w:rsidP="00CC19DF">
      <w:pPr>
        <w:spacing w:line="240" w:lineRule="auto"/>
        <w:jc w:val="center"/>
        <w:rPr>
          <w:rFonts w:ascii="Microsoft Sans Serif" w:hAnsi="Microsoft Sans Serif" w:cs="Microsoft Sans Serif"/>
          <w:sz w:val="36"/>
          <w:szCs w:val="36"/>
        </w:rPr>
      </w:pPr>
      <w:r w:rsidRPr="00064139">
        <w:rPr>
          <w:rFonts w:ascii="Microsoft Sans Serif" w:hAnsi="Microsoft Sans Serif" w:cs="Microsoft Sans Serif"/>
          <w:sz w:val="36"/>
          <w:szCs w:val="36"/>
        </w:rPr>
        <w:t>(старший возраст)</w:t>
      </w:r>
    </w:p>
    <w:p w:rsidR="0066147E" w:rsidRPr="00064139" w:rsidRDefault="0066147E" w:rsidP="0066147E">
      <w:pPr>
        <w:jc w:val="both"/>
        <w:rPr>
          <w:rFonts w:ascii="Microsoft Sans Serif" w:hAnsi="Microsoft Sans Serif" w:cs="Microsoft Sans Serif"/>
          <w:sz w:val="52"/>
          <w:szCs w:val="52"/>
        </w:rPr>
      </w:pPr>
    </w:p>
    <w:p w:rsidR="0066147E" w:rsidRPr="00064139" w:rsidRDefault="0066147E" w:rsidP="0066147E">
      <w:pPr>
        <w:jc w:val="both"/>
        <w:rPr>
          <w:rFonts w:ascii="Microsoft Sans Serif" w:hAnsi="Microsoft Sans Serif" w:cs="Microsoft Sans Serif"/>
          <w:sz w:val="32"/>
          <w:szCs w:val="32"/>
        </w:rPr>
      </w:pPr>
    </w:p>
    <w:p w:rsidR="0066147E" w:rsidRPr="00064139" w:rsidRDefault="0066147E" w:rsidP="0066147E">
      <w:pPr>
        <w:spacing w:after="0" w:line="240" w:lineRule="auto"/>
        <w:jc w:val="right"/>
        <w:rPr>
          <w:rFonts w:ascii="Microsoft Sans Serif" w:hAnsi="Microsoft Sans Serif" w:cs="Microsoft Sans Serif"/>
          <w:sz w:val="32"/>
          <w:szCs w:val="32"/>
        </w:rPr>
      </w:pPr>
    </w:p>
    <w:p w:rsidR="0066147E" w:rsidRPr="00064139" w:rsidRDefault="0066147E" w:rsidP="0066147E">
      <w:pPr>
        <w:spacing w:after="0" w:line="240" w:lineRule="auto"/>
        <w:jc w:val="right"/>
        <w:rPr>
          <w:rFonts w:ascii="Microsoft Sans Serif" w:hAnsi="Microsoft Sans Serif" w:cs="Microsoft Sans Serif"/>
          <w:sz w:val="32"/>
          <w:szCs w:val="32"/>
        </w:rPr>
      </w:pPr>
    </w:p>
    <w:p w:rsidR="0066147E" w:rsidRPr="00064139" w:rsidRDefault="0066147E" w:rsidP="0066147E">
      <w:pPr>
        <w:spacing w:after="0" w:line="240" w:lineRule="auto"/>
        <w:jc w:val="right"/>
        <w:rPr>
          <w:rFonts w:ascii="Microsoft Sans Serif" w:hAnsi="Microsoft Sans Serif" w:cs="Microsoft Sans Serif"/>
          <w:sz w:val="24"/>
          <w:szCs w:val="24"/>
        </w:rPr>
      </w:pPr>
    </w:p>
    <w:p w:rsidR="00064139" w:rsidRPr="00064139" w:rsidRDefault="00064139" w:rsidP="005078EA">
      <w:pPr>
        <w:spacing w:after="0" w:line="240" w:lineRule="auto"/>
        <w:ind w:left="6804"/>
        <w:rPr>
          <w:rFonts w:ascii="Microsoft Sans Serif" w:hAnsi="Microsoft Sans Serif" w:cs="Microsoft Sans Serif"/>
          <w:sz w:val="24"/>
          <w:szCs w:val="24"/>
        </w:rPr>
      </w:pPr>
    </w:p>
    <w:p w:rsidR="00064139" w:rsidRPr="00064139" w:rsidRDefault="00064139" w:rsidP="005078EA">
      <w:pPr>
        <w:spacing w:after="0" w:line="240" w:lineRule="auto"/>
        <w:ind w:left="6804"/>
        <w:rPr>
          <w:rFonts w:ascii="Microsoft Sans Serif" w:hAnsi="Microsoft Sans Serif" w:cs="Microsoft Sans Serif"/>
          <w:sz w:val="24"/>
          <w:szCs w:val="24"/>
        </w:rPr>
      </w:pPr>
    </w:p>
    <w:p w:rsidR="00064139" w:rsidRPr="00064139" w:rsidRDefault="00064139" w:rsidP="005078EA">
      <w:pPr>
        <w:spacing w:after="0" w:line="240" w:lineRule="auto"/>
        <w:ind w:left="6804"/>
        <w:rPr>
          <w:rFonts w:ascii="Microsoft Sans Serif" w:hAnsi="Microsoft Sans Serif" w:cs="Microsoft Sans Serif"/>
          <w:sz w:val="24"/>
          <w:szCs w:val="24"/>
        </w:rPr>
      </w:pPr>
    </w:p>
    <w:p w:rsidR="0066147E" w:rsidRPr="00064139" w:rsidRDefault="00FF12A9" w:rsidP="005078EA">
      <w:pPr>
        <w:spacing w:after="0" w:line="240" w:lineRule="auto"/>
        <w:ind w:left="6804"/>
        <w:rPr>
          <w:rFonts w:ascii="Microsoft Sans Serif" w:hAnsi="Microsoft Sans Serif" w:cs="Microsoft Sans Serif"/>
          <w:sz w:val="24"/>
          <w:szCs w:val="24"/>
        </w:rPr>
      </w:pPr>
      <w:r>
        <w:rPr>
          <w:rFonts w:ascii="Microsoft Sans Serif" w:hAnsi="Microsoft Sans Serif" w:cs="Microsoft Sans Serif"/>
          <w:sz w:val="24"/>
          <w:szCs w:val="24"/>
        </w:rPr>
        <w:t>Подготовила</w:t>
      </w:r>
      <w:r w:rsidR="0066147E" w:rsidRPr="00064139">
        <w:rPr>
          <w:rFonts w:ascii="Microsoft Sans Serif" w:hAnsi="Microsoft Sans Serif" w:cs="Microsoft Sans Serif"/>
          <w:sz w:val="24"/>
          <w:szCs w:val="24"/>
        </w:rPr>
        <w:t>:</w:t>
      </w:r>
    </w:p>
    <w:p w:rsidR="0066147E" w:rsidRPr="00064139" w:rsidRDefault="0066147E" w:rsidP="005078EA">
      <w:pPr>
        <w:spacing w:after="0" w:line="240" w:lineRule="auto"/>
        <w:ind w:left="6804"/>
        <w:rPr>
          <w:rFonts w:ascii="Microsoft Sans Serif" w:hAnsi="Microsoft Sans Serif" w:cs="Microsoft Sans Serif"/>
          <w:sz w:val="24"/>
          <w:szCs w:val="24"/>
        </w:rPr>
      </w:pPr>
      <w:proofErr w:type="spellStart"/>
      <w:r w:rsidRPr="00064139">
        <w:rPr>
          <w:rFonts w:ascii="Microsoft Sans Serif" w:hAnsi="Microsoft Sans Serif" w:cs="Microsoft Sans Serif"/>
          <w:sz w:val="24"/>
          <w:szCs w:val="24"/>
        </w:rPr>
        <w:t>Сугако</w:t>
      </w:r>
      <w:proofErr w:type="spellEnd"/>
      <w:r w:rsidRPr="00064139">
        <w:rPr>
          <w:rFonts w:ascii="Microsoft Sans Serif" w:hAnsi="Microsoft Sans Serif" w:cs="Microsoft Sans Serif"/>
          <w:sz w:val="24"/>
          <w:szCs w:val="24"/>
        </w:rPr>
        <w:t xml:space="preserve"> Е. В.  </w:t>
      </w:r>
    </w:p>
    <w:p w:rsidR="0066147E" w:rsidRPr="00064139" w:rsidRDefault="00FF12A9" w:rsidP="005078EA">
      <w:pPr>
        <w:spacing w:after="0" w:line="240" w:lineRule="auto"/>
        <w:ind w:left="6804"/>
        <w:rPr>
          <w:rFonts w:ascii="Microsoft Sans Serif" w:hAnsi="Microsoft Sans Serif" w:cs="Microsoft Sans Serif"/>
          <w:sz w:val="24"/>
          <w:szCs w:val="24"/>
        </w:rPr>
      </w:pPr>
      <w:r>
        <w:rPr>
          <w:rFonts w:ascii="Microsoft Sans Serif" w:hAnsi="Microsoft Sans Serif" w:cs="Microsoft Sans Serif"/>
          <w:sz w:val="24"/>
          <w:szCs w:val="24"/>
        </w:rPr>
        <w:t>Воспитатель</w:t>
      </w:r>
    </w:p>
    <w:p w:rsidR="0066147E" w:rsidRPr="00064139" w:rsidRDefault="0066147E" w:rsidP="005078EA">
      <w:pPr>
        <w:spacing w:after="0" w:line="240" w:lineRule="auto"/>
        <w:ind w:left="6804"/>
        <w:rPr>
          <w:rFonts w:ascii="Microsoft Sans Serif" w:hAnsi="Microsoft Sans Serif" w:cs="Microsoft Sans Serif"/>
          <w:sz w:val="24"/>
          <w:szCs w:val="24"/>
        </w:rPr>
      </w:pPr>
      <w:proofErr w:type="gramStart"/>
      <w:r w:rsidRPr="00064139">
        <w:rPr>
          <w:rFonts w:ascii="Microsoft Sans Serif" w:hAnsi="Microsoft Sans Serif" w:cs="Microsoft Sans Serif"/>
          <w:sz w:val="24"/>
          <w:szCs w:val="24"/>
          <w:lang w:val="en-US"/>
        </w:rPr>
        <w:t>l</w:t>
      </w:r>
      <w:proofErr w:type="gramEnd"/>
      <w:r w:rsidRPr="00064139">
        <w:rPr>
          <w:rFonts w:ascii="Microsoft Sans Serif" w:hAnsi="Microsoft Sans Serif" w:cs="Microsoft Sans Serif"/>
          <w:sz w:val="24"/>
          <w:szCs w:val="24"/>
        </w:rPr>
        <w:t xml:space="preserve"> кв. категории.</w:t>
      </w:r>
    </w:p>
    <w:p w:rsidR="0066147E" w:rsidRPr="00064139" w:rsidRDefault="0066147E" w:rsidP="005078EA">
      <w:pPr>
        <w:ind w:left="6804"/>
        <w:rPr>
          <w:rFonts w:ascii="Microsoft Sans Serif" w:hAnsi="Microsoft Sans Serif" w:cs="Microsoft Sans Serif"/>
          <w:sz w:val="24"/>
          <w:szCs w:val="24"/>
        </w:rPr>
      </w:pPr>
    </w:p>
    <w:p w:rsidR="00CC19DF" w:rsidRPr="00064139" w:rsidRDefault="00CC19DF" w:rsidP="0066147E">
      <w:pPr>
        <w:jc w:val="center"/>
        <w:rPr>
          <w:rFonts w:ascii="Microsoft Sans Serif" w:hAnsi="Microsoft Sans Serif" w:cs="Microsoft Sans Serif"/>
          <w:sz w:val="24"/>
          <w:szCs w:val="24"/>
        </w:rPr>
      </w:pPr>
    </w:p>
    <w:p w:rsidR="00064139" w:rsidRDefault="00064139" w:rsidP="0066147E">
      <w:pPr>
        <w:jc w:val="center"/>
        <w:rPr>
          <w:rFonts w:ascii="Microsoft Sans Serif" w:hAnsi="Microsoft Sans Serif" w:cs="Microsoft Sans Serif"/>
          <w:sz w:val="24"/>
          <w:szCs w:val="24"/>
        </w:rPr>
      </w:pPr>
    </w:p>
    <w:p w:rsidR="00064139" w:rsidRDefault="00064139" w:rsidP="0066147E">
      <w:pPr>
        <w:jc w:val="center"/>
        <w:rPr>
          <w:rFonts w:ascii="Microsoft Sans Serif" w:hAnsi="Microsoft Sans Serif" w:cs="Microsoft Sans Serif"/>
          <w:sz w:val="24"/>
          <w:szCs w:val="24"/>
        </w:rPr>
      </w:pPr>
    </w:p>
    <w:p w:rsidR="0066147E" w:rsidRPr="00064139" w:rsidRDefault="00FF12A9" w:rsidP="0066147E">
      <w:pPr>
        <w:jc w:val="center"/>
        <w:rPr>
          <w:rFonts w:ascii="Microsoft Sans Serif" w:hAnsi="Microsoft Sans Serif" w:cs="Microsoft Sans Serif"/>
          <w:sz w:val="24"/>
          <w:szCs w:val="24"/>
        </w:rPr>
      </w:pPr>
      <w:r>
        <w:rPr>
          <w:rFonts w:ascii="Microsoft Sans Serif" w:hAnsi="Microsoft Sans Serif" w:cs="Microsoft Sans Serif"/>
          <w:sz w:val="24"/>
          <w:szCs w:val="24"/>
        </w:rPr>
        <w:t>Иркутск – 2018</w:t>
      </w:r>
      <w:r w:rsidR="0066147E" w:rsidRPr="00064139">
        <w:rPr>
          <w:rFonts w:ascii="Microsoft Sans Serif" w:hAnsi="Microsoft Sans Serif" w:cs="Microsoft Sans Serif"/>
          <w:sz w:val="24"/>
          <w:szCs w:val="24"/>
        </w:rPr>
        <w:t>г.</w:t>
      </w:r>
    </w:p>
    <w:p w:rsidR="0066147E" w:rsidRDefault="0066147E" w:rsidP="0066147E">
      <w:pPr>
        <w:jc w:val="both"/>
        <w:rPr>
          <w:sz w:val="32"/>
          <w:szCs w:val="32"/>
        </w:rPr>
      </w:pPr>
      <w:r w:rsidRPr="0066147E">
        <w:rPr>
          <w:sz w:val="32"/>
          <w:szCs w:val="32"/>
          <w:u w:val="single"/>
        </w:rPr>
        <w:lastRenderedPageBreak/>
        <w:t>Программное содержание:</w:t>
      </w:r>
      <w:r>
        <w:rPr>
          <w:sz w:val="32"/>
          <w:szCs w:val="32"/>
        </w:rPr>
        <w:t xml:space="preserve"> Расширять представления детей о дорожных знаках. Совершенствовать знания детей о правилах поведения на улице города; закреплять знания о светофоре. Воспитывать безопасный стиль поведения на улице и культуру поведения на транспорте.</w:t>
      </w:r>
    </w:p>
    <w:p w:rsidR="0066147E" w:rsidRDefault="0066147E" w:rsidP="0066147E">
      <w:pPr>
        <w:jc w:val="both"/>
        <w:rPr>
          <w:sz w:val="32"/>
          <w:szCs w:val="32"/>
        </w:rPr>
      </w:pPr>
      <w:r w:rsidRPr="0066147E">
        <w:rPr>
          <w:sz w:val="32"/>
          <w:szCs w:val="32"/>
        </w:rPr>
        <w:t>Предварительная работа:</w:t>
      </w:r>
      <w:r>
        <w:rPr>
          <w:sz w:val="32"/>
          <w:szCs w:val="32"/>
        </w:rPr>
        <w:t xml:space="preserve"> Экскурсии по улице города, изучение правил дорожного движения и правил поведения в транспорте, разучивание стихотворения о светофоре, изготовление «Азбуки дорожного движения».</w:t>
      </w:r>
    </w:p>
    <w:p w:rsidR="0066147E" w:rsidRDefault="0066147E" w:rsidP="0066147E">
      <w:pPr>
        <w:jc w:val="both"/>
        <w:rPr>
          <w:sz w:val="32"/>
          <w:szCs w:val="32"/>
        </w:rPr>
      </w:pPr>
      <w:r w:rsidRPr="0066147E">
        <w:rPr>
          <w:sz w:val="32"/>
          <w:szCs w:val="32"/>
          <w:u w:val="single"/>
        </w:rPr>
        <w:t>Подготовка:</w:t>
      </w:r>
      <w:r>
        <w:rPr>
          <w:sz w:val="32"/>
          <w:szCs w:val="32"/>
        </w:rPr>
        <w:t xml:space="preserve"> подбор картинок для решения ситуаций, «Азбука дорожного движения», видеофильм «Светофор».</w:t>
      </w:r>
    </w:p>
    <w:p w:rsidR="0066147E" w:rsidRDefault="0066147E" w:rsidP="0066147E">
      <w:pPr>
        <w:jc w:val="both"/>
        <w:rPr>
          <w:sz w:val="32"/>
          <w:szCs w:val="32"/>
        </w:rPr>
      </w:pPr>
      <w:r w:rsidRPr="0066147E">
        <w:rPr>
          <w:sz w:val="32"/>
          <w:szCs w:val="32"/>
          <w:u w:val="single"/>
        </w:rPr>
        <w:t>Ход:</w:t>
      </w:r>
      <w:r>
        <w:rPr>
          <w:sz w:val="32"/>
          <w:szCs w:val="32"/>
        </w:rPr>
        <w:t xml:space="preserve"> В группе создан макет улицы. Воспитатель подзывает к себе детей:</w:t>
      </w:r>
    </w:p>
    <w:p w:rsidR="0066147E" w:rsidRDefault="0066147E" w:rsidP="0066147E">
      <w:pPr>
        <w:jc w:val="both"/>
        <w:rPr>
          <w:sz w:val="32"/>
          <w:szCs w:val="32"/>
        </w:rPr>
      </w:pPr>
      <w:r>
        <w:rPr>
          <w:sz w:val="32"/>
          <w:szCs w:val="32"/>
        </w:rPr>
        <w:t>- Ребята, как называется наш город? (</w:t>
      </w:r>
      <w:r w:rsidR="00FF12A9">
        <w:rPr>
          <w:sz w:val="32"/>
          <w:szCs w:val="32"/>
        </w:rPr>
        <w:t>Иркутск</w:t>
      </w:r>
      <w:r>
        <w:rPr>
          <w:sz w:val="32"/>
          <w:szCs w:val="32"/>
        </w:rPr>
        <w:t>)</w:t>
      </w:r>
    </w:p>
    <w:p w:rsidR="0066147E" w:rsidRDefault="0066147E" w:rsidP="0066147E">
      <w:pPr>
        <w:jc w:val="both"/>
        <w:rPr>
          <w:sz w:val="32"/>
          <w:szCs w:val="32"/>
        </w:rPr>
      </w:pPr>
      <w:r>
        <w:rPr>
          <w:sz w:val="32"/>
          <w:szCs w:val="32"/>
        </w:rPr>
        <w:t xml:space="preserve"> А вы любите путешествовать? (Да). Как вы думаете, на чём можно путешествовать? (Дети называют разные виды транспорта). Тогда сегодня мы с вами отправимся в путешествие по нашему городу. И поедем мы на автобусе. Как называют человека, который сидит за рулём автобуса? (Шофёр, водитель). А кем будем мы, когда сядем в автобус? (Пассажирами). Давайте мы сейчас представим, что садимся в автобус. (Дети садятся на стульчики). Перед тем, как отправиться, давайте вспомним правила поведения в автобусе.</w:t>
      </w:r>
    </w:p>
    <w:p w:rsidR="0066147E" w:rsidRDefault="0066147E" w:rsidP="0066147E">
      <w:pPr>
        <w:jc w:val="both"/>
        <w:rPr>
          <w:sz w:val="32"/>
          <w:szCs w:val="32"/>
        </w:rPr>
      </w:pPr>
      <w:r>
        <w:rPr>
          <w:sz w:val="32"/>
          <w:szCs w:val="32"/>
        </w:rPr>
        <w:t>Ответы детей:</w:t>
      </w:r>
    </w:p>
    <w:p w:rsidR="0066147E" w:rsidRDefault="0066147E" w:rsidP="0066147E">
      <w:pPr>
        <w:jc w:val="both"/>
        <w:rPr>
          <w:sz w:val="32"/>
          <w:szCs w:val="32"/>
        </w:rPr>
      </w:pPr>
      <w:r>
        <w:rPr>
          <w:sz w:val="32"/>
          <w:szCs w:val="32"/>
        </w:rPr>
        <w:t>1.Нельзя громко разговаривать, шуметь, кричать и отвлекать водителя.</w:t>
      </w:r>
    </w:p>
    <w:p w:rsidR="0066147E" w:rsidRDefault="0066147E" w:rsidP="0066147E">
      <w:pPr>
        <w:jc w:val="both"/>
        <w:rPr>
          <w:sz w:val="32"/>
          <w:szCs w:val="32"/>
        </w:rPr>
      </w:pPr>
      <w:r>
        <w:rPr>
          <w:sz w:val="32"/>
          <w:szCs w:val="32"/>
        </w:rPr>
        <w:t>2.Уступать место больным и пожилым людям, беременным женщинам и женщинам с маленькими детьми.</w:t>
      </w:r>
    </w:p>
    <w:p w:rsidR="0066147E" w:rsidRDefault="0066147E" w:rsidP="0066147E">
      <w:pPr>
        <w:jc w:val="both"/>
        <w:rPr>
          <w:sz w:val="32"/>
          <w:szCs w:val="32"/>
        </w:rPr>
      </w:pPr>
      <w:r>
        <w:rPr>
          <w:sz w:val="32"/>
          <w:szCs w:val="32"/>
        </w:rPr>
        <w:lastRenderedPageBreak/>
        <w:t>3.Запрещается, есть мороженое и другие продукты, которые могут испачкать людей.</w:t>
      </w:r>
    </w:p>
    <w:p w:rsidR="0066147E" w:rsidRDefault="0066147E" w:rsidP="0066147E">
      <w:pPr>
        <w:jc w:val="both"/>
        <w:rPr>
          <w:sz w:val="32"/>
          <w:szCs w:val="32"/>
        </w:rPr>
      </w:pPr>
      <w:r>
        <w:rPr>
          <w:sz w:val="32"/>
          <w:szCs w:val="32"/>
        </w:rPr>
        <w:t>4.Запрещается высовываться в окно или выставлять руку.</w:t>
      </w:r>
    </w:p>
    <w:p w:rsidR="0066147E" w:rsidRDefault="0066147E" w:rsidP="0066147E">
      <w:pPr>
        <w:jc w:val="both"/>
        <w:rPr>
          <w:sz w:val="32"/>
          <w:szCs w:val="32"/>
        </w:rPr>
      </w:pPr>
      <w:r>
        <w:rPr>
          <w:sz w:val="32"/>
          <w:szCs w:val="32"/>
        </w:rPr>
        <w:t>А вы кому-нибудь уступали место в автобусе?</w:t>
      </w:r>
    </w:p>
    <w:p w:rsidR="0066147E" w:rsidRDefault="0066147E" w:rsidP="0066147E">
      <w:pPr>
        <w:jc w:val="both"/>
        <w:rPr>
          <w:sz w:val="32"/>
          <w:szCs w:val="32"/>
        </w:rPr>
      </w:pPr>
      <w:r>
        <w:rPr>
          <w:sz w:val="32"/>
          <w:szCs w:val="32"/>
        </w:rPr>
        <w:t>Хорошо, правила вспомнили, теперь можно отправляться. По какой улице вы хотите поехать? (дети называют знакомую им улицу). Хорошо, закрывайте глазки и представьте, что мы едем по улице…(называет улицу, которую назвал ребёнок). Впереди нас ждёт остановка. Что вы видите на остановке? (Знак). Какой? (Пешеходный переход). Этот знак приготовил нам сюрприз. Посмотрим, что спрятано за этим знаком. (Воспитатель снимает картинки, прикреплённые за знаком).</w:t>
      </w:r>
    </w:p>
    <w:p w:rsidR="0066147E" w:rsidRPr="00CC19DF" w:rsidRDefault="0066147E" w:rsidP="00CC19DF">
      <w:pPr>
        <w:pStyle w:val="a3"/>
        <w:numPr>
          <w:ilvl w:val="0"/>
          <w:numId w:val="1"/>
        </w:numPr>
        <w:jc w:val="both"/>
        <w:rPr>
          <w:sz w:val="32"/>
          <w:szCs w:val="32"/>
        </w:rPr>
      </w:pPr>
      <w:r w:rsidRPr="00CC19DF">
        <w:rPr>
          <w:sz w:val="32"/>
          <w:szCs w:val="32"/>
        </w:rPr>
        <w:t>Разбор ситуаций по картинкам.</w:t>
      </w:r>
    </w:p>
    <w:p w:rsidR="0066147E" w:rsidRDefault="0066147E" w:rsidP="0066147E">
      <w:pPr>
        <w:jc w:val="both"/>
        <w:rPr>
          <w:sz w:val="32"/>
          <w:szCs w:val="32"/>
        </w:rPr>
      </w:pPr>
      <w:r>
        <w:rPr>
          <w:sz w:val="32"/>
          <w:szCs w:val="32"/>
        </w:rPr>
        <w:t>1.Дети катаются на самокате по проезжей части. Правильно ли поступают дети? Какая здесь может быть опасность? Почему? Где нужно кататься на самокатах и велосипедах? А где катаетесь вы?</w:t>
      </w:r>
    </w:p>
    <w:p w:rsidR="0066147E" w:rsidRDefault="0066147E" w:rsidP="0066147E">
      <w:pPr>
        <w:jc w:val="both"/>
        <w:rPr>
          <w:sz w:val="32"/>
          <w:szCs w:val="32"/>
        </w:rPr>
      </w:pPr>
      <w:r>
        <w:rPr>
          <w:sz w:val="32"/>
          <w:szCs w:val="32"/>
        </w:rPr>
        <w:t>2.Ребёнок на проезжей части играет в мяч. Какое правило нарушил мальчик? Что может произойти? Что можно посоветовать мальчику? А как поступили бы вы?</w:t>
      </w:r>
    </w:p>
    <w:p w:rsidR="0066147E" w:rsidRDefault="0066147E" w:rsidP="0066147E">
      <w:pPr>
        <w:jc w:val="both"/>
        <w:rPr>
          <w:sz w:val="32"/>
          <w:szCs w:val="32"/>
        </w:rPr>
      </w:pPr>
      <w:r>
        <w:rPr>
          <w:sz w:val="32"/>
          <w:szCs w:val="32"/>
        </w:rPr>
        <w:t>3.Люди переходят дорогу. Все ли пешеходы соблюдают правила дорожного движения? Кто нарушает? Почему? Как надо поступить? А как поступаете вы?</w:t>
      </w:r>
    </w:p>
    <w:p w:rsidR="0066147E" w:rsidRDefault="0066147E" w:rsidP="0066147E">
      <w:pPr>
        <w:jc w:val="both"/>
        <w:rPr>
          <w:sz w:val="32"/>
          <w:szCs w:val="32"/>
        </w:rPr>
      </w:pPr>
      <w:r>
        <w:rPr>
          <w:sz w:val="32"/>
          <w:szCs w:val="32"/>
        </w:rPr>
        <w:t>Молодцы, с ситуациями вы справились, можно отправляться дальше. По какой улице мы поедем сейчас? (Дети называют улицу). Закройте глазки и представьте, что мы едем по улице… (называет улицу, предложенную ребёнком) и впереди у нас ещё одна остановка. А что на этой остановке, отгадайте:</w:t>
      </w:r>
    </w:p>
    <w:p w:rsidR="00CC19DF" w:rsidRPr="00CC19DF" w:rsidRDefault="00CC19DF" w:rsidP="00CC19DF">
      <w:pPr>
        <w:pStyle w:val="a3"/>
        <w:numPr>
          <w:ilvl w:val="0"/>
          <w:numId w:val="1"/>
        </w:numPr>
        <w:jc w:val="both"/>
        <w:rPr>
          <w:sz w:val="32"/>
          <w:szCs w:val="32"/>
        </w:rPr>
      </w:pPr>
      <w:r>
        <w:rPr>
          <w:sz w:val="32"/>
          <w:szCs w:val="32"/>
        </w:rPr>
        <w:t>Загадка о свет</w:t>
      </w:r>
      <w:r w:rsidRPr="00CC19DF">
        <w:rPr>
          <w:sz w:val="32"/>
          <w:szCs w:val="32"/>
        </w:rPr>
        <w:t>офоре.</w:t>
      </w:r>
    </w:p>
    <w:p w:rsidR="0066147E" w:rsidRDefault="0066147E" w:rsidP="0066147E">
      <w:pPr>
        <w:jc w:val="both"/>
        <w:rPr>
          <w:sz w:val="32"/>
          <w:szCs w:val="32"/>
        </w:rPr>
      </w:pPr>
      <w:r>
        <w:rPr>
          <w:sz w:val="32"/>
          <w:szCs w:val="32"/>
        </w:rPr>
        <w:lastRenderedPageBreak/>
        <w:t>С тремя глазами живёт,</w:t>
      </w:r>
    </w:p>
    <w:p w:rsidR="0066147E" w:rsidRDefault="0066147E" w:rsidP="0066147E">
      <w:pPr>
        <w:jc w:val="both"/>
        <w:rPr>
          <w:sz w:val="32"/>
          <w:szCs w:val="32"/>
        </w:rPr>
      </w:pPr>
      <w:r>
        <w:rPr>
          <w:sz w:val="32"/>
          <w:szCs w:val="32"/>
        </w:rPr>
        <w:t>По очереди мигает.</w:t>
      </w:r>
    </w:p>
    <w:p w:rsidR="0066147E" w:rsidRDefault="0066147E" w:rsidP="0066147E">
      <w:pPr>
        <w:jc w:val="both"/>
        <w:rPr>
          <w:sz w:val="32"/>
          <w:szCs w:val="32"/>
        </w:rPr>
      </w:pPr>
      <w:r>
        <w:rPr>
          <w:sz w:val="32"/>
          <w:szCs w:val="32"/>
        </w:rPr>
        <w:t xml:space="preserve">Как мигнёт – порядок наведёт. </w:t>
      </w:r>
    </w:p>
    <w:p w:rsidR="0066147E" w:rsidRDefault="0066147E" w:rsidP="0066147E">
      <w:pPr>
        <w:jc w:val="both"/>
        <w:rPr>
          <w:sz w:val="32"/>
          <w:szCs w:val="32"/>
        </w:rPr>
      </w:pPr>
      <w:r>
        <w:rPr>
          <w:sz w:val="32"/>
          <w:szCs w:val="32"/>
        </w:rPr>
        <w:t>Что это такое? (Светофор).</w:t>
      </w:r>
    </w:p>
    <w:p w:rsidR="0066147E" w:rsidRDefault="0066147E" w:rsidP="0066147E">
      <w:pPr>
        <w:jc w:val="both"/>
        <w:rPr>
          <w:sz w:val="32"/>
          <w:szCs w:val="32"/>
        </w:rPr>
      </w:pPr>
      <w:r>
        <w:rPr>
          <w:sz w:val="32"/>
          <w:szCs w:val="32"/>
        </w:rPr>
        <w:t>Правильно, это светофор. Как вы догадались? О каких глазах говорится в загадке? Что означают цвета светофора? Вспомните стихотворение о светофоре. Кто хочет его рассказать?</w:t>
      </w:r>
    </w:p>
    <w:p w:rsidR="00CC19DF" w:rsidRPr="00CC19DF" w:rsidRDefault="00CC19DF" w:rsidP="00CC19DF">
      <w:pPr>
        <w:pStyle w:val="a3"/>
        <w:numPr>
          <w:ilvl w:val="0"/>
          <w:numId w:val="1"/>
        </w:numPr>
        <w:jc w:val="both"/>
        <w:rPr>
          <w:sz w:val="32"/>
          <w:szCs w:val="32"/>
        </w:rPr>
      </w:pPr>
      <w:r w:rsidRPr="00CC19DF">
        <w:rPr>
          <w:sz w:val="32"/>
          <w:szCs w:val="32"/>
        </w:rPr>
        <w:t>Стихотворение «Светофор»</w:t>
      </w:r>
    </w:p>
    <w:p w:rsidR="0066147E" w:rsidRDefault="0066147E" w:rsidP="0066147E">
      <w:pPr>
        <w:jc w:val="both"/>
        <w:rPr>
          <w:sz w:val="32"/>
          <w:szCs w:val="32"/>
        </w:rPr>
      </w:pPr>
      <w:r>
        <w:rPr>
          <w:sz w:val="32"/>
          <w:szCs w:val="32"/>
        </w:rPr>
        <w:t>Если свет зажёгся красный,</w:t>
      </w:r>
    </w:p>
    <w:p w:rsidR="0066147E" w:rsidRDefault="0066147E" w:rsidP="0066147E">
      <w:pPr>
        <w:jc w:val="both"/>
        <w:rPr>
          <w:sz w:val="32"/>
          <w:szCs w:val="32"/>
        </w:rPr>
      </w:pPr>
      <w:r>
        <w:rPr>
          <w:sz w:val="32"/>
          <w:szCs w:val="32"/>
        </w:rPr>
        <w:t>Значит, двигаться опасно.</w:t>
      </w:r>
    </w:p>
    <w:p w:rsidR="0066147E" w:rsidRDefault="0066147E" w:rsidP="0066147E">
      <w:pPr>
        <w:jc w:val="both"/>
        <w:rPr>
          <w:sz w:val="32"/>
          <w:szCs w:val="32"/>
        </w:rPr>
      </w:pPr>
      <w:r>
        <w:rPr>
          <w:sz w:val="32"/>
          <w:szCs w:val="32"/>
        </w:rPr>
        <w:t>Жёлтый свет – предупрежденье:</w:t>
      </w:r>
    </w:p>
    <w:p w:rsidR="0066147E" w:rsidRDefault="0066147E" w:rsidP="0066147E">
      <w:pPr>
        <w:jc w:val="both"/>
        <w:rPr>
          <w:sz w:val="32"/>
          <w:szCs w:val="32"/>
        </w:rPr>
      </w:pPr>
      <w:r>
        <w:rPr>
          <w:sz w:val="32"/>
          <w:szCs w:val="32"/>
        </w:rPr>
        <w:t>«Жди сигнала для движенья».</w:t>
      </w:r>
    </w:p>
    <w:p w:rsidR="0066147E" w:rsidRDefault="0066147E" w:rsidP="0066147E">
      <w:pPr>
        <w:jc w:val="both"/>
        <w:rPr>
          <w:sz w:val="32"/>
          <w:szCs w:val="32"/>
        </w:rPr>
      </w:pPr>
      <w:r>
        <w:rPr>
          <w:sz w:val="32"/>
          <w:szCs w:val="32"/>
        </w:rPr>
        <w:t>Свет зелёный говорит:</w:t>
      </w:r>
    </w:p>
    <w:p w:rsidR="0066147E" w:rsidRDefault="0066147E" w:rsidP="0066147E">
      <w:pPr>
        <w:jc w:val="both"/>
        <w:rPr>
          <w:sz w:val="32"/>
          <w:szCs w:val="32"/>
        </w:rPr>
      </w:pPr>
      <w:r>
        <w:rPr>
          <w:sz w:val="32"/>
          <w:szCs w:val="32"/>
        </w:rPr>
        <w:t>«Проходите, путь открыт».</w:t>
      </w:r>
    </w:p>
    <w:p w:rsidR="0066147E" w:rsidRDefault="0066147E" w:rsidP="0066147E">
      <w:pPr>
        <w:jc w:val="both"/>
        <w:rPr>
          <w:sz w:val="32"/>
          <w:szCs w:val="32"/>
        </w:rPr>
      </w:pPr>
      <w:r>
        <w:rPr>
          <w:sz w:val="32"/>
          <w:szCs w:val="32"/>
        </w:rPr>
        <w:t>Сейчас я предлагаю вам поиграть со светофором.</w:t>
      </w:r>
    </w:p>
    <w:p w:rsidR="00CC19DF" w:rsidRDefault="0066147E" w:rsidP="00CC19DF">
      <w:pPr>
        <w:pStyle w:val="a3"/>
        <w:numPr>
          <w:ilvl w:val="0"/>
          <w:numId w:val="1"/>
        </w:numPr>
        <w:jc w:val="both"/>
        <w:rPr>
          <w:sz w:val="32"/>
          <w:szCs w:val="32"/>
        </w:rPr>
      </w:pPr>
      <w:r w:rsidRPr="00CC19DF">
        <w:rPr>
          <w:sz w:val="32"/>
          <w:szCs w:val="32"/>
        </w:rPr>
        <w:t>Физкультминутка «Светофор».</w:t>
      </w:r>
    </w:p>
    <w:p w:rsidR="0066147E" w:rsidRPr="00CC19DF" w:rsidRDefault="0066147E" w:rsidP="00CC19DF">
      <w:pPr>
        <w:pStyle w:val="a3"/>
        <w:ind w:left="0"/>
        <w:jc w:val="both"/>
        <w:rPr>
          <w:sz w:val="32"/>
          <w:szCs w:val="32"/>
        </w:rPr>
      </w:pPr>
      <w:r w:rsidRPr="00CC19DF">
        <w:rPr>
          <w:sz w:val="32"/>
          <w:szCs w:val="32"/>
        </w:rPr>
        <w:t xml:space="preserve"> На зелёный сигнал дети ходят по группе, на жёлтый – стоят на месте, </w:t>
      </w:r>
      <w:proofErr w:type="gramStart"/>
      <w:r w:rsidRPr="00CC19DF">
        <w:rPr>
          <w:sz w:val="32"/>
          <w:szCs w:val="32"/>
        </w:rPr>
        <w:t>на</w:t>
      </w:r>
      <w:proofErr w:type="gramEnd"/>
      <w:r w:rsidRPr="00CC19DF">
        <w:rPr>
          <w:sz w:val="32"/>
          <w:szCs w:val="32"/>
        </w:rPr>
        <w:t xml:space="preserve"> красный – грозят друг другу пальцем.</w:t>
      </w:r>
    </w:p>
    <w:p w:rsidR="0066147E" w:rsidRDefault="0066147E" w:rsidP="0066147E">
      <w:pPr>
        <w:jc w:val="both"/>
        <w:rPr>
          <w:sz w:val="32"/>
          <w:szCs w:val="32"/>
        </w:rPr>
      </w:pPr>
      <w:r>
        <w:rPr>
          <w:sz w:val="32"/>
          <w:szCs w:val="32"/>
        </w:rPr>
        <w:t>Садитесь в автобус, продолжаем наше путешествие. По какой улице мы поедем? (Ребёнок называет улицу). Закрывайте глазки и представьте, что мы едем по улице… (называет улицу, предложенную ребёнком). Нас ждёт остановка. Что вы здесь видите? (Дорожные знаки).</w:t>
      </w:r>
    </w:p>
    <w:p w:rsidR="0066147E" w:rsidRPr="00CC19DF" w:rsidRDefault="0066147E" w:rsidP="00CC19DF">
      <w:pPr>
        <w:pStyle w:val="a3"/>
        <w:numPr>
          <w:ilvl w:val="0"/>
          <w:numId w:val="1"/>
        </w:numPr>
        <w:jc w:val="both"/>
        <w:rPr>
          <w:sz w:val="32"/>
          <w:szCs w:val="32"/>
        </w:rPr>
      </w:pPr>
      <w:r w:rsidRPr="00CC19DF">
        <w:rPr>
          <w:sz w:val="32"/>
          <w:szCs w:val="32"/>
        </w:rPr>
        <w:t>«Разложи правильно дорожные знаки»</w:t>
      </w:r>
    </w:p>
    <w:p w:rsidR="0066147E" w:rsidRDefault="0066147E" w:rsidP="0066147E">
      <w:pPr>
        <w:jc w:val="both"/>
        <w:rPr>
          <w:sz w:val="32"/>
          <w:szCs w:val="32"/>
        </w:rPr>
      </w:pPr>
      <w:r>
        <w:rPr>
          <w:sz w:val="32"/>
          <w:szCs w:val="32"/>
        </w:rPr>
        <w:lastRenderedPageBreak/>
        <w:t xml:space="preserve"> Здесь произошла путаница, все знаки перемешались. А нам предстоит их разделить на группы. Как мы их будем делить? (Дети предлагают варианты, воспитатель подводит детей к тому, что знаки надо распределить на три группы: указательные, запрещающие, знаки – подсказки).</w:t>
      </w:r>
    </w:p>
    <w:p w:rsidR="0066147E" w:rsidRDefault="0066147E" w:rsidP="0066147E">
      <w:pPr>
        <w:jc w:val="both"/>
        <w:rPr>
          <w:sz w:val="32"/>
          <w:szCs w:val="32"/>
        </w:rPr>
      </w:pPr>
      <w:r>
        <w:rPr>
          <w:sz w:val="32"/>
          <w:szCs w:val="32"/>
        </w:rPr>
        <w:t xml:space="preserve"> Ребята, сегодня я познакомлю вас с новым знаком. (Показывает знак «Подземный переход»). Может быть, кто-нибудь из вас знает, что он означает? Где вы его видели? Как вы думаете, к какой группе нужно поместить этот знак? (Знак – подсказка). </w:t>
      </w:r>
    </w:p>
    <w:p w:rsidR="0066147E" w:rsidRDefault="0066147E" w:rsidP="0066147E">
      <w:pPr>
        <w:jc w:val="both"/>
        <w:rPr>
          <w:sz w:val="32"/>
          <w:szCs w:val="32"/>
        </w:rPr>
      </w:pPr>
      <w:r>
        <w:rPr>
          <w:sz w:val="32"/>
          <w:szCs w:val="32"/>
        </w:rPr>
        <w:t>Вот и закончилось наше путешествие. Вы сегодня постарались, вспомнили правила дорожного движения, закрепили названия дорожных знаков, правила поведения в автобусе. А чтобы вы узнали ещё больше, я принесла вам видеофильм о светофоре.</w:t>
      </w:r>
    </w:p>
    <w:p w:rsidR="0066147E" w:rsidRDefault="0066147E" w:rsidP="0066147E">
      <w:pPr>
        <w:jc w:val="both"/>
        <w:rPr>
          <w:sz w:val="32"/>
          <w:szCs w:val="32"/>
        </w:rPr>
      </w:pPr>
    </w:p>
    <w:p w:rsidR="0066147E" w:rsidRDefault="0066147E" w:rsidP="0066147E">
      <w:pPr>
        <w:jc w:val="both"/>
        <w:rPr>
          <w:sz w:val="32"/>
          <w:szCs w:val="32"/>
        </w:rPr>
      </w:pPr>
    </w:p>
    <w:p w:rsidR="0066147E" w:rsidRDefault="0066147E" w:rsidP="0066147E">
      <w:pPr>
        <w:jc w:val="both"/>
        <w:rPr>
          <w:sz w:val="32"/>
          <w:szCs w:val="32"/>
        </w:rPr>
      </w:pPr>
    </w:p>
    <w:p w:rsidR="0066147E" w:rsidRDefault="0066147E" w:rsidP="0066147E">
      <w:pPr>
        <w:jc w:val="both"/>
        <w:rPr>
          <w:sz w:val="32"/>
          <w:szCs w:val="32"/>
        </w:rPr>
      </w:pPr>
    </w:p>
    <w:p w:rsidR="0066147E" w:rsidRDefault="0066147E" w:rsidP="0066147E">
      <w:pPr>
        <w:jc w:val="both"/>
        <w:rPr>
          <w:sz w:val="32"/>
          <w:szCs w:val="32"/>
        </w:rPr>
      </w:pPr>
    </w:p>
    <w:p w:rsidR="0066147E" w:rsidRDefault="0066147E" w:rsidP="0066147E">
      <w:pPr>
        <w:jc w:val="both"/>
        <w:rPr>
          <w:sz w:val="32"/>
          <w:szCs w:val="32"/>
        </w:rPr>
      </w:pPr>
    </w:p>
    <w:p w:rsidR="0066147E" w:rsidRDefault="0066147E" w:rsidP="0066147E">
      <w:pPr>
        <w:jc w:val="both"/>
        <w:rPr>
          <w:sz w:val="32"/>
          <w:szCs w:val="32"/>
        </w:rPr>
      </w:pPr>
    </w:p>
    <w:p w:rsidR="0066147E" w:rsidRDefault="0066147E" w:rsidP="0066147E">
      <w:pPr>
        <w:jc w:val="both"/>
        <w:rPr>
          <w:sz w:val="32"/>
          <w:szCs w:val="32"/>
        </w:rPr>
      </w:pPr>
    </w:p>
    <w:p w:rsidR="0066147E" w:rsidRDefault="0066147E" w:rsidP="0066147E">
      <w:pPr>
        <w:jc w:val="both"/>
        <w:rPr>
          <w:sz w:val="32"/>
          <w:szCs w:val="32"/>
        </w:rPr>
      </w:pPr>
    </w:p>
    <w:p w:rsidR="0066147E" w:rsidRDefault="0066147E" w:rsidP="0066147E">
      <w:pPr>
        <w:jc w:val="both"/>
        <w:rPr>
          <w:sz w:val="32"/>
          <w:szCs w:val="32"/>
        </w:rPr>
      </w:pPr>
    </w:p>
    <w:p w:rsidR="0066147E" w:rsidRDefault="0066147E" w:rsidP="0066147E">
      <w:pPr>
        <w:jc w:val="both"/>
        <w:rPr>
          <w:sz w:val="32"/>
          <w:szCs w:val="32"/>
        </w:rPr>
      </w:pPr>
    </w:p>
    <w:p w:rsidR="00D82EFA" w:rsidRDefault="00D82EFA"/>
    <w:sectPr w:rsidR="00D82EFA" w:rsidSect="00220A9E">
      <w:pgSz w:w="11906" w:h="16838"/>
      <w:pgMar w:top="1134" w:right="850" w:bottom="1134" w:left="1701"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E684A"/>
    <w:multiLevelType w:val="hybridMultilevel"/>
    <w:tmpl w:val="9BDE3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66147E"/>
    <w:rsid w:val="00064139"/>
    <w:rsid w:val="001A773C"/>
    <w:rsid w:val="00220A9E"/>
    <w:rsid w:val="00373D0D"/>
    <w:rsid w:val="005078EA"/>
    <w:rsid w:val="00622658"/>
    <w:rsid w:val="0066147E"/>
    <w:rsid w:val="00933888"/>
    <w:rsid w:val="00CC19DF"/>
    <w:rsid w:val="00D82EFA"/>
    <w:rsid w:val="00FF12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7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19DF"/>
    <w:pPr>
      <w:ind w:left="720"/>
      <w:contextualSpacing/>
    </w:pPr>
  </w:style>
</w:styles>
</file>

<file path=word/webSettings.xml><?xml version="1.0" encoding="utf-8"?>
<w:webSettings xmlns:r="http://schemas.openxmlformats.org/officeDocument/2006/relationships" xmlns:w="http://schemas.openxmlformats.org/wordprocessingml/2006/main">
  <w:divs>
    <w:div w:id="115579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711</Words>
  <Characters>4059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яяя</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яяя</dc:creator>
  <cp:keywords/>
  <dc:description/>
  <cp:lastModifiedBy>яяя</cp:lastModifiedBy>
  <cp:revision>11</cp:revision>
  <cp:lastPrinted>2012-12-04T10:19:00Z</cp:lastPrinted>
  <dcterms:created xsi:type="dcterms:W3CDTF">2012-11-23T01:04:00Z</dcterms:created>
  <dcterms:modified xsi:type="dcterms:W3CDTF">2019-02-13T02:12:00Z</dcterms:modified>
</cp:coreProperties>
</file>