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Проектная деятельность в условиях реализации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Идеи проектного обучения возникли в России практически параллельно с разработками американских педагогов еще в начале 20 века, когда умы философов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 xml:space="preserve">направлены на то, чтобы найти способы развития активного самостоятельного мышления ребенка. Под руководством русского педагога С.Т. </w:t>
      </w:r>
      <w:proofErr w:type="spellStart"/>
      <w:r w:rsidRPr="00772CB6"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Pr="00772CB6">
        <w:rPr>
          <w:rFonts w:ascii="Times New Roman" w:hAnsi="Times New Roman" w:cs="Times New Roman"/>
          <w:sz w:val="28"/>
          <w:szCs w:val="28"/>
        </w:rPr>
        <w:t xml:space="preserve"> в 1905 году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организована группа сотрудников, активно применявшая проектные методы в практике преподавания. При советской власти эти идеи стали активно внедряться в школу,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 xml:space="preserve">однако в 1931 году метод проектов </w:t>
      </w:r>
      <w:proofErr w:type="gramStart"/>
      <w:r w:rsidRPr="00772CB6">
        <w:rPr>
          <w:rFonts w:ascii="Times New Roman" w:hAnsi="Times New Roman" w:cs="Times New Roman"/>
          <w:sz w:val="28"/>
          <w:szCs w:val="28"/>
        </w:rPr>
        <w:t>был осужден и с тех пор до недавнего времени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России больше не предпринималось</w:t>
      </w:r>
      <w:proofErr w:type="gramEnd"/>
      <w:r w:rsidRPr="00772CB6">
        <w:rPr>
          <w:rFonts w:ascii="Times New Roman" w:hAnsi="Times New Roman" w:cs="Times New Roman"/>
          <w:sz w:val="28"/>
          <w:szCs w:val="28"/>
        </w:rPr>
        <w:t xml:space="preserve"> серьезных попыток возродить его в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Проектная деятельность предполагает использование широкого спектра проблемных, исследовательских, поисковых методов, ориентированных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реальный практический результат, значимый для каждого участника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Работа над проектом – это многоуровневый подход, всегда предполагающий решение какой-то проблемы. Проектная деятельность способствует развитию активного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самостоятельного, критического мышления учащихся, умению работать с информацией, размышлять, опираясь на знание фактов, закономерностей науки, делать обоснованные выводы и ориентировать их на совместную исследовательскую работу.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72CB6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gramStart"/>
      <w:r w:rsidRPr="00772CB6">
        <w:rPr>
          <w:rFonts w:ascii="Times New Roman" w:hAnsi="Times New Roman" w:cs="Times New Roman"/>
          <w:sz w:val="28"/>
          <w:szCs w:val="28"/>
        </w:rPr>
        <w:t>представляет возможность</w:t>
      </w:r>
      <w:proofErr w:type="gramEnd"/>
      <w:r w:rsidRPr="00772CB6">
        <w:rPr>
          <w:rFonts w:ascii="Times New Roman" w:hAnsi="Times New Roman" w:cs="Times New Roman"/>
          <w:sz w:val="28"/>
          <w:szCs w:val="28"/>
        </w:rPr>
        <w:t xml:space="preserve"> раскрыть творческий потенциал,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попробовать свои силы, приложить свои знания, принести пользу, показать публично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достигнутый результат, который носит практический характер и значим для самих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открывателей.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Педагог консультирует, мотивирует, провоцирует, а так же наблюдает, то есть не передает знания,</w:t>
      </w:r>
      <w:r>
        <w:rPr>
          <w:rFonts w:ascii="Times New Roman" w:hAnsi="Times New Roman" w:cs="Times New Roman"/>
          <w:sz w:val="28"/>
          <w:szCs w:val="28"/>
        </w:rPr>
        <w:t xml:space="preserve"> а обеспечивает деятельность учащегося</w:t>
      </w:r>
      <w:r w:rsidRPr="00772CB6">
        <w:rPr>
          <w:rFonts w:ascii="Times New Roman" w:hAnsi="Times New Roman" w:cs="Times New Roman"/>
          <w:sz w:val="28"/>
          <w:szCs w:val="28"/>
        </w:rPr>
        <w:t xml:space="preserve">. Ведь для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Pr="00772CB6">
        <w:rPr>
          <w:rFonts w:ascii="Times New Roman" w:hAnsi="Times New Roman" w:cs="Times New Roman"/>
          <w:sz w:val="28"/>
          <w:szCs w:val="28"/>
        </w:rPr>
        <w:t>учебный проект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собой в первую очередь интегративное дидактическое средство развития,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воспитания, которое позволяет вырабатывать и развивать специфические уме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72CB6">
        <w:rPr>
          <w:rFonts w:ascii="Times New Roman" w:hAnsi="Times New Roman" w:cs="Times New Roman"/>
          <w:sz w:val="28"/>
          <w:szCs w:val="28"/>
        </w:rPr>
        <w:t>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навыки проектирования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lastRenderedPageBreak/>
        <w:t xml:space="preserve">В научной литературе рассматривается множество классификаций проектов, </w:t>
      </w:r>
      <w:r>
        <w:rPr>
          <w:rFonts w:ascii="Times New Roman" w:hAnsi="Times New Roman" w:cs="Times New Roman"/>
          <w:sz w:val="28"/>
          <w:szCs w:val="28"/>
        </w:rPr>
        <w:t xml:space="preserve">но мне ближе </w:t>
      </w:r>
      <w:r w:rsidRPr="00772CB6">
        <w:rPr>
          <w:rFonts w:ascii="Times New Roman" w:hAnsi="Times New Roman" w:cs="Times New Roman"/>
          <w:sz w:val="28"/>
          <w:szCs w:val="28"/>
        </w:rPr>
        <w:t xml:space="preserve">типология, представленная Е.С. </w:t>
      </w:r>
      <w:proofErr w:type="spellStart"/>
      <w:r w:rsidRPr="00772CB6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772CB6">
        <w:rPr>
          <w:rFonts w:ascii="Times New Roman" w:hAnsi="Times New Roman" w:cs="Times New Roman"/>
          <w:sz w:val="28"/>
          <w:szCs w:val="28"/>
        </w:rPr>
        <w:t>. Она выделила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 xml:space="preserve">типы проектов в соответствии с признаком доминирующего в проекте метода: 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1. Исследовательские проекты, характеризуются продуманной структурой,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обоснования актуальности предмета исследования для всех участников.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2. Творческие проекты, предполагающие соответствующее оформление результатов, но, как правило, не имеющие детально проработанной структуры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деятельности участников.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72CB6">
        <w:rPr>
          <w:rFonts w:ascii="Times New Roman" w:hAnsi="Times New Roman" w:cs="Times New Roman"/>
          <w:sz w:val="28"/>
          <w:szCs w:val="28"/>
        </w:rPr>
        <w:t>Ролево</w:t>
      </w:r>
      <w:proofErr w:type="spellEnd"/>
      <w:r w:rsidRPr="00772CB6">
        <w:rPr>
          <w:rFonts w:ascii="Times New Roman" w:hAnsi="Times New Roman" w:cs="Times New Roman"/>
          <w:sz w:val="28"/>
          <w:szCs w:val="28"/>
        </w:rPr>
        <w:t xml:space="preserve">-игровые проекты, структура которых также только намечается и остается открытой до окончания проекта, доминирующим видом деятельности здесь является </w:t>
      </w:r>
      <w:proofErr w:type="spellStart"/>
      <w:r w:rsidRPr="00772CB6">
        <w:rPr>
          <w:rFonts w:ascii="Times New Roman" w:hAnsi="Times New Roman" w:cs="Times New Roman"/>
          <w:sz w:val="28"/>
          <w:szCs w:val="28"/>
        </w:rPr>
        <w:t>ролево</w:t>
      </w:r>
      <w:proofErr w:type="spellEnd"/>
      <w:r w:rsidRPr="00772CB6">
        <w:rPr>
          <w:rFonts w:ascii="Times New Roman" w:hAnsi="Times New Roman" w:cs="Times New Roman"/>
          <w:sz w:val="28"/>
          <w:szCs w:val="28"/>
        </w:rPr>
        <w:t>-игровая.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4. Информационные проекты, направленные на сбор информации о каком-либо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объекте, явлении; которую в последующем анализируют и обобщают участники проекта.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5. Практико-ориентированные проекты отличаются четко обозначенным с самого начала результатом деятельности участников проекта, который 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ориентирован на социальные интересы самих участников.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72CB6">
        <w:rPr>
          <w:rFonts w:ascii="Times New Roman" w:hAnsi="Times New Roman" w:cs="Times New Roman"/>
          <w:sz w:val="28"/>
          <w:szCs w:val="28"/>
        </w:rPr>
        <w:t>Монопроекты</w:t>
      </w:r>
      <w:proofErr w:type="spellEnd"/>
      <w:r w:rsidRPr="00772CB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72CB6">
        <w:rPr>
          <w:rFonts w:ascii="Times New Roman" w:hAnsi="Times New Roman" w:cs="Times New Roman"/>
          <w:sz w:val="28"/>
          <w:szCs w:val="28"/>
        </w:rPr>
        <w:t>проводимые</w:t>
      </w:r>
      <w:proofErr w:type="gramEnd"/>
      <w:r w:rsidRPr="00772CB6">
        <w:rPr>
          <w:rFonts w:ascii="Times New Roman" w:hAnsi="Times New Roman" w:cs="Times New Roman"/>
          <w:sz w:val="28"/>
          <w:szCs w:val="28"/>
        </w:rPr>
        <w:t xml:space="preserve"> в рамках одного учебного предмета по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сложным разделам.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72CB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772CB6">
        <w:rPr>
          <w:rFonts w:ascii="Times New Roman" w:hAnsi="Times New Roman" w:cs="Times New Roman"/>
          <w:sz w:val="28"/>
          <w:szCs w:val="28"/>
        </w:rPr>
        <w:t xml:space="preserve"> проекты, выполняемые во внеурочное время. 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При работе с проектом нужно выделить ряд характерных особенностей:</w:t>
      </w:r>
    </w:p>
    <w:p w:rsidR="00772CB6" w:rsidRPr="00772CB6" w:rsidRDefault="00772CB6" w:rsidP="00772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 xml:space="preserve">1. Проблема: наличие проблемы является основой любого проекта, </w:t>
      </w:r>
      <w:proofErr w:type="spellStart"/>
      <w:r w:rsidRPr="00772CB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72CB6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772CB6">
        <w:rPr>
          <w:rFonts w:ascii="Times New Roman" w:hAnsi="Times New Roman" w:cs="Times New Roman"/>
          <w:sz w:val="28"/>
          <w:szCs w:val="28"/>
        </w:rPr>
        <w:t xml:space="preserve"> именно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она должна мотивировать автора на поиски решения;</w:t>
      </w:r>
    </w:p>
    <w:p w:rsidR="00772CB6" w:rsidRPr="00772CB6" w:rsidRDefault="00772CB6" w:rsidP="00772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2. Цель: проект должен обладать ясной и реальной для достижения целью, воплощением которой станет проектный продукт;</w:t>
      </w:r>
    </w:p>
    <w:p w:rsidR="00772CB6" w:rsidRDefault="00772CB6" w:rsidP="00772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3. Планирование работы: весь путь от исходной проблемы до реализации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проекта необходимо разбить на отдельные этапы со своими промежуточными задами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для каждого из них; определить способы решения этих задач и найти ресурсы;</w:t>
      </w:r>
    </w:p>
    <w:p w:rsidR="00772CB6" w:rsidRPr="00772CB6" w:rsidRDefault="00772CB6" w:rsidP="00772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lastRenderedPageBreak/>
        <w:t>4. Литература: осуществление плана работы над проектом не может обойтись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без изучения литературы и других источников информации, возможно, с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различных опытов, экспериментов, наблюдений, исследований, опросов; с проведением анализа и обобщения полученных сведений; с формулированием выводов по текущему вопросу;</w:t>
      </w:r>
    </w:p>
    <w:p w:rsidR="00772CB6" w:rsidRPr="00772CB6" w:rsidRDefault="00772CB6" w:rsidP="00772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5. Письменная часть: проект не может быть представлен голословно, он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представлять собой отчет о ходе работы, в котором описываются все этапы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принимавшиеся решения; все возникшие проблемы и способы их преодоления; анализируются собранная информация; подводятся итоги, делаются выводы, выясняются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перспективы проекта.</w:t>
      </w:r>
    </w:p>
    <w:p w:rsidR="00772CB6" w:rsidRPr="00772CB6" w:rsidRDefault="00772CB6" w:rsidP="00772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6. Защита: является обязательным условием проекта и представляет собой презентацию результаты работы. В ходе презентации автор не только рассказывает о ходе работы и показывает ее результаты, но и демонстрирует собственные знания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опыт проблемы проекта, приобретенную компетентность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 xml:space="preserve">Вовлечение учащихся в проектную деятельность происходит постепенно, интерес к такой работе появляется в начальной школе, а в </w:t>
      </w:r>
      <w:r>
        <w:rPr>
          <w:rFonts w:ascii="Times New Roman" w:hAnsi="Times New Roman" w:cs="Times New Roman"/>
          <w:sz w:val="28"/>
          <w:szCs w:val="28"/>
        </w:rPr>
        <w:t xml:space="preserve">среднем профессиональном образовании студенты </w:t>
      </w:r>
      <w:r w:rsidRPr="00772CB6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обладают достаточными знаниями, опытом исследовательской деятельности, навыками использования компьютера, а также необходимыми волевыми качествами, которые помогают преодолевать возникающие трудности. Проектная деятельность помогает удовлетворить важные потребности подростков и минимизировать отрицательные проявления подросткового возраста, ведь именно работа над проектом предлагает подростку реализацию чувства взрослости, нехватка которой может проявиться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 xml:space="preserve">рискованным поведением. 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72CB6">
        <w:rPr>
          <w:rFonts w:ascii="Times New Roman" w:hAnsi="Times New Roman" w:cs="Times New Roman"/>
          <w:sz w:val="28"/>
          <w:szCs w:val="28"/>
        </w:rPr>
        <w:t>роектная работа поможет решению всех проблем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обучении,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а также способствует развитию учащегося, осознанию себя как члена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расширению языковых знаний – это неоспоримый факт. Я считаю, что в перспективе</w:t>
      </w:r>
      <w:r w:rsidR="00503F80"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необходимо расширять опыт проектной деятельности, в связи с чем необходимо</w:t>
      </w:r>
      <w:r w:rsidR="00503F80"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 xml:space="preserve">скорректировать поурочное планирование, ведь если </w:t>
      </w:r>
      <w:r w:rsidRPr="00772CB6">
        <w:rPr>
          <w:rFonts w:ascii="Times New Roman" w:hAnsi="Times New Roman" w:cs="Times New Roman"/>
          <w:sz w:val="28"/>
          <w:szCs w:val="28"/>
        </w:rPr>
        <w:lastRenderedPageBreak/>
        <w:t>составлять тематические планы,</w:t>
      </w:r>
      <w:r w:rsidR="00503F80"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учитывая метод проектов, то появится больше времени для их обдумывания.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503F80" w:rsidRPr="00772CB6" w:rsidRDefault="00503F80" w:rsidP="00503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Краснова В. В. Проектная деятельность в реализации ФГОС нового поколения // Юный ученый. — 2016. — №6.1. — С. 31-33. URL: http://yun.moluch.ru/archive/9/635/ (дата обращения: 05.03.2019)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B6">
        <w:rPr>
          <w:rFonts w:ascii="Times New Roman" w:hAnsi="Times New Roman" w:cs="Times New Roman"/>
          <w:sz w:val="28"/>
          <w:szCs w:val="28"/>
        </w:rPr>
        <w:t>Пахомова Н.Ю. Метод учебного проекта в образовательном учреждении: пособие для</w:t>
      </w:r>
      <w:r w:rsidR="00503F80"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учителей и студентов педагогических вузов. М., 2003.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CB6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772CB6"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 w:rsidRPr="00772CB6"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 w:rsidRPr="00772CB6">
        <w:rPr>
          <w:rFonts w:ascii="Times New Roman" w:hAnsi="Times New Roman" w:cs="Times New Roman"/>
          <w:sz w:val="28"/>
          <w:szCs w:val="28"/>
        </w:rPr>
        <w:t xml:space="preserve"> М.Ю., Моисеева М.В., Петрова А.Е. Новые педагогические и</w:t>
      </w:r>
      <w:r w:rsidR="00503F80">
        <w:rPr>
          <w:rFonts w:ascii="Times New Roman" w:hAnsi="Times New Roman" w:cs="Times New Roman"/>
          <w:sz w:val="28"/>
          <w:szCs w:val="28"/>
        </w:rPr>
        <w:t xml:space="preserve"> </w:t>
      </w:r>
      <w:r w:rsidRPr="00772CB6">
        <w:rPr>
          <w:rFonts w:ascii="Times New Roman" w:hAnsi="Times New Roman" w:cs="Times New Roman"/>
          <w:sz w:val="28"/>
          <w:szCs w:val="28"/>
        </w:rPr>
        <w:t>информационные технологии в системе образования. М., 2004.</w:t>
      </w:r>
    </w:p>
    <w:p w:rsidR="00772CB6" w:rsidRPr="00772CB6" w:rsidRDefault="00772CB6" w:rsidP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2CB6" w:rsidRPr="00772CB6" w:rsidRDefault="00772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2CB6" w:rsidRPr="00772CB6" w:rsidSect="00772C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76"/>
    <w:rsid w:val="000F2D76"/>
    <w:rsid w:val="00503F80"/>
    <w:rsid w:val="00772CB6"/>
    <w:rsid w:val="00B9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 Мифтахова</dc:creator>
  <cp:keywords/>
  <dc:description/>
  <cp:lastModifiedBy>Инесса Мифтахова</cp:lastModifiedBy>
  <cp:revision>2</cp:revision>
  <dcterms:created xsi:type="dcterms:W3CDTF">2019-03-05T17:42:00Z</dcterms:created>
  <dcterms:modified xsi:type="dcterms:W3CDTF">2019-03-05T17:54:00Z</dcterms:modified>
</cp:coreProperties>
</file>