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575" w:rsidRPr="00921575" w:rsidRDefault="00921575" w:rsidP="00921575">
      <w:pPr>
        <w:spacing w:after="0" w:line="240" w:lineRule="auto"/>
        <w:rPr>
          <w:rFonts w:ascii="Times New Roman" w:eastAsia="Times New Roman" w:hAnsi="Times New Roman" w:cs="Times New Roman"/>
          <w:sz w:val="24"/>
          <w:szCs w:val="24"/>
          <w:lang w:eastAsia="ru-RU"/>
        </w:rPr>
      </w:pPr>
      <w:r w:rsidRPr="00921575">
        <w:rPr>
          <w:rFonts w:ascii="Times New Roman" w:eastAsia="Times New Roman" w:hAnsi="Symbol" w:cs="Times New Roman"/>
          <w:sz w:val="24"/>
          <w:szCs w:val="24"/>
          <w:lang w:eastAsia="ru-RU"/>
        </w:rPr>
        <w:t></w:t>
      </w:r>
      <w:r w:rsidRPr="00921575">
        <w:rPr>
          <w:rFonts w:ascii="Times New Roman" w:eastAsia="Times New Roman" w:hAnsi="Times New Roman" w:cs="Times New Roman"/>
          <w:sz w:val="24"/>
          <w:szCs w:val="24"/>
          <w:lang w:eastAsia="ru-RU"/>
        </w:rPr>
        <w:t xml:space="preserve">  Использование ИКТ в работе с детьми с ОВЗ</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В Конституции РФ и Законе «Об образовании» сказано, что дети с проблемами в развитии имеют равные со всеми права на образование. Одним из приоритетных стратегических направлений модернизации российского образования является внедрение средств информационных компьютерных технологий, обеспечивающих условия для становления образования нового типа, направленного на развитие и саморазвитие личности.</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Информационно-коммуникационные технологии в образовании (ИКТ)</w:t>
      </w:r>
      <w:r w:rsidRPr="00921575">
        <w:rPr>
          <w:rFonts w:ascii="Times New Roman" w:eastAsia="Times New Roman" w:hAnsi="Times New Roman" w:cs="Times New Roman"/>
          <w:sz w:val="24"/>
          <w:szCs w:val="24"/>
          <w:lang w:eastAsia="ru-RU"/>
        </w:rPr>
        <w:br/>
        <w:t>- это комплекс учебно-методических материалов, технических и инструментальных средств вычислительной техники в учебном процессе, формах и методах их применения для совершенствования деятельности специалистов учреждений образования.</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Использование ИКТ в работе открывает возможности:</w:t>
      </w:r>
      <w:proofErr w:type="gramStart"/>
      <w:r w:rsidRPr="00921575">
        <w:rPr>
          <w:rFonts w:ascii="Times New Roman" w:eastAsia="Times New Roman" w:hAnsi="Times New Roman" w:cs="Times New Roman"/>
          <w:sz w:val="24"/>
          <w:szCs w:val="24"/>
          <w:lang w:eastAsia="ru-RU"/>
        </w:rPr>
        <w:br/>
        <w:t>-</w:t>
      </w:r>
      <w:proofErr w:type="gramEnd"/>
      <w:r w:rsidRPr="00921575">
        <w:rPr>
          <w:rFonts w:ascii="Times New Roman" w:eastAsia="Times New Roman" w:hAnsi="Times New Roman" w:cs="Times New Roman"/>
          <w:sz w:val="24"/>
          <w:szCs w:val="24"/>
          <w:lang w:eastAsia="ru-RU"/>
        </w:rPr>
        <w:t>представить наглядно те явления, которые невозможно продемонстрировать иными способами;</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-создать положительную мотивацию за счет использования средств привлечения внимания;</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-активизировать познавательную деятельность воспитанников;</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-оптимально использовать время на занятии.</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Развитие ИКТ - технологий в дошкольных учреждениях обусловлено:</w:t>
      </w:r>
      <w:r w:rsidRPr="00921575">
        <w:rPr>
          <w:rFonts w:ascii="Times New Roman" w:eastAsia="Times New Roman" w:hAnsi="Times New Roman" w:cs="Times New Roman"/>
          <w:sz w:val="24"/>
          <w:szCs w:val="24"/>
          <w:lang w:eastAsia="ru-RU"/>
        </w:rPr>
        <w:br/>
        <w:t>Принятием (на государственном уровне) Стратегии развития информационного общества; Принятием Концепции социально-экономического развития страны до 2020 года;</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Реализацией программы «Электронная Россия»;</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Разработкой Национальной образовательной концепции «Наша новая школа»;</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Подключением в рамках национального проекта школ и детских садов к интернету;</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Принятием Федерального Закона «Об образовании в Российской Федерации».</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Нормативные документы:</w:t>
      </w:r>
      <w:r w:rsidRPr="00921575">
        <w:rPr>
          <w:rFonts w:ascii="Times New Roman" w:eastAsia="Times New Roman" w:hAnsi="Times New Roman" w:cs="Times New Roman"/>
          <w:sz w:val="24"/>
          <w:szCs w:val="24"/>
          <w:lang w:eastAsia="ru-RU"/>
        </w:rPr>
        <w:br/>
        <w:t>1. Федеральный закон "Об образовании в Российской Федерации"</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Статья 16. Реализация образовательных программ с применением электронного обучения и дистанционных образовательных технологий «Под электронным обучением понимается организация образовательной деятельности с применением информационных технологий, технических средств, а также информационно-телекоммуникационных сетей…».</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lastRenderedPageBreak/>
        <w:t>Статья 18. Печатные и электронные образовательные и информационные ресурсы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 xml:space="preserve">Статья 29. Информационная открытость образовательной организации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921575">
        <w:rPr>
          <w:rFonts w:ascii="Times New Roman" w:eastAsia="Times New Roman" w:hAnsi="Times New Roman" w:cs="Times New Roman"/>
          <w:sz w:val="24"/>
          <w:szCs w:val="24"/>
          <w:lang w:eastAsia="ru-RU"/>
        </w:rPr>
        <w:t>к</w:t>
      </w:r>
      <w:proofErr w:type="gramEnd"/>
      <w:r w:rsidRPr="00921575">
        <w:rPr>
          <w:rFonts w:ascii="Times New Roman" w:eastAsia="Times New Roman" w:hAnsi="Times New Roman" w:cs="Times New Roman"/>
          <w:sz w:val="24"/>
          <w:szCs w:val="24"/>
          <w:lang w:eastAsia="ru-RU"/>
        </w:rPr>
        <w:t xml:space="preserve"> </w:t>
      </w:r>
      <w:proofErr w:type="gramStart"/>
      <w:r w:rsidRPr="00921575">
        <w:rPr>
          <w:rFonts w:ascii="Times New Roman" w:eastAsia="Times New Roman" w:hAnsi="Times New Roman" w:cs="Times New Roman"/>
          <w:sz w:val="24"/>
          <w:szCs w:val="24"/>
          <w:lang w:eastAsia="ru-RU"/>
        </w:rPr>
        <w:t>таким</w:t>
      </w:r>
      <w:proofErr w:type="gramEnd"/>
      <w:r w:rsidRPr="00921575">
        <w:rPr>
          <w:rFonts w:ascii="Times New Roman" w:eastAsia="Times New Roman" w:hAnsi="Times New Roman" w:cs="Times New Roman"/>
          <w:sz w:val="24"/>
          <w:szCs w:val="24"/>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2. «Федеральный государственный образовательный стандарт дошкольного образования». Требования к условиям реализации Программы включают: требования к психолого-педагогическим условиям; требования к кадровым условиям; требования материально-техническим условиям; требования к финансовым условиям; требования к развивающей предметно-пространственной среде.</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 xml:space="preserve">3.3. Требования к развивающей предметно-пространственной среде. </w:t>
      </w:r>
      <w:proofErr w:type="gramStart"/>
      <w:r w:rsidRPr="00921575">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(в соответствии со спецификой Программы).</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3.4.</w:t>
      </w:r>
      <w:proofErr w:type="gramEnd"/>
      <w:r w:rsidRPr="00921575">
        <w:rPr>
          <w:rFonts w:ascii="Times New Roman" w:eastAsia="Times New Roman" w:hAnsi="Times New Roman" w:cs="Times New Roman"/>
          <w:sz w:val="24"/>
          <w:szCs w:val="24"/>
          <w:lang w:eastAsia="ru-RU"/>
        </w:rPr>
        <w:t xml:space="preserve"> Требования к кадровым условиям реализации Программы.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Должен знать: … основы работы </w:t>
      </w:r>
      <w:proofErr w:type="gramStart"/>
      <w:r w:rsidRPr="00921575">
        <w:rPr>
          <w:rFonts w:ascii="Times New Roman" w:eastAsia="Times New Roman" w:hAnsi="Times New Roman" w:cs="Times New Roman"/>
          <w:sz w:val="24"/>
          <w:szCs w:val="24"/>
          <w:lang w:eastAsia="ru-RU"/>
        </w:rPr>
        <w:t>с</w:t>
      </w:r>
      <w:proofErr w:type="gramEnd"/>
      <w:r w:rsidRPr="00921575">
        <w:rPr>
          <w:rFonts w:ascii="Times New Roman" w:eastAsia="Times New Roman" w:hAnsi="Times New Roman" w:cs="Times New Roman"/>
          <w:sz w:val="24"/>
          <w:szCs w:val="24"/>
          <w:lang w:eastAsia="ru-RU"/>
        </w:rPr>
        <w:t xml:space="preserve"> текстовыми </w:t>
      </w:r>
      <w:proofErr w:type="spellStart"/>
      <w:r w:rsidRPr="00921575">
        <w:rPr>
          <w:rFonts w:ascii="Times New Roman" w:eastAsia="Times New Roman" w:hAnsi="Times New Roman" w:cs="Times New Roman"/>
          <w:sz w:val="24"/>
          <w:szCs w:val="24"/>
          <w:lang w:eastAsia="ru-RU"/>
        </w:rPr>
        <w:t>редакт</w:t>
      </w:r>
      <w:proofErr w:type="spellEnd"/>
    </w:p>
    <w:p w:rsidR="00921575" w:rsidRPr="00921575" w:rsidRDefault="00921575" w:rsidP="00921575">
      <w:pPr>
        <w:spacing w:after="0" w:line="240" w:lineRule="auto"/>
        <w:rPr>
          <w:rFonts w:ascii="Times New Roman" w:eastAsia="Times New Roman" w:hAnsi="Times New Roman" w:cs="Times New Roman"/>
          <w:sz w:val="24"/>
          <w:szCs w:val="24"/>
          <w:lang w:eastAsia="ru-RU"/>
        </w:rPr>
      </w:pPr>
      <w:r w:rsidRPr="00921575">
        <w:rPr>
          <w:rFonts w:ascii="Times New Roman" w:eastAsia="Times New Roman" w:hAnsi="Symbol" w:cs="Times New Roman"/>
          <w:sz w:val="24"/>
          <w:szCs w:val="24"/>
          <w:lang w:eastAsia="ru-RU"/>
        </w:rPr>
        <w:t></w:t>
      </w:r>
      <w:r w:rsidRPr="00921575">
        <w:rPr>
          <w:rFonts w:ascii="Times New Roman" w:eastAsia="Times New Roman" w:hAnsi="Times New Roman" w:cs="Times New Roman"/>
          <w:sz w:val="24"/>
          <w:szCs w:val="24"/>
          <w:lang w:eastAsia="ru-RU"/>
        </w:rPr>
        <w:t xml:space="preserve">  Должен знать: … основы работы с текстовыми редакторами, электронными таблицами, электронной почтой и браузерами, </w:t>
      </w:r>
      <w:proofErr w:type="spellStart"/>
      <w:r w:rsidRPr="00921575">
        <w:rPr>
          <w:rFonts w:ascii="Times New Roman" w:eastAsia="Times New Roman" w:hAnsi="Times New Roman" w:cs="Times New Roman"/>
          <w:sz w:val="24"/>
          <w:szCs w:val="24"/>
          <w:lang w:eastAsia="ru-RU"/>
        </w:rPr>
        <w:t>мультимедийным</w:t>
      </w:r>
      <w:proofErr w:type="spellEnd"/>
      <w:r w:rsidRPr="00921575">
        <w:rPr>
          <w:rFonts w:ascii="Times New Roman" w:eastAsia="Times New Roman" w:hAnsi="Times New Roman" w:cs="Times New Roman"/>
          <w:sz w:val="24"/>
          <w:szCs w:val="24"/>
          <w:lang w:eastAsia="ru-RU"/>
        </w:rPr>
        <w:t xml:space="preserve"> оборудованием.</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3. «Санитарно - эпидемиологические требования к устройству, содержанию и организации режима работы дошкольных образовательных организаций».</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 xml:space="preserve">4.20.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электронно-вычислительным машинам и организации работы. «Гигиенические требования к персональным </w:t>
      </w:r>
      <w:proofErr w:type="spellStart"/>
      <w:proofErr w:type="gramStart"/>
      <w:r w:rsidRPr="00921575">
        <w:rPr>
          <w:rFonts w:ascii="Times New Roman" w:eastAsia="Times New Roman" w:hAnsi="Times New Roman" w:cs="Times New Roman"/>
          <w:sz w:val="24"/>
          <w:szCs w:val="24"/>
          <w:lang w:eastAsia="ru-RU"/>
        </w:rPr>
        <w:t>электронно</w:t>
      </w:r>
      <w:proofErr w:type="spellEnd"/>
      <w:r w:rsidRPr="00921575">
        <w:rPr>
          <w:rFonts w:ascii="Times New Roman" w:eastAsia="Times New Roman" w:hAnsi="Times New Roman" w:cs="Times New Roman"/>
          <w:sz w:val="24"/>
          <w:szCs w:val="24"/>
          <w:lang w:eastAsia="ru-RU"/>
        </w:rPr>
        <w:t xml:space="preserve"> - вычислительным</w:t>
      </w:r>
      <w:proofErr w:type="gramEnd"/>
      <w:r w:rsidRPr="00921575">
        <w:rPr>
          <w:rFonts w:ascii="Times New Roman" w:eastAsia="Times New Roman" w:hAnsi="Times New Roman" w:cs="Times New Roman"/>
          <w:sz w:val="24"/>
          <w:szCs w:val="24"/>
          <w:lang w:eastAsia="ru-RU"/>
        </w:rPr>
        <w:t xml:space="preserve"> машинам и организации работы».</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4.12. В дошкольных образовательных учреждениях (ДОУ) рекомендуемая непрерывная продолжительность работы с ПЭВМ на развивающих игровых</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занятиях для детей 5 лет не должна превышать 10 мин, для детей 6 лет - 15 мин.</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4.13. Игровые занятия с использованием ПЭВМ в ДОУ рекомендуется проводить не более одного в течение дня и не чаще трех раз в неделю в дни наиболее высокой работоспособности детей: во вторник, в среду и в четверг. После занятия с детьми проводят гимнастику для глаз.</w:t>
      </w:r>
      <w:r w:rsidRPr="00921575">
        <w:rPr>
          <w:rFonts w:ascii="Times New Roman" w:eastAsia="Times New Roman" w:hAnsi="Times New Roman" w:cs="Times New Roman"/>
          <w:sz w:val="24"/>
          <w:szCs w:val="24"/>
          <w:lang w:eastAsia="ru-RU"/>
        </w:rPr>
        <w:br/>
      </w:r>
      <w:r w:rsidRPr="00921575">
        <w:rPr>
          <w:rFonts w:ascii="Times New Roman" w:eastAsia="Times New Roman" w:hAnsi="Times New Roman" w:cs="Times New Roman"/>
          <w:sz w:val="24"/>
          <w:szCs w:val="24"/>
          <w:lang w:eastAsia="ru-RU"/>
        </w:rPr>
        <w:br/>
        <w:t>4.14. Не допускается проводить занятия с ПЭВМ в ДОУ за счет времени, отведенного для сна, дневных прогулок и других оздоровительных мероприятий.</w:t>
      </w:r>
    </w:p>
    <w:p w:rsidR="00ED64E5" w:rsidRDefault="00ED64E5"/>
    <w:sectPr w:rsidR="00ED64E5" w:rsidSect="00ED64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1575"/>
    <w:rsid w:val="00921575"/>
    <w:rsid w:val="00ED64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4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5475249">
      <w:bodyDiv w:val="1"/>
      <w:marLeft w:val="0"/>
      <w:marRight w:val="0"/>
      <w:marTop w:val="0"/>
      <w:marBottom w:val="0"/>
      <w:divBdr>
        <w:top w:val="none" w:sz="0" w:space="0" w:color="auto"/>
        <w:left w:val="none" w:sz="0" w:space="0" w:color="auto"/>
        <w:bottom w:val="none" w:sz="0" w:space="0" w:color="auto"/>
        <w:right w:val="none" w:sz="0" w:space="0" w:color="auto"/>
      </w:divBdr>
    </w:div>
    <w:div w:id="59293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dc:creator>
  <cp:lastModifiedBy>Fedor</cp:lastModifiedBy>
  <cp:revision>2</cp:revision>
  <dcterms:created xsi:type="dcterms:W3CDTF">2019-04-29T15:32:00Z</dcterms:created>
  <dcterms:modified xsi:type="dcterms:W3CDTF">2019-04-29T15:33:00Z</dcterms:modified>
</cp:coreProperties>
</file>