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1" w:rsidRDefault="00163EA1" w:rsidP="00E124E3">
      <w:pPr>
        <w:pStyle w:val="a4"/>
        <w:jc w:val="center"/>
      </w:pPr>
    </w:p>
    <w:p w:rsidR="00163EA1" w:rsidRPr="00B5106B" w:rsidRDefault="00163EA1" w:rsidP="00163EA1">
      <w:pPr>
        <w:jc w:val="center"/>
        <w:rPr>
          <w:b/>
          <w:color w:val="002060"/>
        </w:rPr>
      </w:pPr>
      <w:r w:rsidRPr="00B5106B">
        <w:rPr>
          <w:b/>
          <w:color w:val="002060"/>
        </w:rPr>
        <w:t xml:space="preserve">Муниципальное автономное дошкольное образовательное учреждение </w:t>
      </w:r>
      <w:r>
        <w:rPr>
          <w:b/>
          <w:color w:val="002060"/>
        </w:rPr>
        <w:t xml:space="preserve">                         </w:t>
      </w:r>
      <w:r w:rsidRPr="00B5106B">
        <w:rPr>
          <w:b/>
          <w:color w:val="002060"/>
        </w:rPr>
        <w:t>города Нижневартовска детский сад №25 «Семицветик»</w:t>
      </w:r>
    </w:p>
    <w:p w:rsidR="00163EA1" w:rsidRDefault="00163EA1" w:rsidP="00163EA1">
      <w:pPr>
        <w:jc w:val="center"/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302AB7" w:rsidRDefault="00163EA1" w:rsidP="00163EA1">
      <w:pPr>
        <w:jc w:val="center"/>
        <w:rPr>
          <w:b/>
          <w:i/>
          <w:color w:val="002060"/>
          <w:sz w:val="32"/>
          <w:szCs w:val="32"/>
        </w:rPr>
      </w:pPr>
      <w:r>
        <w:rPr>
          <w:b/>
          <w:i/>
          <w:color w:val="002060"/>
          <w:sz w:val="32"/>
          <w:szCs w:val="32"/>
        </w:rPr>
        <w:t>«</w:t>
      </w:r>
      <w:r w:rsidRPr="00163EA1">
        <w:rPr>
          <w:b/>
          <w:i/>
          <w:color w:val="002060"/>
          <w:sz w:val="32"/>
          <w:szCs w:val="32"/>
        </w:rPr>
        <w:t>Воспитание основ гражданственности</w:t>
      </w:r>
      <w:r>
        <w:rPr>
          <w:b/>
          <w:i/>
          <w:color w:val="002060"/>
          <w:sz w:val="32"/>
          <w:szCs w:val="32"/>
        </w:rPr>
        <w:t xml:space="preserve"> </w:t>
      </w:r>
      <w:r w:rsidRPr="00163EA1">
        <w:rPr>
          <w:b/>
          <w:i/>
          <w:color w:val="002060"/>
          <w:sz w:val="32"/>
          <w:szCs w:val="32"/>
        </w:rPr>
        <w:t>приобщения</w:t>
      </w:r>
      <w:r w:rsidR="00302AB7">
        <w:rPr>
          <w:b/>
          <w:i/>
          <w:color w:val="002060"/>
          <w:sz w:val="32"/>
          <w:szCs w:val="32"/>
        </w:rPr>
        <w:t xml:space="preserve"> детей </w:t>
      </w:r>
    </w:p>
    <w:p w:rsidR="00163EA1" w:rsidRPr="00163EA1" w:rsidRDefault="00163EA1" w:rsidP="00163EA1">
      <w:pPr>
        <w:jc w:val="center"/>
        <w:rPr>
          <w:b/>
          <w:i/>
          <w:color w:val="002060"/>
          <w:sz w:val="32"/>
          <w:szCs w:val="32"/>
        </w:rPr>
      </w:pPr>
      <w:r w:rsidRPr="00163EA1">
        <w:rPr>
          <w:b/>
          <w:i/>
          <w:color w:val="002060"/>
          <w:sz w:val="32"/>
          <w:szCs w:val="32"/>
        </w:rPr>
        <w:t xml:space="preserve"> к русской народной культуре</w:t>
      </w:r>
      <w:r>
        <w:rPr>
          <w:b/>
          <w:i/>
          <w:color w:val="002060"/>
          <w:sz w:val="32"/>
          <w:szCs w:val="32"/>
        </w:rPr>
        <w:t>»</w:t>
      </w:r>
    </w:p>
    <w:p w:rsidR="00163EA1" w:rsidRDefault="00163EA1" w:rsidP="00163EA1">
      <w:pPr>
        <w:shd w:val="clear" w:color="auto" w:fill="FFFFFF"/>
        <w:spacing w:after="75"/>
        <w:jc w:val="both"/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Pr="00FE5418" w:rsidRDefault="00163EA1" w:rsidP="00163EA1">
      <w:pPr>
        <w:jc w:val="center"/>
        <w:rPr>
          <w:b/>
          <w:i/>
          <w:color w:val="002060"/>
          <w:sz w:val="28"/>
          <w:szCs w:val="28"/>
        </w:rPr>
      </w:pPr>
      <w:r w:rsidRPr="00FE5418">
        <w:rPr>
          <w:b/>
          <w:i/>
          <w:color w:val="002060"/>
          <w:sz w:val="28"/>
          <w:szCs w:val="28"/>
        </w:rPr>
        <w:br/>
      </w:r>
    </w:p>
    <w:p w:rsidR="00163EA1" w:rsidRDefault="00163EA1" w:rsidP="00163EA1">
      <w:pPr>
        <w:shd w:val="clear" w:color="auto" w:fill="FFFFFF"/>
        <w:spacing w:after="75"/>
        <w:jc w:val="center"/>
        <w:rPr>
          <w:b/>
          <w:sz w:val="40"/>
          <w:szCs w:val="40"/>
        </w:rPr>
      </w:pPr>
    </w:p>
    <w:p w:rsidR="00163EA1" w:rsidRDefault="00163EA1" w:rsidP="00163EA1">
      <w:pPr>
        <w:shd w:val="clear" w:color="auto" w:fill="FFFFFF"/>
        <w:ind w:left="6663" w:hanging="6661"/>
        <w:jc w:val="center"/>
        <w:outlineLvl w:val="0"/>
        <w:rPr>
          <w:b/>
          <w:i/>
          <w:color w:val="002060"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                          Составила воспитатель</w:t>
      </w:r>
      <w:r w:rsidRPr="00A07407">
        <w:rPr>
          <w:b/>
          <w:i/>
          <w:color w:val="002060"/>
          <w:sz w:val="28"/>
          <w:szCs w:val="28"/>
        </w:rPr>
        <w:t>:</w:t>
      </w:r>
      <w:r>
        <w:rPr>
          <w:b/>
          <w:i/>
          <w:color w:val="002060"/>
          <w:sz w:val="28"/>
          <w:szCs w:val="28"/>
        </w:rPr>
        <w:t xml:space="preserve">                            </w:t>
      </w:r>
    </w:p>
    <w:p w:rsidR="00163EA1" w:rsidRDefault="00163EA1" w:rsidP="00163EA1">
      <w:pPr>
        <w:shd w:val="clear" w:color="auto" w:fill="FFFFFF"/>
        <w:ind w:left="6663" w:hanging="6661"/>
        <w:jc w:val="center"/>
        <w:outlineLvl w:val="0"/>
        <w:rPr>
          <w:b/>
          <w:sz w:val="28"/>
          <w:szCs w:val="28"/>
        </w:rPr>
      </w:pPr>
      <w:r>
        <w:rPr>
          <w:b/>
          <w:i/>
          <w:color w:val="002060"/>
          <w:sz w:val="28"/>
          <w:szCs w:val="28"/>
        </w:rPr>
        <w:t xml:space="preserve">                                                                                               Горбатенко С.И.</w:t>
      </w:r>
    </w:p>
    <w:p w:rsidR="00163EA1" w:rsidRDefault="00163EA1" w:rsidP="00163EA1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163EA1" w:rsidRDefault="00163EA1" w:rsidP="00163EA1">
      <w:pPr>
        <w:shd w:val="clear" w:color="auto" w:fill="FFFFFF"/>
        <w:spacing w:after="75"/>
        <w:rPr>
          <w:b/>
          <w:sz w:val="40"/>
          <w:szCs w:val="40"/>
        </w:rPr>
      </w:pPr>
    </w:p>
    <w:p w:rsidR="00163EA1" w:rsidRPr="006255BB" w:rsidRDefault="00163EA1" w:rsidP="00163EA1">
      <w:pPr>
        <w:shd w:val="clear" w:color="auto" w:fill="FFFFFF"/>
        <w:spacing w:after="75"/>
        <w:jc w:val="center"/>
        <w:rPr>
          <w:b/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163EA1" w:rsidRDefault="00163EA1" w:rsidP="00163EA1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163EA1" w:rsidRDefault="00163EA1" w:rsidP="00163EA1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5017A1">
        <w:rPr>
          <w:b/>
          <w:bCs/>
          <w:noProof/>
          <w:sz w:val="28"/>
          <w:szCs w:val="28"/>
        </w:rPr>
        <w:drawing>
          <wp:inline distT="0" distB="0" distL="0" distR="0">
            <wp:extent cx="1857375" cy="1724025"/>
            <wp:effectExtent l="19050" t="0" r="9525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 l="22673" t="22174" r="21077" b="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EA1" w:rsidRDefault="00163EA1" w:rsidP="00163EA1">
      <w:pPr>
        <w:shd w:val="clear" w:color="auto" w:fill="FFFFFF"/>
        <w:spacing w:after="150"/>
        <w:rPr>
          <w:b/>
          <w:bCs/>
          <w:sz w:val="28"/>
          <w:szCs w:val="28"/>
        </w:rPr>
      </w:pPr>
    </w:p>
    <w:p w:rsidR="00163EA1" w:rsidRPr="005017A1" w:rsidRDefault="00163EA1" w:rsidP="00163EA1">
      <w:pPr>
        <w:shd w:val="clear" w:color="auto" w:fill="FFFFFF"/>
        <w:spacing w:after="150"/>
        <w:jc w:val="center"/>
        <w:rPr>
          <w:b/>
          <w:bCs/>
          <w:color w:val="002060"/>
        </w:rPr>
      </w:pPr>
      <w:r w:rsidRPr="005017A1">
        <w:rPr>
          <w:b/>
          <w:bCs/>
          <w:color w:val="002060"/>
        </w:rPr>
        <w:t>г.</w:t>
      </w:r>
      <w:r>
        <w:rPr>
          <w:b/>
          <w:bCs/>
          <w:color w:val="002060"/>
        </w:rPr>
        <w:t xml:space="preserve"> </w:t>
      </w:r>
      <w:r w:rsidRPr="005017A1">
        <w:rPr>
          <w:b/>
          <w:bCs/>
          <w:color w:val="002060"/>
        </w:rPr>
        <w:t>Нижневартовск</w:t>
      </w:r>
    </w:p>
    <w:p w:rsidR="00163EA1" w:rsidRDefault="00163EA1" w:rsidP="00163EA1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3A5AA8" w:rsidRDefault="003A5AA8" w:rsidP="00E124E3">
      <w:pPr>
        <w:rPr>
          <w:rFonts w:ascii="Trebuchet MS" w:hAnsi="Trebuchet MS"/>
          <w:b/>
          <w:bCs/>
          <w:color w:val="A71E90"/>
          <w:sz w:val="32"/>
          <w:szCs w:val="32"/>
        </w:rPr>
      </w:pPr>
    </w:p>
    <w:p w:rsidR="00163EA1" w:rsidRDefault="00163EA1" w:rsidP="00E124E3"/>
    <w:p w:rsidR="00A03DC3" w:rsidRPr="00A03DC3" w:rsidRDefault="00A03DC3" w:rsidP="00B01DA2">
      <w:pPr>
        <w:pStyle w:val="a4"/>
        <w:jc w:val="center"/>
      </w:pPr>
    </w:p>
    <w:p w:rsidR="00A03DC3" w:rsidRDefault="00A03DC3" w:rsidP="00B01DA2">
      <w:pPr>
        <w:jc w:val="right"/>
      </w:pPr>
      <w:r>
        <w:t>Душа народа, жизнь и быт</w:t>
      </w:r>
      <w:r w:rsidR="00B01DA2">
        <w:t xml:space="preserve"> е</w:t>
      </w:r>
      <w:r>
        <w:t>го культура и обряды,</w:t>
      </w:r>
    </w:p>
    <w:p w:rsidR="00A03DC3" w:rsidRDefault="00B01DA2" w:rsidP="00B01DA2">
      <w:pPr>
        <w:jc w:val="center"/>
      </w:pPr>
      <w:r>
        <w:t xml:space="preserve">                                                          </w:t>
      </w:r>
      <w:r w:rsidR="00A03DC3">
        <w:t>Его поэзия и песни,</w:t>
      </w:r>
      <w:r>
        <w:t xml:space="preserve"> е</w:t>
      </w:r>
      <w:r w:rsidR="00A03DC3">
        <w:t>го ремесла и наряды</w:t>
      </w:r>
      <w:r>
        <w:t>.</w:t>
      </w:r>
    </w:p>
    <w:p w:rsidR="00B01DA2" w:rsidRDefault="00B01DA2" w:rsidP="00B01DA2">
      <w:pPr>
        <w:jc w:val="center"/>
      </w:pPr>
      <w:r>
        <w:t xml:space="preserve">          В чем суть ее?</w:t>
      </w:r>
    </w:p>
    <w:p w:rsidR="00B01DA2" w:rsidRDefault="00B01DA2" w:rsidP="00B01DA2">
      <w:pPr>
        <w:jc w:val="center"/>
      </w:pPr>
      <w:r>
        <w:t xml:space="preserve">                                                                    Постичь придется  поколеньям нашим молодым.</w:t>
      </w:r>
    </w:p>
    <w:p w:rsidR="00B01DA2" w:rsidRDefault="00B01DA2" w:rsidP="00B01DA2">
      <w:pPr>
        <w:jc w:val="center"/>
      </w:pPr>
      <w:r>
        <w:t xml:space="preserve">                                    Все это отголоском отзовется,</w:t>
      </w:r>
    </w:p>
    <w:p w:rsidR="00B01DA2" w:rsidRDefault="00B01DA2" w:rsidP="00B01DA2">
      <w:pPr>
        <w:jc w:val="center"/>
      </w:pPr>
      <w:r>
        <w:t xml:space="preserve">                                   И близким станет и родным.</w:t>
      </w:r>
    </w:p>
    <w:p w:rsidR="00B01DA2" w:rsidRDefault="00B01DA2" w:rsidP="00B01DA2">
      <w:pPr>
        <w:jc w:val="center"/>
      </w:pPr>
    </w:p>
    <w:p w:rsidR="00B01DA2" w:rsidRDefault="00B01DA2" w:rsidP="00163EA1">
      <w:pPr>
        <w:ind w:left="-851"/>
        <w:jc w:val="both"/>
        <w:rPr>
          <w:sz w:val="28"/>
          <w:szCs w:val="28"/>
        </w:rPr>
      </w:pPr>
      <w:r w:rsidRPr="00B01DA2">
        <w:rPr>
          <w:sz w:val="28"/>
          <w:szCs w:val="28"/>
        </w:rPr>
        <w:t>Отторжение подрастающего поколения от отечественной культуры, от общественно- исторического  опыта поколений</w:t>
      </w:r>
      <w:r w:rsidRPr="00B01DA2">
        <w:rPr>
          <w:b/>
          <w:sz w:val="28"/>
          <w:szCs w:val="28"/>
        </w:rPr>
        <w:t xml:space="preserve"> -</w:t>
      </w:r>
      <w:r w:rsidRPr="00B01DA2">
        <w:rPr>
          <w:sz w:val="28"/>
          <w:szCs w:val="28"/>
        </w:rPr>
        <w:t xml:space="preserve"> одна из серьезных проблем нашего времени. Если мы хотим воспитать в наших детях высокую нравственную культуру, доброту, любовь и уважение к самому себе, к другим людям (гуманизм, толерантность), то все лучшее, что создано веками нашими предками, мы должны возвратить подрастающему поколению. Чтобы дети знали и помнили, как ж</w:t>
      </w:r>
      <w:r>
        <w:rPr>
          <w:sz w:val="28"/>
          <w:szCs w:val="28"/>
        </w:rPr>
        <w:t>или их деды и прадеды, не были «Иванами, не помнящими родства»</w:t>
      </w:r>
      <w:r w:rsidRPr="00B01DA2">
        <w:rPr>
          <w:sz w:val="28"/>
          <w:szCs w:val="28"/>
        </w:rPr>
        <w:t xml:space="preserve">. 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Формы работы по духовно-нравственному воспитанию</w:t>
      </w:r>
      <w:r>
        <w:rPr>
          <w:sz w:val="28"/>
          <w:szCs w:val="28"/>
        </w:rPr>
        <w:t>: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чтение народных и авторских сказок,   литературных произведений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сказки о материнской любви;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цикл занятий под названием «Уроки доброты», целью которых является воспитание нравственных ценностей и познание самого себя в мире людей.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знакомство с календарными православными и народными праздниками и проведение некоторых из них (Рождество Пресвятой Богородицы, Рождественские Святки, Масленица, Пасха, Благовещение, Троица)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тематические выставки детского творчества.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экскурсии в храм с целью ознакомления с особенностями архитектуры, внутренним устройством, иконографией;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экскурсии на природу</w:t>
      </w:r>
      <w:r>
        <w:rPr>
          <w:sz w:val="28"/>
          <w:szCs w:val="28"/>
        </w:rPr>
        <w:t>;</w:t>
      </w:r>
    </w:p>
    <w:p w:rsidR="00D16F8C" w:rsidRPr="008466DD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слушание колокольной и духовной музыки на тематических музыкальных занятиях с использованием соответствующих записей;</w:t>
      </w:r>
    </w:p>
    <w:p w:rsidR="00D16F8C" w:rsidRDefault="00D16F8C" w:rsidP="00163EA1">
      <w:pPr>
        <w:pStyle w:val="a4"/>
        <w:ind w:left="-851"/>
        <w:jc w:val="both"/>
        <w:rPr>
          <w:sz w:val="28"/>
          <w:szCs w:val="28"/>
        </w:rPr>
      </w:pPr>
      <w:r w:rsidRPr="008466DD">
        <w:rPr>
          <w:sz w:val="28"/>
          <w:szCs w:val="28"/>
        </w:rPr>
        <w:t>- постановки сценок на нравственные темы (о прощении, о трудолюбии, об уважении старших).</w:t>
      </w:r>
    </w:p>
    <w:p w:rsidR="00B01DA2" w:rsidRDefault="00B01DA2" w:rsidP="00163EA1">
      <w:pPr>
        <w:ind w:left="-851"/>
        <w:jc w:val="both"/>
        <w:rPr>
          <w:sz w:val="28"/>
          <w:szCs w:val="28"/>
        </w:rPr>
      </w:pPr>
      <w:r w:rsidRPr="00B01DA2">
        <w:rPr>
          <w:sz w:val="28"/>
          <w:szCs w:val="28"/>
        </w:rPr>
        <w:t>Необходимо 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обратится к  истокам русской народной культуры и, в первую очередь, к фольклору. Ведь содержание фольклора отражает жизнь русского народа, его опыт, просеянный через сито веков, духовный мир, мысли, чувства наших предков.  Русский танец, русская песня, русская музыка, д</w:t>
      </w:r>
      <w:r>
        <w:rPr>
          <w:sz w:val="28"/>
          <w:szCs w:val="28"/>
        </w:rPr>
        <w:t>олжны стать частичкой жизни ребе</w:t>
      </w:r>
      <w:r w:rsidRPr="00B01DA2">
        <w:rPr>
          <w:sz w:val="28"/>
          <w:szCs w:val="28"/>
        </w:rPr>
        <w:t>нка.</w:t>
      </w:r>
    </w:p>
    <w:p w:rsidR="009179F1" w:rsidRDefault="00D16F8C" w:rsidP="00163EA1">
      <w:pPr>
        <w:ind w:left="-851"/>
        <w:jc w:val="both"/>
        <w:rPr>
          <w:sz w:val="28"/>
          <w:szCs w:val="28"/>
        </w:rPr>
      </w:pPr>
      <w:r w:rsidRPr="00D16F8C">
        <w:rPr>
          <w:sz w:val="28"/>
          <w:szCs w:val="28"/>
        </w:rPr>
        <w:t>Наши предки свято чтили традиции, часть которых отмечалась путем проведения обрядовых игр, тематических увеселительных развлечений. Народные праздники на Руси отмечались с песнями, плясками, своеобразными ритуалами. Их проведение в наши дни дает возможность окунуться детям в мир духовного и земного бытия прадедов.</w:t>
      </w:r>
      <w:r>
        <w:rPr>
          <w:sz w:val="28"/>
          <w:szCs w:val="28"/>
        </w:rPr>
        <w:t xml:space="preserve"> </w:t>
      </w:r>
      <w:r w:rsidR="00B01DA2" w:rsidRPr="00B01DA2">
        <w:rPr>
          <w:sz w:val="28"/>
          <w:szCs w:val="28"/>
        </w:rPr>
        <w:t>Обряды, отображающие нравственные устои русского народа, закрепляющие чувства верности семье, развивающие эстетические чувства детей и содержащие в себе многие другие педагогические элементы, ярко представлены в таких праздниках, как Рождество, Пасха, Троица, Масленица и т. д.</w:t>
      </w:r>
    </w:p>
    <w:p w:rsidR="00163EA1" w:rsidRDefault="00163EA1" w:rsidP="00163EA1">
      <w:pPr>
        <w:ind w:left="-851"/>
        <w:jc w:val="both"/>
        <w:rPr>
          <w:sz w:val="28"/>
          <w:szCs w:val="28"/>
        </w:rPr>
      </w:pPr>
    </w:p>
    <w:p w:rsidR="00163EA1" w:rsidRDefault="00163EA1" w:rsidP="00163EA1">
      <w:pPr>
        <w:ind w:left="-851"/>
        <w:jc w:val="both"/>
        <w:rPr>
          <w:sz w:val="28"/>
          <w:szCs w:val="28"/>
        </w:rPr>
      </w:pPr>
    </w:p>
    <w:p w:rsidR="009179F1" w:rsidRDefault="009179F1" w:rsidP="00163EA1">
      <w:pPr>
        <w:ind w:left="-851"/>
        <w:jc w:val="both"/>
        <w:rPr>
          <w:sz w:val="28"/>
          <w:szCs w:val="28"/>
        </w:rPr>
      </w:pPr>
      <w:r w:rsidRPr="009179F1">
        <w:rPr>
          <w:sz w:val="28"/>
          <w:szCs w:val="28"/>
        </w:rPr>
        <w:t>В нашем детском саду для духовно-нравственного воспитания организуется  проведение сезонны</w:t>
      </w:r>
      <w:r>
        <w:rPr>
          <w:sz w:val="28"/>
          <w:szCs w:val="28"/>
        </w:rPr>
        <w:t xml:space="preserve">х музыкально-игровых праздников.  Осенью - «Ярмарка»; </w:t>
      </w:r>
    </w:p>
    <w:p w:rsidR="009179F1" w:rsidRDefault="009179F1" w:rsidP="00163EA1">
      <w:pPr>
        <w:ind w:left="-851"/>
        <w:jc w:val="both"/>
        <w:rPr>
          <w:sz w:val="28"/>
          <w:szCs w:val="28"/>
        </w:rPr>
      </w:pPr>
      <w:r w:rsidRPr="009179F1">
        <w:rPr>
          <w:sz w:val="28"/>
          <w:szCs w:val="28"/>
        </w:rPr>
        <w:t xml:space="preserve">зимой - «Новый год», «Рождество», </w:t>
      </w:r>
      <w:r>
        <w:rPr>
          <w:sz w:val="28"/>
          <w:szCs w:val="28"/>
        </w:rPr>
        <w:t xml:space="preserve">«Святки». Весной </w:t>
      </w:r>
      <w:r w:rsidRPr="009179F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«Масленица», «Праздник птиц», «Пасха»; </w:t>
      </w:r>
      <w:r w:rsidRPr="009179F1">
        <w:rPr>
          <w:sz w:val="28"/>
          <w:szCs w:val="28"/>
        </w:rPr>
        <w:t xml:space="preserve"> летом - «Именины березки» (Троица). Дети вместе </w:t>
      </w:r>
      <w:proofErr w:type="gramStart"/>
      <w:r w:rsidRPr="009179F1">
        <w:rPr>
          <w:sz w:val="28"/>
          <w:szCs w:val="28"/>
        </w:rPr>
        <w:t>со</w:t>
      </w:r>
      <w:proofErr w:type="gramEnd"/>
      <w:r w:rsidRPr="009179F1">
        <w:rPr>
          <w:sz w:val="28"/>
          <w:szCs w:val="28"/>
        </w:rPr>
        <w:t xml:space="preserve"> взрослыми исследуют особенности каждого народного праздника.</w:t>
      </w:r>
      <w:r w:rsidRPr="009179F1">
        <w:t xml:space="preserve"> </w:t>
      </w:r>
      <w:r w:rsidRPr="009179F1">
        <w:rPr>
          <w:sz w:val="28"/>
          <w:szCs w:val="28"/>
        </w:rPr>
        <w:t>Педагоги вместе с детьми изготавливают народные игрушки, детали народных костюмов. Дети приобретают навыки работы с художественным материалом и привычку делать своими руками приятные и полезные для людей вещи</w:t>
      </w:r>
      <w:r>
        <w:rPr>
          <w:sz w:val="28"/>
          <w:szCs w:val="28"/>
        </w:rPr>
        <w:t>.</w:t>
      </w:r>
      <w:r w:rsidRPr="009179F1">
        <w:t xml:space="preserve"> </w:t>
      </w:r>
      <w:r w:rsidRPr="009179F1">
        <w:rPr>
          <w:sz w:val="28"/>
          <w:szCs w:val="28"/>
        </w:rPr>
        <w:t>Фольклорные праздники сегодня способствуют поддержанию благоприятного психологического климата в детском коллективе, являются своеобразной формой духовного самовыражения и обогащения личности дошкольников.</w:t>
      </w:r>
    </w:p>
    <w:p w:rsidR="00B22C8D" w:rsidRDefault="00086E30" w:rsidP="00163EA1">
      <w:pPr>
        <w:ind w:left="-851"/>
        <w:jc w:val="both"/>
        <w:rPr>
          <w:sz w:val="28"/>
          <w:szCs w:val="28"/>
        </w:rPr>
      </w:pPr>
      <w:r w:rsidRPr="00086E30">
        <w:rPr>
          <w:sz w:val="28"/>
          <w:szCs w:val="28"/>
        </w:rPr>
        <w:t>Знакомство детей с народными произведениями, приобщение их к красоте и богатству народного декоративно – прикладного искусства укрепляет связь между поколениями, воспитывает любовь к родному дому, краю, Отечеству. У детей развивается чувство патриотизма и ответственности за судьбу Родины.</w:t>
      </w:r>
      <w:r w:rsidR="00B22C8D">
        <w:rPr>
          <w:sz w:val="28"/>
          <w:szCs w:val="28"/>
        </w:rPr>
        <w:t xml:space="preserve"> </w:t>
      </w:r>
      <w:r w:rsidR="009179F1" w:rsidRPr="009179F1">
        <w:rPr>
          <w:sz w:val="28"/>
          <w:szCs w:val="28"/>
        </w:rPr>
        <w:t xml:space="preserve">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Знакомим детей с поговорками, загадками, пословицами, сказками мы тем самым приобщаем их к общечеловеческим нравственным ценностям. В русском фольклоре особенным образом сочетаются слово и музыкальный ритм, напевность. Адресованные детям потешки, прибаутки, </w:t>
      </w:r>
      <w:proofErr w:type="spellStart"/>
      <w:r w:rsidR="009179F1" w:rsidRPr="009179F1">
        <w:rPr>
          <w:sz w:val="28"/>
          <w:szCs w:val="28"/>
        </w:rPr>
        <w:t>заклички</w:t>
      </w:r>
      <w:proofErr w:type="spellEnd"/>
      <w:r w:rsidR="009179F1" w:rsidRPr="009179F1">
        <w:rPr>
          <w:sz w:val="28"/>
          <w:szCs w:val="28"/>
        </w:rPr>
        <w:t xml:space="preserve"> звучат как ласковый говорок, выражая заботу, нежность, веру в благополучное будущее.</w:t>
      </w:r>
      <w:r w:rsidR="00B22C8D">
        <w:rPr>
          <w:sz w:val="28"/>
          <w:szCs w:val="28"/>
        </w:rPr>
        <w:t xml:space="preserve"> </w:t>
      </w:r>
    </w:p>
    <w:p w:rsidR="00086E30" w:rsidRDefault="00B22C8D" w:rsidP="00163EA1">
      <w:pPr>
        <w:ind w:left="-851"/>
        <w:jc w:val="both"/>
        <w:rPr>
          <w:sz w:val="28"/>
          <w:szCs w:val="28"/>
        </w:rPr>
      </w:pPr>
      <w:r w:rsidRPr="00B22C8D">
        <w:rPr>
          <w:sz w:val="28"/>
          <w:szCs w:val="28"/>
        </w:rPr>
        <w:t>Воспитание дошкольников в русле духовно-нравственного воспитания является залогом будущего возрождения Святой Руси, фундаментом к процветанию и укреплению нашего народа. Поэтому вся наша работа должна быть направлена на оздоровление нравственной атмосферы в коллективе и семьях, с которыми мы работаем и возрождение духовно-нравственных традиций.</w:t>
      </w:r>
    </w:p>
    <w:p w:rsidR="00086E30" w:rsidRDefault="00086E30" w:rsidP="00163EA1">
      <w:pPr>
        <w:ind w:left="-851"/>
        <w:jc w:val="both"/>
        <w:rPr>
          <w:sz w:val="28"/>
          <w:szCs w:val="28"/>
        </w:rPr>
      </w:pPr>
    </w:p>
    <w:p w:rsidR="00086E30" w:rsidRDefault="00086E30" w:rsidP="00163EA1">
      <w:pPr>
        <w:ind w:left="-851"/>
        <w:jc w:val="both"/>
        <w:rPr>
          <w:sz w:val="28"/>
          <w:szCs w:val="28"/>
        </w:rPr>
      </w:pPr>
    </w:p>
    <w:p w:rsidR="00B01DA2" w:rsidRPr="00B22C8D" w:rsidRDefault="00B01DA2" w:rsidP="00163EA1">
      <w:pPr>
        <w:ind w:left="-851"/>
        <w:jc w:val="both"/>
        <w:rPr>
          <w:sz w:val="28"/>
          <w:szCs w:val="28"/>
        </w:rPr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01DA2" w:rsidRDefault="00B01DA2" w:rsidP="00163EA1">
      <w:pPr>
        <w:ind w:left="-851"/>
        <w:jc w:val="both"/>
      </w:pPr>
    </w:p>
    <w:p w:rsidR="00BD5645" w:rsidRPr="00B22C8D" w:rsidRDefault="00BD5645" w:rsidP="00163EA1">
      <w:pPr>
        <w:pStyle w:val="a3"/>
        <w:shd w:val="clear" w:color="auto" w:fill="FFFFFF"/>
        <w:spacing w:before="0" w:beforeAutospacing="0" w:after="0" w:afterAutospacing="0" w:line="315" w:lineRule="atLeast"/>
        <w:ind w:left="-851"/>
        <w:jc w:val="both"/>
        <w:rPr>
          <w:sz w:val="28"/>
          <w:szCs w:val="28"/>
          <w:highlight w:val="yellow"/>
        </w:rPr>
      </w:pPr>
    </w:p>
    <w:sectPr w:rsidR="00BD5645" w:rsidRPr="00B22C8D" w:rsidSect="00163EA1">
      <w:pgSz w:w="11906" w:h="16838"/>
      <w:pgMar w:top="426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D58"/>
    <w:rsid w:val="00086E30"/>
    <w:rsid w:val="00163EA1"/>
    <w:rsid w:val="00302AB7"/>
    <w:rsid w:val="003A5AA8"/>
    <w:rsid w:val="003B2369"/>
    <w:rsid w:val="00573D59"/>
    <w:rsid w:val="006E20FB"/>
    <w:rsid w:val="00715EA3"/>
    <w:rsid w:val="0081473E"/>
    <w:rsid w:val="008466DD"/>
    <w:rsid w:val="00880A82"/>
    <w:rsid w:val="00886D58"/>
    <w:rsid w:val="009179F1"/>
    <w:rsid w:val="00941218"/>
    <w:rsid w:val="00A03DC3"/>
    <w:rsid w:val="00B01DA2"/>
    <w:rsid w:val="00B22C8D"/>
    <w:rsid w:val="00B22D5E"/>
    <w:rsid w:val="00BD5645"/>
    <w:rsid w:val="00D16F8C"/>
    <w:rsid w:val="00D42F74"/>
    <w:rsid w:val="00E1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F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F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nhideWhenUsed/>
    <w:rsid w:val="00D42F7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1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20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0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F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F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semiHidden/>
    <w:unhideWhenUsed/>
    <w:rsid w:val="00D42F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1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Домашний</cp:lastModifiedBy>
  <cp:revision>13</cp:revision>
  <dcterms:created xsi:type="dcterms:W3CDTF">2015-09-15T13:38:00Z</dcterms:created>
  <dcterms:modified xsi:type="dcterms:W3CDTF">2019-09-29T13:04:00Z</dcterms:modified>
</cp:coreProperties>
</file>