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47" w:rsidRPr="00812347" w:rsidRDefault="00812347" w:rsidP="00812347">
      <w:pPr>
        <w:jc w:val="center"/>
        <w:rPr>
          <w:sz w:val="24"/>
          <w:szCs w:val="24"/>
        </w:rPr>
      </w:pPr>
      <w:r w:rsidRPr="00812347">
        <w:rPr>
          <w:sz w:val="24"/>
          <w:szCs w:val="24"/>
        </w:rPr>
        <w:t>МУНИЦИПАЛЬНОЕ ДОШКОЛЬНОЕ ОБРАЗОВАТЕЛЬНОЕ УЧРЕЖДЕНИЕ</w:t>
      </w:r>
    </w:p>
    <w:p w:rsidR="00812347" w:rsidRPr="00812347" w:rsidRDefault="00812347" w:rsidP="00812347">
      <w:pPr>
        <w:jc w:val="center"/>
        <w:rPr>
          <w:sz w:val="24"/>
          <w:szCs w:val="24"/>
        </w:rPr>
      </w:pPr>
      <w:r w:rsidRPr="00812347">
        <w:rPr>
          <w:sz w:val="24"/>
          <w:szCs w:val="24"/>
        </w:rPr>
        <w:t>ЦЕНТР РАЗВИТИЯ РЕБЕНКА – ДЕТСКИЙ САД № 51 «РОСИНКА»</w:t>
      </w: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6424B6" w:rsidRDefault="006424B6" w:rsidP="00812347">
      <w:pPr>
        <w:jc w:val="center"/>
        <w:rPr>
          <w:b/>
          <w:sz w:val="84"/>
          <w:szCs w:val="84"/>
        </w:rPr>
      </w:pPr>
    </w:p>
    <w:p w:rsidR="00812347" w:rsidRPr="006424B6" w:rsidRDefault="00812347" w:rsidP="00812347">
      <w:pPr>
        <w:jc w:val="center"/>
        <w:rPr>
          <w:b/>
          <w:sz w:val="84"/>
          <w:szCs w:val="84"/>
        </w:rPr>
      </w:pPr>
      <w:r w:rsidRPr="006424B6">
        <w:rPr>
          <w:b/>
          <w:sz w:val="84"/>
          <w:szCs w:val="84"/>
        </w:rPr>
        <w:t>Консультация</w:t>
      </w:r>
    </w:p>
    <w:p w:rsidR="00812347" w:rsidRDefault="00812347" w:rsidP="00812347">
      <w:pPr>
        <w:jc w:val="center"/>
        <w:rPr>
          <w:b/>
          <w:sz w:val="52"/>
          <w:szCs w:val="52"/>
        </w:rPr>
      </w:pPr>
    </w:p>
    <w:p w:rsidR="00812347" w:rsidRDefault="00812347" w:rsidP="00812347">
      <w:pPr>
        <w:jc w:val="center"/>
        <w:rPr>
          <w:b/>
          <w:sz w:val="52"/>
          <w:szCs w:val="52"/>
        </w:rPr>
      </w:pPr>
    </w:p>
    <w:p w:rsidR="00812347" w:rsidRDefault="00812347" w:rsidP="0081234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r w:rsidR="006424B6">
        <w:rPr>
          <w:b/>
          <w:sz w:val="52"/>
          <w:szCs w:val="52"/>
        </w:rPr>
        <w:t>Организация сенсомоторного уголка в группе детского сада</w:t>
      </w:r>
      <w:r>
        <w:rPr>
          <w:b/>
          <w:sz w:val="52"/>
          <w:szCs w:val="52"/>
        </w:rPr>
        <w:t>»</w:t>
      </w:r>
    </w:p>
    <w:p w:rsidR="00812347" w:rsidRDefault="00812347" w:rsidP="00812347">
      <w:pPr>
        <w:jc w:val="center"/>
        <w:rPr>
          <w:sz w:val="24"/>
          <w:szCs w:val="24"/>
        </w:rPr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812347" w:rsidP="00812347">
      <w:pPr>
        <w:jc w:val="center"/>
      </w:pPr>
    </w:p>
    <w:p w:rsidR="00812347" w:rsidRDefault="00F042A6" w:rsidP="0081234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2347">
        <w:rPr>
          <w:sz w:val="32"/>
          <w:szCs w:val="32"/>
        </w:rPr>
        <w:t>ВОСПИТАТЕЛЬ</w:t>
      </w:r>
    </w:p>
    <w:p w:rsidR="00812347" w:rsidRDefault="00812347" w:rsidP="00812347">
      <w:pPr>
        <w:jc w:val="right"/>
        <w:rPr>
          <w:sz w:val="24"/>
          <w:szCs w:val="24"/>
        </w:rPr>
      </w:pPr>
    </w:p>
    <w:p w:rsidR="00812347" w:rsidRDefault="00F042A6" w:rsidP="00812347">
      <w:pPr>
        <w:jc w:val="right"/>
      </w:pPr>
      <w:r>
        <w:rPr>
          <w:sz w:val="32"/>
          <w:szCs w:val="32"/>
        </w:rPr>
        <w:t>КОТЕНКО О.В</w:t>
      </w: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812347" w:rsidRDefault="00812347" w:rsidP="00812347">
      <w:pPr>
        <w:jc w:val="right"/>
      </w:pPr>
    </w:p>
    <w:p w:rsidR="006424B6" w:rsidRDefault="006424B6" w:rsidP="00812347">
      <w:pPr>
        <w:jc w:val="center"/>
        <w:rPr>
          <w:sz w:val="28"/>
          <w:szCs w:val="28"/>
        </w:rPr>
      </w:pPr>
    </w:p>
    <w:p w:rsidR="006424B6" w:rsidRDefault="006424B6" w:rsidP="00812347">
      <w:pPr>
        <w:jc w:val="center"/>
        <w:rPr>
          <w:sz w:val="28"/>
          <w:szCs w:val="28"/>
        </w:rPr>
      </w:pPr>
    </w:p>
    <w:p w:rsidR="006424B6" w:rsidRDefault="006424B6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8A7F17" w:rsidRDefault="008A7F17" w:rsidP="00812347">
      <w:pPr>
        <w:jc w:val="center"/>
        <w:rPr>
          <w:sz w:val="28"/>
          <w:szCs w:val="28"/>
        </w:rPr>
      </w:pPr>
    </w:p>
    <w:p w:rsidR="006424B6" w:rsidRDefault="006424B6" w:rsidP="00812347">
      <w:pPr>
        <w:jc w:val="center"/>
        <w:rPr>
          <w:sz w:val="28"/>
          <w:szCs w:val="28"/>
        </w:rPr>
      </w:pPr>
    </w:p>
    <w:p w:rsidR="00812347" w:rsidRPr="00812347" w:rsidRDefault="00812347" w:rsidP="00812347">
      <w:pPr>
        <w:jc w:val="center"/>
        <w:rPr>
          <w:sz w:val="28"/>
          <w:szCs w:val="28"/>
        </w:rPr>
      </w:pPr>
      <w:r w:rsidRPr="00812347">
        <w:rPr>
          <w:sz w:val="28"/>
          <w:szCs w:val="28"/>
        </w:rPr>
        <w:t>СМОЛЕНСК 20</w:t>
      </w:r>
      <w:r w:rsidR="00F042A6">
        <w:rPr>
          <w:sz w:val="28"/>
          <w:szCs w:val="28"/>
        </w:rPr>
        <w:t>18</w:t>
      </w:r>
    </w:p>
    <w:p w:rsidR="00256843" w:rsidRDefault="006424B6" w:rsidP="00256843">
      <w:pPr>
        <w:shd w:val="clear" w:color="auto" w:fill="FFFFFF"/>
        <w:spacing w:before="269" w:line="389" w:lineRule="exact"/>
        <w:ind w:right="35"/>
        <w:jc w:val="center"/>
        <w:rPr>
          <w:rFonts w:ascii="Arial" w:hAnsi="Arial" w:cs="Arial"/>
          <w:b/>
          <w:bCs/>
          <w:color w:val="000000"/>
          <w:spacing w:val="-7"/>
          <w:sz w:val="39"/>
          <w:szCs w:val="39"/>
        </w:rPr>
      </w:pPr>
      <w:r>
        <w:rPr>
          <w:rFonts w:ascii="Arial" w:hAnsi="Arial"/>
          <w:b/>
          <w:bCs/>
          <w:color w:val="000000"/>
          <w:spacing w:val="-9"/>
          <w:sz w:val="39"/>
          <w:szCs w:val="39"/>
        </w:rPr>
        <w:br w:type="page"/>
      </w:r>
      <w:r w:rsidR="00256843">
        <w:rPr>
          <w:rFonts w:ascii="Arial" w:hAnsi="Arial"/>
          <w:b/>
          <w:bCs/>
          <w:color w:val="000000"/>
          <w:spacing w:val="-9"/>
          <w:sz w:val="39"/>
          <w:szCs w:val="39"/>
        </w:rPr>
        <w:lastRenderedPageBreak/>
        <w:t>Организация</w:t>
      </w:r>
      <w:r w:rsidR="00256843">
        <w:rPr>
          <w:rFonts w:ascii="Arial" w:hAnsi="Arial" w:cs="Arial"/>
          <w:b/>
          <w:bCs/>
          <w:color w:val="000000"/>
          <w:spacing w:val="-9"/>
          <w:sz w:val="39"/>
          <w:szCs w:val="39"/>
        </w:rPr>
        <w:t xml:space="preserve"> </w:t>
      </w:r>
      <w:r w:rsidR="00256843">
        <w:rPr>
          <w:rFonts w:ascii="Arial" w:hAnsi="Arial"/>
          <w:b/>
          <w:bCs/>
          <w:color w:val="000000"/>
          <w:spacing w:val="-9"/>
          <w:sz w:val="39"/>
          <w:szCs w:val="39"/>
        </w:rPr>
        <w:t xml:space="preserve">сенсомоторного </w:t>
      </w:r>
      <w:r w:rsidR="00256843">
        <w:rPr>
          <w:rFonts w:ascii="Arial" w:hAnsi="Arial"/>
          <w:b/>
          <w:bCs/>
          <w:color w:val="000000"/>
          <w:spacing w:val="-7"/>
          <w:sz w:val="39"/>
          <w:szCs w:val="39"/>
        </w:rPr>
        <w:t>уголка</w:t>
      </w:r>
      <w:r w:rsidR="00256843">
        <w:rPr>
          <w:rFonts w:ascii="Arial" w:hAnsi="Arial" w:cs="Arial"/>
          <w:b/>
          <w:bCs/>
          <w:color w:val="000000"/>
          <w:spacing w:val="-7"/>
          <w:sz w:val="39"/>
          <w:szCs w:val="39"/>
        </w:rPr>
        <w:t xml:space="preserve"> </w:t>
      </w:r>
    </w:p>
    <w:p w:rsidR="00256843" w:rsidRDefault="00256843" w:rsidP="00256843">
      <w:pPr>
        <w:shd w:val="clear" w:color="auto" w:fill="FFFFFF"/>
        <w:spacing w:before="269" w:line="389" w:lineRule="exact"/>
        <w:ind w:right="35"/>
        <w:jc w:val="center"/>
      </w:pPr>
      <w:r>
        <w:rPr>
          <w:rFonts w:ascii="Arial" w:hAnsi="Arial"/>
          <w:b/>
          <w:bCs/>
          <w:color w:val="000000"/>
          <w:spacing w:val="-7"/>
          <w:sz w:val="39"/>
          <w:szCs w:val="39"/>
        </w:rPr>
        <w:t>в</w:t>
      </w:r>
      <w:r>
        <w:rPr>
          <w:rFonts w:ascii="Arial" w:hAnsi="Arial" w:cs="Arial"/>
          <w:b/>
          <w:bCs/>
          <w:color w:val="000000"/>
          <w:spacing w:val="-7"/>
          <w:sz w:val="39"/>
          <w:szCs w:val="39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39"/>
          <w:szCs w:val="39"/>
        </w:rPr>
        <w:t>группе</w:t>
      </w:r>
      <w:r>
        <w:rPr>
          <w:rFonts w:ascii="Arial" w:hAnsi="Arial" w:cs="Arial"/>
          <w:b/>
          <w:bCs/>
          <w:color w:val="000000"/>
          <w:spacing w:val="-7"/>
          <w:sz w:val="39"/>
          <w:szCs w:val="39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39"/>
          <w:szCs w:val="39"/>
        </w:rPr>
        <w:t>детского</w:t>
      </w:r>
      <w:r>
        <w:rPr>
          <w:rFonts w:ascii="Arial" w:hAnsi="Arial" w:cs="Arial"/>
          <w:b/>
          <w:bCs/>
          <w:color w:val="000000"/>
          <w:spacing w:val="-7"/>
          <w:sz w:val="39"/>
          <w:szCs w:val="39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39"/>
          <w:szCs w:val="39"/>
        </w:rPr>
        <w:t>сада</w:t>
      </w:r>
    </w:p>
    <w:p w:rsidR="001E1D57" w:rsidRPr="00256843" w:rsidRDefault="001E1D57" w:rsidP="00256843">
      <w:pPr>
        <w:shd w:val="clear" w:color="auto" w:fill="FFFFFF"/>
        <w:spacing w:before="298"/>
        <w:ind w:left="142" w:firstLine="567"/>
        <w:jc w:val="both"/>
        <w:rPr>
          <w:sz w:val="28"/>
          <w:szCs w:val="28"/>
        </w:rPr>
      </w:pPr>
      <w:r w:rsidRPr="00256843">
        <w:rPr>
          <w:bCs/>
          <w:color w:val="000000"/>
          <w:spacing w:val="-4"/>
          <w:sz w:val="28"/>
          <w:szCs w:val="28"/>
        </w:rPr>
        <w:t xml:space="preserve">Современный ребенок испытывает недостаток тактильных, слуховых, </w:t>
      </w:r>
      <w:r w:rsidRPr="00256843">
        <w:rPr>
          <w:bCs/>
          <w:color w:val="000000"/>
          <w:spacing w:val="-2"/>
          <w:sz w:val="28"/>
          <w:szCs w:val="28"/>
        </w:rPr>
        <w:t xml:space="preserve">обонятельных ощущений. Порой он воспринимает окружающий мир </w:t>
      </w:r>
      <w:r w:rsidRPr="00256843">
        <w:rPr>
          <w:bCs/>
          <w:color w:val="000000"/>
          <w:spacing w:val="-3"/>
          <w:sz w:val="28"/>
          <w:szCs w:val="28"/>
        </w:rPr>
        <w:t>линейно, однобоко. Вернуть всю полноту восприятия через взаимодей</w:t>
      </w:r>
      <w:r w:rsidRPr="00256843">
        <w:rPr>
          <w:bCs/>
          <w:color w:val="000000"/>
          <w:spacing w:val="-3"/>
          <w:sz w:val="28"/>
          <w:szCs w:val="28"/>
        </w:rPr>
        <w:softHyphen/>
      </w:r>
      <w:r w:rsidRPr="00256843">
        <w:rPr>
          <w:bCs/>
          <w:color w:val="000000"/>
          <w:spacing w:val="-4"/>
          <w:sz w:val="28"/>
          <w:szCs w:val="28"/>
        </w:rPr>
        <w:t xml:space="preserve">ствие с реальными объектами </w:t>
      </w:r>
      <w:r w:rsidR="00256843">
        <w:rPr>
          <w:bCs/>
          <w:color w:val="000000"/>
          <w:spacing w:val="-4"/>
          <w:sz w:val="28"/>
          <w:szCs w:val="28"/>
        </w:rPr>
        <w:t>-</w:t>
      </w:r>
      <w:r w:rsidRPr="00256843">
        <w:rPr>
          <w:bCs/>
          <w:color w:val="000000"/>
          <w:spacing w:val="-4"/>
          <w:sz w:val="28"/>
          <w:szCs w:val="28"/>
        </w:rPr>
        <w:t xml:space="preserve"> главное назначение сенсомоторного </w:t>
      </w:r>
      <w:r w:rsidRPr="00256843">
        <w:rPr>
          <w:bCs/>
          <w:color w:val="000000"/>
          <w:spacing w:val="-2"/>
          <w:sz w:val="28"/>
          <w:szCs w:val="28"/>
        </w:rPr>
        <w:t>уголка, создаваемого сегодня во многих дошкольных учреждениях.</w:t>
      </w:r>
    </w:p>
    <w:p w:rsidR="001E1D57" w:rsidRPr="00256843" w:rsidRDefault="001E1D57" w:rsidP="00256843">
      <w:pPr>
        <w:shd w:val="clear" w:color="auto" w:fill="FFFFFF"/>
        <w:ind w:left="142" w:right="11" w:firstLine="567"/>
        <w:jc w:val="both"/>
        <w:rPr>
          <w:sz w:val="28"/>
          <w:szCs w:val="28"/>
        </w:rPr>
      </w:pPr>
      <w:r w:rsidRPr="00256843">
        <w:rPr>
          <w:color w:val="000000"/>
          <w:spacing w:val="-2"/>
          <w:sz w:val="28"/>
          <w:szCs w:val="28"/>
        </w:rPr>
        <w:t>Известно, что чем большее число сенсорных систем задействовано в процессе воспитания и обучения ребенка, тем успешнее и эффектив</w:t>
      </w:r>
      <w:r w:rsidRPr="00256843">
        <w:rPr>
          <w:color w:val="000000"/>
          <w:spacing w:val="-2"/>
          <w:sz w:val="28"/>
          <w:szCs w:val="28"/>
        </w:rPr>
        <w:softHyphen/>
      </w:r>
      <w:r w:rsidRPr="00256843">
        <w:rPr>
          <w:color w:val="000000"/>
          <w:spacing w:val="-5"/>
          <w:sz w:val="28"/>
          <w:szCs w:val="28"/>
        </w:rPr>
        <w:t xml:space="preserve">нее происходит его развитие. Между тем </w:t>
      </w:r>
      <w:proofErr w:type="spellStart"/>
      <w:r w:rsidRPr="00256843">
        <w:rPr>
          <w:color w:val="000000"/>
          <w:spacing w:val="-5"/>
          <w:sz w:val="28"/>
          <w:szCs w:val="28"/>
        </w:rPr>
        <w:t>технологизация</w:t>
      </w:r>
      <w:proofErr w:type="spellEnd"/>
      <w:r w:rsidRPr="00256843">
        <w:rPr>
          <w:color w:val="000000"/>
          <w:spacing w:val="-5"/>
          <w:sz w:val="28"/>
          <w:szCs w:val="28"/>
        </w:rPr>
        <w:t xml:space="preserve"> современной </w:t>
      </w:r>
      <w:r w:rsidRPr="00256843">
        <w:rPr>
          <w:color w:val="000000"/>
          <w:sz w:val="28"/>
          <w:szCs w:val="28"/>
        </w:rPr>
        <w:t>жизни создает дефицит сенсорного опыта детей, замещая его визу</w:t>
      </w:r>
      <w:r w:rsidRPr="00256843">
        <w:rPr>
          <w:color w:val="000000"/>
          <w:sz w:val="28"/>
          <w:szCs w:val="28"/>
        </w:rPr>
        <w:softHyphen/>
      </w:r>
      <w:r w:rsidRPr="00256843">
        <w:rPr>
          <w:color w:val="000000"/>
          <w:spacing w:val="-1"/>
          <w:sz w:val="28"/>
          <w:szCs w:val="28"/>
        </w:rPr>
        <w:t>альными и виртуальными образами.</w:t>
      </w:r>
    </w:p>
    <w:p w:rsidR="001E1D57" w:rsidRPr="00256843" w:rsidRDefault="001E1D57" w:rsidP="00256843">
      <w:pPr>
        <w:shd w:val="clear" w:color="auto" w:fill="FFFFFF"/>
        <w:ind w:left="142" w:right="10" w:firstLine="567"/>
        <w:jc w:val="both"/>
        <w:rPr>
          <w:sz w:val="28"/>
          <w:szCs w:val="28"/>
        </w:rPr>
      </w:pPr>
      <w:r w:rsidRPr="00256843">
        <w:rPr>
          <w:color w:val="000000"/>
          <w:spacing w:val="-2"/>
          <w:sz w:val="28"/>
          <w:szCs w:val="28"/>
        </w:rPr>
        <w:t>Сенсомоторный уголок в условиях группового помещения дет</w:t>
      </w:r>
      <w:r w:rsidRPr="00256843">
        <w:rPr>
          <w:color w:val="000000"/>
          <w:spacing w:val="-2"/>
          <w:sz w:val="28"/>
          <w:szCs w:val="28"/>
        </w:rPr>
        <w:softHyphen/>
      </w:r>
      <w:r w:rsidR="00256843">
        <w:rPr>
          <w:color w:val="000000"/>
          <w:spacing w:val="-1"/>
          <w:sz w:val="28"/>
          <w:szCs w:val="28"/>
        </w:rPr>
        <w:t>ского сада -</w:t>
      </w:r>
      <w:r w:rsidRPr="00256843">
        <w:rPr>
          <w:color w:val="000000"/>
          <w:spacing w:val="-1"/>
          <w:sz w:val="28"/>
          <w:szCs w:val="28"/>
        </w:rPr>
        <w:t xml:space="preserve"> это адаптированный вариант сенсорной комнаты без </w:t>
      </w:r>
      <w:r w:rsidRPr="00256843">
        <w:rPr>
          <w:color w:val="000000"/>
          <w:sz w:val="28"/>
          <w:szCs w:val="28"/>
        </w:rPr>
        <w:t>приобретения дорогостоящего оборудования.</w:t>
      </w:r>
    </w:p>
    <w:p w:rsidR="001E1D57" w:rsidRPr="00256843" w:rsidRDefault="001E1D57" w:rsidP="00256843">
      <w:pPr>
        <w:shd w:val="clear" w:color="auto" w:fill="FFFFFF"/>
        <w:spacing w:before="230"/>
        <w:ind w:left="142" w:firstLine="567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>Сенсомоторный у</w:t>
      </w:r>
      <w:r w:rsidR="00256843">
        <w:rPr>
          <w:color w:val="000000"/>
          <w:spacing w:val="-1"/>
          <w:sz w:val="28"/>
          <w:szCs w:val="28"/>
        </w:rPr>
        <w:t>г</w:t>
      </w:r>
      <w:r w:rsidRPr="00256843">
        <w:rPr>
          <w:color w:val="000000"/>
          <w:spacing w:val="-1"/>
          <w:sz w:val="28"/>
          <w:szCs w:val="28"/>
        </w:rPr>
        <w:t>олок предназначен главным образом:</w:t>
      </w:r>
    </w:p>
    <w:p w:rsidR="00256843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 xml:space="preserve">для стимуляции сенсорных функций (зрение, осязание, слух, </w:t>
      </w:r>
      <w:r w:rsidRPr="00256843">
        <w:rPr>
          <w:color w:val="000000"/>
          <w:spacing w:val="-4"/>
          <w:sz w:val="28"/>
          <w:szCs w:val="28"/>
        </w:rPr>
        <w:t>обоняние и т. д.);</w:t>
      </w:r>
    </w:p>
    <w:p w:rsidR="00256843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 xml:space="preserve"> развития мелкой моторики, стимуляции двигательной актив</w:t>
      </w:r>
      <w:r w:rsidRPr="00256843">
        <w:rPr>
          <w:color w:val="000000"/>
          <w:spacing w:val="-1"/>
          <w:sz w:val="28"/>
          <w:szCs w:val="28"/>
        </w:rPr>
        <w:softHyphen/>
      </w:r>
      <w:r w:rsidRPr="00256843">
        <w:rPr>
          <w:color w:val="000000"/>
          <w:spacing w:val="-5"/>
          <w:sz w:val="28"/>
          <w:szCs w:val="28"/>
        </w:rPr>
        <w:t>ности;</w:t>
      </w:r>
    </w:p>
    <w:p w:rsidR="00256843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>снятия мышечного и психоэмоционального напряжения, до</w:t>
      </w:r>
      <w:r w:rsidRPr="00256843">
        <w:rPr>
          <w:color w:val="000000"/>
          <w:spacing w:val="-2"/>
          <w:sz w:val="28"/>
          <w:szCs w:val="28"/>
        </w:rPr>
        <w:t>стижения состояния релаксации и комфортного самочувствия</w:t>
      </w:r>
      <w:r w:rsidR="00256843">
        <w:rPr>
          <w:color w:val="000000"/>
          <w:spacing w:val="-2"/>
          <w:sz w:val="28"/>
          <w:szCs w:val="28"/>
        </w:rPr>
        <w:t xml:space="preserve"> д</w:t>
      </w:r>
      <w:r w:rsidRPr="00256843">
        <w:rPr>
          <w:color w:val="000000"/>
          <w:spacing w:val="-4"/>
          <w:sz w:val="28"/>
          <w:szCs w:val="28"/>
        </w:rPr>
        <w:t>етей;</w:t>
      </w:r>
    </w:p>
    <w:p w:rsidR="00256843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z w:val="28"/>
          <w:szCs w:val="28"/>
        </w:rPr>
        <w:t>создания положительного эмоци</w:t>
      </w:r>
      <w:r w:rsidR="00256843">
        <w:rPr>
          <w:color w:val="000000"/>
          <w:sz w:val="28"/>
          <w:szCs w:val="28"/>
        </w:rPr>
        <w:t>он</w:t>
      </w:r>
      <w:r w:rsidRPr="00256843">
        <w:rPr>
          <w:color w:val="000000"/>
          <w:sz w:val="28"/>
          <w:szCs w:val="28"/>
        </w:rPr>
        <w:t>ального фона, повышения</w:t>
      </w:r>
      <w:r w:rsidR="00256843">
        <w:rPr>
          <w:color w:val="000000"/>
          <w:sz w:val="28"/>
          <w:szCs w:val="28"/>
        </w:rPr>
        <w:t xml:space="preserve"> </w:t>
      </w:r>
      <w:r w:rsidRPr="00256843">
        <w:rPr>
          <w:color w:val="000000"/>
          <w:sz w:val="28"/>
          <w:szCs w:val="28"/>
        </w:rPr>
        <w:t>работоспособности ребенка;</w:t>
      </w:r>
      <w:r w:rsidR="00256843">
        <w:rPr>
          <w:color w:val="000000"/>
          <w:sz w:val="28"/>
          <w:szCs w:val="28"/>
        </w:rPr>
        <w:t xml:space="preserve"> </w:t>
      </w:r>
    </w:p>
    <w:p w:rsidR="00256843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 xml:space="preserve">активизации когнитивных процессов (мышления, внимания, </w:t>
      </w:r>
      <w:r w:rsidRPr="00256843">
        <w:rPr>
          <w:color w:val="000000"/>
          <w:spacing w:val="-2"/>
          <w:sz w:val="28"/>
          <w:szCs w:val="28"/>
        </w:rPr>
        <w:t>восприятия, памяти);</w:t>
      </w:r>
    </w:p>
    <w:p w:rsidR="001E1D57" w:rsidRPr="00256843" w:rsidRDefault="001E1D57" w:rsidP="00256843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256843">
        <w:rPr>
          <w:color w:val="000000"/>
          <w:spacing w:val="-3"/>
          <w:sz w:val="28"/>
          <w:szCs w:val="28"/>
        </w:rPr>
        <w:t>повышения мотивации к самостоятельной и эксперименталь</w:t>
      </w:r>
      <w:r w:rsidRPr="00256843">
        <w:rPr>
          <w:color w:val="000000"/>
          <w:spacing w:val="-3"/>
          <w:sz w:val="28"/>
          <w:szCs w:val="28"/>
        </w:rPr>
        <w:softHyphen/>
      </w:r>
      <w:r w:rsidRPr="00256843">
        <w:rPr>
          <w:color w:val="000000"/>
          <w:spacing w:val="-2"/>
          <w:sz w:val="28"/>
          <w:szCs w:val="28"/>
        </w:rPr>
        <w:t>ной деятельности дошкольников.</w:t>
      </w:r>
    </w:p>
    <w:p w:rsidR="001E1D57" w:rsidRPr="00256843" w:rsidRDefault="001E1D57" w:rsidP="00256843">
      <w:pPr>
        <w:shd w:val="clear" w:color="auto" w:fill="FFFFFF"/>
        <w:spacing w:before="230"/>
        <w:ind w:left="142" w:right="5" w:firstLine="475"/>
        <w:jc w:val="both"/>
        <w:rPr>
          <w:sz w:val="28"/>
          <w:szCs w:val="28"/>
        </w:rPr>
      </w:pPr>
      <w:r w:rsidRPr="00256843">
        <w:rPr>
          <w:color w:val="000000"/>
          <w:spacing w:val="-4"/>
          <w:sz w:val="28"/>
          <w:szCs w:val="28"/>
        </w:rPr>
        <w:t>При организации сенсомоторного уголка в первую очередь необ</w:t>
      </w:r>
      <w:r w:rsidRPr="00256843">
        <w:rPr>
          <w:color w:val="000000"/>
          <w:spacing w:val="-4"/>
          <w:sz w:val="28"/>
          <w:szCs w:val="28"/>
        </w:rPr>
        <w:softHyphen/>
      </w:r>
      <w:r w:rsidRPr="00256843">
        <w:rPr>
          <w:color w:val="000000"/>
          <w:spacing w:val="-5"/>
          <w:sz w:val="28"/>
          <w:szCs w:val="28"/>
        </w:rPr>
        <w:t xml:space="preserve">ходимо выбрать место его расположения в групповом помещении. Оно </w:t>
      </w:r>
      <w:r w:rsidRPr="00256843">
        <w:rPr>
          <w:color w:val="000000"/>
          <w:spacing w:val="-3"/>
          <w:sz w:val="28"/>
          <w:szCs w:val="28"/>
        </w:rPr>
        <w:t>должно быть удобным для доступа детей.</w:t>
      </w:r>
    </w:p>
    <w:p w:rsidR="001E1D57" w:rsidRPr="00256843" w:rsidRDefault="001E1D57" w:rsidP="00256843">
      <w:pPr>
        <w:shd w:val="clear" w:color="auto" w:fill="FFFFFF"/>
        <w:ind w:left="142" w:firstLine="461"/>
        <w:jc w:val="both"/>
        <w:rPr>
          <w:sz w:val="28"/>
          <w:szCs w:val="28"/>
        </w:rPr>
      </w:pPr>
      <w:r w:rsidRPr="00256843">
        <w:rPr>
          <w:color w:val="000000"/>
          <w:spacing w:val="-1"/>
          <w:sz w:val="28"/>
          <w:szCs w:val="28"/>
        </w:rPr>
        <w:t xml:space="preserve">Далее нужно подумать над созданием авторской концепции его </w:t>
      </w:r>
      <w:r w:rsidRPr="00256843">
        <w:rPr>
          <w:color w:val="000000"/>
          <w:spacing w:val="-2"/>
          <w:sz w:val="28"/>
          <w:szCs w:val="28"/>
        </w:rPr>
        <w:t>оформления. Дизайн уголка должен соответствовать и дополнять об</w:t>
      </w:r>
      <w:r w:rsidRPr="00256843">
        <w:rPr>
          <w:color w:val="000000"/>
          <w:spacing w:val="-2"/>
          <w:sz w:val="28"/>
          <w:szCs w:val="28"/>
        </w:rPr>
        <w:softHyphen/>
      </w:r>
      <w:r w:rsidRPr="00256843">
        <w:rPr>
          <w:color w:val="000000"/>
          <w:spacing w:val="-5"/>
          <w:sz w:val="28"/>
          <w:szCs w:val="28"/>
        </w:rPr>
        <w:t xml:space="preserve">щее оформление группы. В нашем учреждении Сенсомоторный уголок </w:t>
      </w:r>
      <w:r w:rsidRPr="00256843">
        <w:rPr>
          <w:color w:val="000000"/>
          <w:spacing w:val="-3"/>
          <w:sz w:val="28"/>
          <w:szCs w:val="28"/>
        </w:rPr>
        <w:t>был оформлен по следующим темам: "Волшебный сундучок", "Таин</w:t>
      </w:r>
      <w:r w:rsidRPr="00256843">
        <w:rPr>
          <w:color w:val="000000"/>
          <w:spacing w:val="-3"/>
          <w:sz w:val="28"/>
          <w:szCs w:val="28"/>
        </w:rPr>
        <w:softHyphen/>
        <w:t>ственный замок", "Сказочный остров", "Маленькая Япония", "Игруш</w:t>
      </w:r>
      <w:r w:rsidRPr="00256843">
        <w:rPr>
          <w:color w:val="000000"/>
          <w:spacing w:val="-3"/>
          <w:sz w:val="28"/>
          <w:szCs w:val="28"/>
        </w:rPr>
        <w:softHyphen/>
      </w:r>
      <w:r w:rsidRPr="00256843">
        <w:rPr>
          <w:color w:val="000000"/>
          <w:sz w:val="28"/>
          <w:szCs w:val="28"/>
        </w:rPr>
        <w:t>ки-забавы".</w:t>
      </w:r>
    </w:p>
    <w:p w:rsidR="009E292B" w:rsidRDefault="001E1D57" w:rsidP="00256843">
      <w:pPr>
        <w:shd w:val="clear" w:color="auto" w:fill="FFFFFF"/>
        <w:ind w:left="142" w:firstLine="480"/>
        <w:jc w:val="both"/>
        <w:rPr>
          <w:color w:val="000000"/>
          <w:spacing w:val="-1"/>
          <w:sz w:val="28"/>
          <w:szCs w:val="28"/>
        </w:rPr>
      </w:pPr>
      <w:r w:rsidRPr="00256843">
        <w:rPr>
          <w:color w:val="000000"/>
          <w:spacing w:val="-2"/>
          <w:sz w:val="28"/>
          <w:szCs w:val="28"/>
        </w:rPr>
        <w:t>Особое внимание следует уделить подбору сенсомоторных объ</w:t>
      </w:r>
      <w:r w:rsidRPr="00256843">
        <w:rPr>
          <w:color w:val="000000"/>
          <w:spacing w:val="-2"/>
          <w:sz w:val="28"/>
          <w:szCs w:val="28"/>
        </w:rPr>
        <w:softHyphen/>
      </w:r>
      <w:r w:rsidRPr="00256843">
        <w:rPr>
          <w:color w:val="000000"/>
          <w:spacing w:val="-3"/>
          <w:sz w:val="28"/>
          <w:szCs w:val="28"/>
        </w:rPr>
        <w:t xml:space="preserve">ектов для уголка Они должны быть безопасными для </w:t>
      </w:r>
      <w:r w:rsidRPr="00256843">
        <w:rPr>
          <w:color w:val="000000"/>
          <w:sz w:val="28"/>
          <w:szCs w:val="28"/>
        </w:rPr>
        <w:t xml:space="preserve">жизни и здоровья ребенка. Уголок должен содержать постоянные и </w:t>
      </w:r>
      <w:r w:rsidRPr="00256843">
        <w:rPr>
          <w:color w:val="000000"/>
          <w:spacing w:val="-3"/>
          <w:sz w:val="28"/>
          <w:szCs w:val="28"/>
        </w:rPr>
        <w:t>дополнительные объекты, которые вносятся в зависимости от потреб</w:t>
      </w:r>
      <w:r w:rsidRPr="00256843">
        <w:rPr>
          <w:color w:val="000000"/>
          <w:spacing w:val="-3"/>
          <w:sz w:val="28"/>
          <w:szCs w:val="28"/>
        </w:rPr>
        <w:softHyphen/>
      </w:r>
      <w:r w:rsidRPr="00256843">
        <w:rPr>
          <w:color w:val="000000"/>
          <w:spacing w:val="-1"/>
          <w:sz w:val="28"/>
          <w:szCs w:val="28"/>
        </w:rPr>
        <w:t>ности и темы занятия.</w:t>
      </w:r>
    </w:p>
    <w:p w:rsidR="00164A5D" w:rsidRDefault="00164A5D" w:rsidP="00164A5D">
      <w:pPr>
        <w:shd w:val="clear" w:color="auto" w:fill="FFFFFF"/>
        <w:ind w:left="53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164A5D" w:rsidRDefault="00164A5D" w:rsidP="00164A5D">
      <w:pPr>
        <w:shd w:val="clear" w:color="auto" w:fill="FFFFFF"/>
        <w:ind w:left="53"/>
        <w:jc w:val="center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164A5D" w:rsidRPr="001D02FF" w:rsidRDefault="006424B6" w:rsidP="00164A5D">
      <w:pPr>
        <w:shd w:val="clear" w:color="auto" w:fill="FFFFFF"/>
        <w:ind w:left="5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3"/>
          <w:sz w:val="32"/>
          <w:szCs w:val="32"/>
        </w:rPr>
        <w:br w:type="page"/>
      </w:r>
      <w:r w:rsidR="00164A5D" w:rsidRPr="001D02FF">
        <w:rPr>
          <w:rFonts w:ascii="Arial" w:hAnsi="Arial" w:cs="Arial"/>
          <w:b/>
          <w:bCs/>
          <w:color w:val="000000"/>
          <w:spacing w:val="3"/>
          <w:sz w:val="32"/>
          <w:szCs w:val="32"/>
        </w:rPr>
        <w:lastRenderedPageBreak/>
        <w:t xml:space="preserve">Содержание сенсомоторного уголка в группе </w:t>
      </w:r>
    </w:p>
    <w:p w:rsidR="00164A5D" w:rsidRPr="001D02FF" w:rsidRDefault="00164A5D" w:rsidP="00164A5D">
      <w:pPr>
        <w:shd w:val="clear" w:color="auto" w:fill="FFFFFF"/>
        <w:spacing w:before="77"/>
        <w:ind w:left="10"/>
        <w:rPr>
          <w:sz w:val="28"/>
          <w:szCs w:val="28"/>
        </w:rPr>
      </w:pPr>
      <w:r w:rsidRPr="001D02FF">
        <w:rPr>
          <w:b/>
          <w:bCs/>
          <w:color w:val="000000"/>
          <w:spacing w:val="-4"/>
          <w:sz w:val="28"/>
          <w:szCs w:val="28"/>
        </w:rPr>
        <w:t>Зрение: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1D02FF">
        <w:rPr>
          <w:color w:val="000000"/>
          <w:spacing w:val="-4"/>
          <w:sz w:val="28"/>
          <w:szCs w:val="28"/>
        </w:rPr>
        <w:t>Светящиеся шнуры, всевозможные необычные лампы, дающие отсветы, любые приспособления</w:t>
      </w:r>
      <w:r>
        <w:rPr>
          <w:color w:val="000000"/>
          <w:spacing w:val="-4"/>
          <w:sz w:val="28"/>
          <w:szCs w:val="28"/>
        </w:rPr>
        <w:t xml:space="preserve"> </w:t>
      </w:r>
      <w:r w:rsidRPr="001D02FF">
        <w:rPr>
          <w:color w:val="000000"/>
          <w:sz w:val="28"/>
          <w:szCs w:val="28"/>
        </w:rPr>
        <w:t>с интересными световыми эффектами.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ind w:right="-49"/>
        <w:jc w:val="both"/>
        <w:rPr>
          <w:sz w:val="28"/>
          <w:szCs w:val="28"/>
        </w:rPr>
      </w:pPr>
      <w:r w:rsidRPr="001D02FF">
        <w:rPr>
          <w:color w:val="000000"/>
          <w:spacing w:val="-3"/>
          <w:sz w:val="28"/>
          <w:szCs w:val="28"/>
        </w:rPr>
        <w:t xml:space="preserve">Картинки-иллюзии (крутящиеся спирали, объемные изображения и т. д.). 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ind w:right="2040"/>
        <w:jc w:val="both"/>
        <w:rPr>
          <w:sz w:val="28"/>
          <w:szCs w:val="28"/>
        </w:rPr>
      </w:pPr>
      <w:r w:rsidRPr="001D02FF">
        <w:rPr>
          <w:color w:val="000000"/>
          <w:spacing w:val="-1"/>
          <w:sz w:val="28"/>
          <w:szCs w:val="28"/>
        </w:rPr>
        <w:t>Цветовые пятна-кляксы различной формы.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1D02FF">
        <w:rPr>
          <w:color w:val="000000"/>
          <w:sz w:val="28"/>
          <w:szCs w:val="28"/>
        </w:rPr>
        <w:t>Разноцветные полупрозрачные шарфы.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spacing w:before="5"/>
        <w:ind w:right="-49"/>
        <w:jc w:val="both"/>
        <w:rPr>
          <w:sz w:val="28"/>
          <w:szCs w:val="28"/>
        </w:rPr>
      </w:pPr>
      <w:r w:rsidRPr="001D02FF">
        <w:rPr>
          <w:color w:val="000000"/>
          <w:spacing w:val="-1"/>
          <w:sz w:val="28"/>
          <w:szCs w:val="28"/>
        </w:rPr>
        <w:t>Картинки-штриховки (на картинке основной контур заштрихован).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spacing w:before="5"/>
        <w:ind w:right="-49"/>
        <w:jc w:val="both"/>
        <w:rPr>
          <w:sz w:val="28"/>
          <w:szCs w:val="28"/>
        </w:rPr>
      </w:pPr>
      <w:r w:rsidRPr="001D02FF">
        <w:rPr>
          <w:color w:val="000000"/>
          <w:spacing w:val="-1"/>
          <w:sz w:val="28"/>
          <w:szCs w:val="28"/>
        </w:rPr>
        <w:t xml:space="preserve">Картинки-прятки (на картинке "спрятаны" предметы, ребенок должен их найти). </w:t>
      </w:r>
    </w:p>
    <w:p w:rsidR="00164A5D" w:rsidRPr="001D02FF" w:rsidRDefault="00164A5D" w:rsidP="00164A5D">
      <w:pPr>
        <w:numPr>
          <w:ilvl w:val="0"/>
          <w:numId w:val="2"/>
        </w:numPr>
        <w:shd w:val="clear" w:color="auto" w:fill="FFFFFF"/>
        <w:spacing w:before="5"/>
        <w:ind w:right="-49"/>
        <w:jc w:val="both"/>
        <w:rPr>
          <w:sz w:val="28"/>
          <w:szCs w:val="28"/>
        </w:rPr>
      </w:pPr>
      <w:r w:rsidRPr="001D02FF">
        <w:rPr>
          <w:color w:val="000000"/>
          <w:spacing w:val="-3"/>
          <w:sz w:val="28"/>
          <w:szCs w:val="28"/>
        </w:rPr>
        <w:t>Разноцветные песочные часы, переливающиеся капельки, "вечные двигатели" и т. д.</w:t>
      </w:r>
    </w:p>
    <w:p w:rsidR="00164A5D" w:rsidRPr="001D02FF" w:rsidRDefault="00164A5D" w:rsidP="00164A5D">
      <w:pPr>
        <w:shd w:val="clear" w:color="auto" w:fill="FFFFFF"/>
        <w:spacing w:before="226"/>
        <w:ind w:left="5"/>
        <w:rPr>
          <w:sz w:val="28"/>
          <w:szCs w:val="28"/>
        </w:rPr>
      </w:pPr>
      <w:r w:rsidRPr="001D02FF">
        <w:rPr>
          <w:b/>
          <w:bCs/>
          <w:color w:val="000000"/>
          <w:spacing w:val="-8"/>
          <w:sz w:val="28"/>
          <w:szCs w:val="28"/>
        </w:rPr>
        <w:t>Слух:</w:t>
      </w:r>
    </w:p>
    <w:p w:rsidR="00164A5D" w:rsidRPr="001D02FF" w:rsidRDefault="00164A5D" w:rsidP="00164A5D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1D02FF">
        <w:rPr>
          <w:color w:val="000000"/>
          <w:spacing w:val="-2"/>
          <w:sz w:val="28"/>
          <w:szCs w:val="28"/>
        </w:rPr>
        <w:t xml:space="preserve">Кассеты и диски со звуками: крики домашних животных и птиц, животных жарких стран, звуки </w:t>
      </w:r>
      <w:r w:rsidRPr="001D02FF">
        <w:rPr>
          <w:color w:val="000000"/>
          <w:spacing w:val="-3"/>
          <w:sz w:val="28"/>
          <w:szCs w:val="28"/>
        </w:rPr>
        <w:t>транспорта, звуки природы (крики дельфинов, кваканье лягушек, стрекотания кузнечиков), зву</w:t>
      </w:r>
      <w:r w:rsidRPr="001D02FF">
        <w:rPr>
          <w:color w:val="000000"/>
          <w:spacing w:val="-3"/>
          <w:sz w:val="28"/>
          <w:szCs w:val="28"/>
        </w:rPr>
        <w:softHyphen/>
        <w:t>ки воды (водопады, ручейки, море, дождь и т. д.), звуки грозы, шелест листьев и т. д.</w:t>
      </w:r>
      <w:proofErr w:type="gramEnd"/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1D02FF">
        <w:rPr>
          <w:color w:val="000000"/>
          <w:spacing w:val="-4"/>
          <w:sz w:val="28"/>
          <w:szCs w:val="28"/>
        </w:rPr>
        <w:t xml:space="preserve">Приспособления для создания звуков: </w:t>
      </w:r>
      <w:proofErr w:type="spellStart"/>
      <w:r w:rsidRPr="001D02FF">
        <w:rPr>
          <w:color w:val="000000"/>
          <w:spacing w:val="-4"/>
          <w:sz w:val="28"/>
          <w:szCs w:val="28"/>
        </w:rPr>
        <w:t>шуршалки</w:t>
      </w:r>
      <w:proofErr w:type="spellEnd"/>
      <w:r w:rsidRPr="001D02FF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D02FF">
        <w:rPr>
          <w:color w:val="000000"/>
          <w:spacing w:val="-4"/>
          <w:sz w:val="28"/>
          <w:szCs w:val="28"/>
        </w:rPr>
        <w:t>гремелки</w:t>
      </w:r>
      <w:proofErr w:type="spellEnd"/>
      <w:r w:rsidRPr="001D02FF">
        <w:rPr>
          <w:color w:val="000000"/>
          <w:spacing w:val="-4"/>
          <w:sz w:val="28"/>
          <w:szCs w:val="28"/>
        </w:rPr>
        <w:t xml:space="preserve">, </w:t>
      </w:r>
      <w:proofErr w:type="spellStart"/>
      <w:r w:rsidRPr="001D02FF">
        <w:rPr>
          <w:color w:val="000000"/>
          <w:spacing w:val="-4"/>
          <w:sz w:val="28"/>
          <w:szCs w:val="28"/>
        </w:rPr>
        <w:t>свистушки</w:t>
      </w:r>
      <w:proofErr w:type="spellEnd"/>
      <w:r w:rsidRPr="001D02FF">
        <w:rPr>
          <w:color w:val="000000"/>
          <w:spacing w:val="-4"/>
          <w:sz w:val="28"/>
          <w:szCs w:val="28"/>
        </w:rPr>
        <w:t xml:space="preserve">, необычные музыкальные </w:t>
      </w:r>
      <w:r w:rsidRPr="001D02FF">
        <w:rPr>
          <w:color w:val="000000"/>
          <w:spacing w:val="-1"/>
          <w:sz w:val="28"/>
          <w:szCs w:val="28"/>
        </w:rPr>
        <w:t>инструменты, любые приспособления, издающие интересные звуки.</w:t>
      </w:r>
    </w:p>
    <w:p w:rsidR="00164A5D" w:rsidRPr="001D02FF" w:rsidRDefault="00164A5D" w:rsidP="00164A5D">
      <w:pPr>
        <w:shd w:val="clear" w:color="auto" w:fill="FFFFFF"/>
        <w:spacing w:before="226"/>
        <w:ind w:left="5"/>
        <w:rPr>
          <w:sz w:val="28"/>
          <w:szCs w:val="28"/>
        </w:rPr>
      </w:pPr>
      <w:r w:rsidRPr="001D02FF">
        <w:rPr>
          <w:b/>
          <w:bCs/>
          <w:color w:val="000000"/>
          <w:spacing w:val="-3"/>
          <w:sz w:val="28"/>
          <w:szCs w:val="28"/>
        </w:rPr>
        <w:t>Осязание:</w:t>
      </w:r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D02FF">
        <w:rPr>
          <w:color w:val="000000"/>
          <w:spacing w:val="-2"/>
          <w:sz w:val="28"/>
          <w:szCs w:val="28"/>
        </w:rPr>
        <w:t xml:space="preserve">Кусочки меха, шелка, шкурки, бархатной бумаги </w:t>
      </w:r>
      <w:r>
        <w:rPr>
          <w:color w:val="000000"/>
          <w:spacing w:val="-2"/>
          <w:sz w:val="28"/>
          <w:szCs w:val="28"/>
        </w:rPr>
        <w:t>-</w:t>
      </w:r>
      <w:r w:rsidRPr="001D02FF">
        <w:rPr>
          <w:color w:val="000000"/>
          <w:spacing w:val="-2"/>
          <w:sz w:val="28"/>
          <w:szCs w:val="28"/>
        </w:rPr>
        <w:t xml:space="preserve"> различные материалы с разной фактурой. </w:t>
      </w:r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1D02FF">
        <w:rPr>
          <w:color w:val="000000"/>
          <w:spacing w:val="-4"/>
          <w:sz w:val="28"/>
          <w:szCs w:val="28"/>
        </w:rPr>
        <w:t>Предметы для создания холодного и горячего (грелка, формочки для льда).</w:t>
      </w:r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tabs>
          <w:tab w:val="left" w:pos="418"/>
          <w:tab w:val="left" w:pos="7699"/>
        </w:tabs>
        <w:ind w:right="1094"/>
        <w:jc w:val="both"/>
        <w:rPr>
          <w:sz w:val="28"/>
          <w:szCs w:val="28"/>
        </w:rPr>
      </w:pPr>
      <w:r w:rsidRPr="001D02FF">
        <w:rPr>
          <w:color w:val="000000"/>
          <w:spacing w:val="-5"/>
          <w:sz w:val="28"/>
          <w:szCs w:val="28"/>
        </w:rPr>
        <w:t>Выпуклые буквы, цифры</w:t>
      </w:r>
      <w:r>
        <w:rPr>
          <w:color w:val="000000"/>
          <w:spacing w:val="-23"/>
          <w:sz w:val="28"/>
          <w:szCs w:val="28"/>
        </w:rPr>
        <w:t>.</w:t>
      </w:r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tabs>
          <w:tab w:val="left" w:pos="418"/>
          <w:tab w:val="left" w:pos="7699"/>
        </w:tabs>
        <w:ind w:right="1094"/>
        <w:jc w:val="both"/>
        <w:rPr>
          <w:sz w:val="28"/>
          <w:szCs w:val="28"/>
        </w:rPr>
      </w:pPr>
      <w:r w:rsidRPr="001D02FF">
        <w:rPr>
          <w:color w:val="000000"/>
          <w:spacing w:val="-10"/>
          <w:sz w:val="28"/>
          <w:szCs w:val="28"/>
        </w:rPr>
        <w:t xml:space="preserve">Разные по форме мелкие предметы.     </w:t>
      </w:r>
    </w:p>
    <w:p w:rsidR="00164A5D" w:rsidRPr="001D02FF" w:rsidRDefault="00164A5D" w:rsidP="00164A5D">
      <w:pPr>
        <w:numPr>
          <w:ilvl w:val="0"/>
          <w:numId w:val="3"/>
        </w:numPr>
        <w:shd w:val="clear" w:color="auto" w:fill="FFFFFF"/>
        <w:tabs>
          <w:tab w:val="left" w:pos="418"/>
          <w:tab w:val="left" w:pos="7699"/>
        </w:tabs>
        <w:ind w:right="1094"/>
        <w:rPr>
          <w:sz w:val="28"/>
          <w:szCs w:val="28"/>
        </w:rPr>
      </w:pPr>
      <w:r w:rsidRPr="001D02FF">
        <w:rPr>
          <w:color w:val="000000"/>
          <w:spacing w:val="-6"/>
          <w:sz w:val="28"/>
          <w:szCs w:val="28"/>
        </w:rPr>
        <w:t xml:space="preserve">Различные крупы в мешочках, подносы для круп, баночки.   </w:t>
      </w:r>
    </w:p>
    <w:p w:rsidR="00164A5D" w:rsidRPr="001D02FF" w:rsidRDefault="00164A5D" w:rsidP="00164A5D">
      <w:pPr>
        <w:shd w:val="clear" w:color="auto" w:fill="FFFFFF"/>
        <w:spacing w:before="230"/>
        <w:ind w:left="5"/>
        <w:rPr>
          <w:sz w:val="28"/>
          <w:szCs w:val="28"/>
        </w:rPr>
      </w:pPr>
      <w:r w:rsidRPr="001D02FF">
        <w:rPr>
          <w:b/>
          <w:bCs/>
          <w:color w:val="000000"/>
          <w:spacing w:val="-3"/>
          <w:sz w:val="28"/>
          <w:szCs w:val="28"/>
        </w:rPr>
        <w:t>Обоняние:</w:t>
      </w:r>
    </w:p>
    <w:p w:rsidR="00164A5D" w:rsidRDefault="00164A5D" w:rsidP="00164A5D">
      <w:pPr>
        <w:numPr>
          <w:ilvl w:val="0"/>
          <w:numId w:val="5"/>
        </w:numPr>
        <w:shd w:val="clear" w:color="auto" w:fill="FFFFFF"/>
        <w:tabs>
          <w:tab w:val="left" w:pos="418"/>
        </w:tabs>
        <w:ind w:right="-49"/>
        <w:rPr>
          <w:color w:val="000000"/>
          <w:spacing w:val="-3"/>
          <w:sz w:val="28"/>
          <w:szCs w:val="28"/>
        </w:rPr>
      </w:pPr>
      <w:r w:rsidRPr="001D02FF">
        <w:rPr>
          <w:color w:val="000000"/>
          <w:spacing w:val="-3"/>
          <w:sz w:val="28"/>
          <w:szCs w:val="28"/>
        </w:rPr>
        <w:t xml:space="preserve">Различные </w:t>
      </w:r>
      <w:proofErr w:type="spellStart"/>
      <w:r w:rsidRPr="001D02FF">
        <w:rPr>
          <w:color w:val="000000"/>
          <w:spacing w:val="-3"/>
          <w:sz w:val="28"/>
          <w:szCs w:val="28"/>
        </w:rPr>
        <w:t>аромомасла</w:t>
      </w:r>
      <w:proofErr w:type="spellEnd"/>
      <w:r w:rsidRPr="001D02FF">
        <w:rPr>
          <w:color w:val="000000"/>
          <w:spacing w:val="-3"/>
          <w:sz w:val="28"/>
          <w:szCs w:val="28"/>
        </w:rPr>
        <w:t xml:space="preserve"> с подробным описанием их влияния на организм.</w:t>
      </w:r>
    </w:p>
    <w:p w:rsidR="00164A5D" w:rsidRPr="001D02FF" w:rsidRDefault="00164A5D" w:rsidP="00164A5D">
      <w:pPr>
        <w:numPr>
          <w:ilvl w:val="0"/>
          <w:numId w:val="5"/>
        </w:numPr>
        <w:shd w:val="clear" w:color="auto" w:fill="FFFFFF"/>
        <w:tabs>
          <w:tab w:val="left" w:pos="418"/>
        </w:tabs>
        <w:ind w:right="-49"/>
        <w:rPr>
          <w:sz w:val="28"/>
          <w:szCs w:val="28"/>
        </w:rPr>
      </w:pPr>
      <w:r w:rsidRPr="001D02FF">
        <w:rPr>
          <w:color w:val="000000"/>
          <w:spacing w:val="-4"/>
          <w:sz w:val="28"/>
          <w:szCs w:val="28"/>
        </w:rPr>
        <w:t>Приспособления для создания запаха (</w:t>
      </w:r>
      <w:proofErr w:type="spellStart"/>
      <w:r w:rsidRPr="001D02FF">
        <w:rPr>
          <w:color w:val="000000"/>
          <w:spacing w:val="-4"/>
          <w:sz w:val="28"/>
          <w:szCs w:val="28"/>
        </w:rPr>
        <w:t>аромолампы</w:t>
      </w:r>
      <w:proofErr w:type="spellEnd"/>
      <w:r w:rsidRPr="001D02FF">
        <w:rPr>
          <w:color w:val="000000"/>
          <w:spacing w:val="-4"/>
          <w:sz w:val="28"/>
          <w:szCs w:val="28"/>
        </w:rPr>
        <w:t xml:space="preserve"> и т. д.).</w:t>
      </w:r>
    </w:p>
    <w:p w:rsidR="00164A5D" w:rsidRPr="001D02FF" w:rsidRDefault="00164A5D" w:rsidP="00164A5D">
      <w:pPr>
        <w:numPr>
          <w:ilvl w:val="0"/>
          <w:numId w:val="5"/>
        </w:numPr>
        <w:shd w:val="clear" w:color="auto" w:fill="FFFFFF"/>
        <w:spacing w:before="5"/>
        <w:rPr>
          <w:sz w:val="28"/>
          <w:szCs w:val="28"/>
        </w:rPr>
      </w:pPr>
      <w:r w:rsidRPr="001D02FF">
        <w:rPr>
          <w:color w:val="000000"/>
          <w:spacing w:val="-3"/>
          <w:sz w:val="28"/>
          <w:szCs w:val="28"/>
        </w:rPr>
        <w:t>Разнообразные бутылочки, баночки для сохранения запаха.</w:t>
      </w:r>
    </w:p>
    <w:p w:rsidR="00164A5D" w:rsidRPr="001D02FF" w:rsidRDefault="00164A5D" w:rsidP="00164A5D">
      <w:pPr>
        <w:numPr>
          <w:ilvl w:val="0"/>
          <w:numId w:val="5"/>
        </w:numPr>
        <w:shd w:val="clear" w:color="auto" w:fill="FFFFFF"/>
        <w:spacing w:before="5"/>
        <w:jc w:val="both"/>
        <w:rPr>
          <w:sz w:val="28"/>
          <w:szCs w:val="28"/>
        </w:rPr>
      </w:pPr>
      <w:r w:rsidRPr="001D02FF">
        <w:rPr>
          <w:color w:val="000000"/>
          <w:spacing w:val="-3"/>
          <w:sz w:val="28"/>
          <w:szCs w:val="28"/>
        </w:rPr>
        <w:t>Естественные, природные запахи (кофе, мята, апельсиновые корки) в разнообразных емкостях.</w:t>
      </w:r>
    </w:p>
    <w:p w:rsidR="00164A5D" w:rsidRPr="001D02FF" w:rsidRDefault="00164A5D" w:rsidP="00164A5D">
      <w:pPr>
        <w:shd w:val="clear" w:color="auto" w:fill="FFFFFF"/>
        <w:spacing w:before="226"/>
        <w:ind w:left="5"/>
        <w:rPr>
          <w:sz w:val="28"/>
          <w:szCs w:val="28"/>
        </w:rPr>
      </w:pPr>
      <w:r w:rsidRPr="001D02FF">
        <w:rPr>
          <w:b/>
          <w:bCs/>
          <w:color w:val="000000"/>
          <w:spacing w:val="-9"/>
          <w:sz w:val="28"/>
          <w:szCs w:val="28"/>
        </w:rPr>
        <w:t>Вкус:</w:t>
      </w:r>
    </w:p>
    <w:p w:rsidR="00164A5D" w:rsidRDefault="00164A5D" w:rsidP="00164A5D">
      <w:pPr>
        <w:numPr>
          <w:ilvl w:val="0"/>
          <w:numId w:val="6"/>
        </w:num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1D02FF">
        <w:rPr>
          <w:color w:val="000000"/>
          <w:spacing w:val="-1"/>
          <w:sz w:val="28"/>
          <w:szCs w:val="28"/>
        </w:rPr>
        <w:t>Стаканчики, формочки, тарелочки, подносы, шпажки ярких интересных раскрасок для подачи</w:t>
      </w:r>
      <w:r>
        <w:rPr>
          <w:color w:val="000000"/>
          <w:spacing w:val="-1"/>
          <w:sz w:val="28"/>
          <w:szCs w:val="28"/>
        </w:rPr>
        <w:t xml:space="preserve"> </w:t>
      </w:r>
      <w:r w:rsidRPr="001D02FF">
        <w:rPr>
          <w:color w:val="000000"/>
          <w:spacing w:val="-2"/>
          <w:sz w:val="28"/>
          <w:szCs w:val="28"/>
        </w:rPr>
        <w:t xml:space="preserve">детям различных вкусов. </w:t>
      </w:r>
    </w:p>
    <w:p w:rsidR="00164A5D" w:rsidRPr="001D02FF" w:rsidRDefault="00164A5D" w:rsidP="00164A5D">
      <w:pPr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1D02FF">
        <w:rPr>
          <w:color w:val="000000"/>
          <w:spacing w:val="-4"/>
          <w:sz w:val="28"/>
          <w:szCs w:val="28"/>
        </w:rPr>
        <w:t>Лимоны, бананы, леденцы, чеснок (по необходимости, для конкретных занятий).</w:t>
      </w:r>
    </w:p>
    <w:p w:rsidR="00164A5D" w:rsidRDefault="00164A5D" w:rsidP="00164A5D">
      <w:pPr>
        <w:shd w:val="clear" w:color="auto" w:fill="FFFFFF"/>
        <w:spacing w:before="221"/>
        <w:ind w:left="10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1D02FF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lastRenderedPageBreak/>
        <w:t xml:space="preserve">Примерный перечень материалов </w:t>
      </w:r>
    </w:p>
    <w:p w:rsidR="00164A5D" w:rsidRPr="001D02FF" w:rsidRDefault="00164A5D" w:rsidP="00164A5D">
      <w:pPr>
        <w:shd w:val="clear" w:color="auto" w:fill="FFFFFF"/>
        <w:spacing w:before="221"/>
        <w:ind w:left="10"/>
        <w:jc w:val="center"/>
        <w:rPr>
          <w:rFonts w:ascii="Arial" w:hAnsi="Arial" w:cs="Arial"/>
          <w:sz w:val="28"/>
          <w:szCs w:val="28"/>
        </w:rPr>
      </w:pPr>
      <w:r w:rsidRPr="001D02FF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для развития мелкой моторики</w:t>
      </w:r>
      <w:r w:rsidRPr="001D02FF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:</w:t>
      </w:r>
    </w:p>
    <w:p w:rsidR="00164A5D" w:rsidRDefault="00164A5D" w:rsidP="00164A5D">
      <w:pPr>
        <w:shd w:val="clear" w:color="auto" w:fill="FFFFFF"/>
        <w:spacing w:before="5"/>
        <w:rPr>
          <w:b/>
          <w:bCs/>
          <w:color w:val="000000"/>
          <w:spacing w:val="-6"/>
          <w:sz w:val="28"/>
          <w:szCs w:val="28"/>
        </w:rPr>
      </w:pPr>
    </w:p>
    <w:p w:rsidR="00164A5D" w:rsidRDefault="00164A5D" w:rsidP="00164A5D">
      <w:pPr>
        <w:shd w:val="clear" w:color="auto" w:fill="FFFFFF"/>
        <w:spacing w:before="5"/>
        <w:jc w:val="both"/>
        <w:rPr>
          <w:color w:val="000000"/>
          <w:spacing w:val="-4"/>
          <w:sz w:val="28"/>
          <w:szCs w:val="28"/>
        </w:rPr>
      </w:pPr>
      <w:proofErr w:type="gramStart"/>
      <w:r w:rsidRPr="001D02FF">
        <w:rPr>
          <w:b/>
          <w:bCs/>
          <w:color w:val="000000"/>
          <w:spacing w:val="-6"/>
          <w:sz w:val="28"/>
          <w:szCs w:val="28"/>
        </w:rPr>
        <w:t xml:space="preserve">Природный материал: </w:t>
      </w:r>
      <w:r w:rsidRPr="001D02FF">
        <w:rPr>
          <w:color w:val="000000"/>
          <w:spacing w:val="-6"/>
          <w:sz w:val="28"/>
          <w:szCs w:val="28"/>
        </w:rPr>
        <w:t>горох, орехи, фасоль, каштаны, крупа, шишки, камни, песок и т. д. (для пальчи</w:t>
      </w:r>
      <w:r w:rsidRPr="001D02FF">
        <w:rPr>
          <w:color w:val="000000"/>
          <w:spacing w:val="-6"/>
          <w:sz w:val="28"/>
          <w:szCs w:val="28"/>
        </w:rPr>
        <w:softHyphen/>
      </w:r>
      <w:r w:rsidRPr="001D02FF">
        <w:rPr>
          <w:color w:val="000000"/>
          <w:spacing w:val="-4"/>
          <w:sz w:val="28"/>
          <w:szCs w:val="28"/>
        </w:rPr>
        <w:t xml:space="preserve">кового сухого </w:t>
      </w:r>
      <w:r>
        <w:rPr>
          <w:color w:val="000000"/>
          <w:spacing w:val="-4"/>
          <w:sz w:val="28"/>
          <w:szCs w:val="28"/>
        </w:rPr>
        <w:t>бассейна, для творческих работ -</w:t>
      </w:r>
      <w:r w:rsidRPr="001D02FF">
        <w:rPr>
          <w:color w:val="000000"/>
          <w:spacing w:val="-4"/>
          <w:sz w:val="28"/>
          <w:szCs w:val="28"/>
        </w:rPr>
        <w:t xml:space="preserve"> выкладывания на пластилине, нанизывания и т. д.). </w:t>
      </w:r>
      <w:proofErr w:type="gramEnd"/>
    </w:p>
    <w:p w:rsidR="00164A5D" w:rsidRPr="001D02FF" w:rsidRDefault="00164A5D" w:rsidP="00164A5D">
      <w:pPr>
        <w:shd w:val="clear" w:color="auto" w:fill="FFFFFF"/>
        <w:spacing w:before="120"/>
        <w:jc w:val="both"/>
        <w:rPr>
          <w:sz w:val="28"/>
          <w:szCs w:val="28"/>
        </w:rPr>
      </w:pPr>
      <w:proofErr w:type="gramStart"/>
      <w:r w:rsidRPr="001D02FF">
        <w:rPr>
          <w:b/>
          <w:bCs/>
          <w:color w:val="000000"/>
          <w:spacing w:val="-2"/>
          <w:sz w:val="28"/>
          <w:szCs w:val="28"/>
        </w:rPr>
        <w:t xml:space="preserve">Бытовые материалы: </w:t>
      </w:r>
      <w:r w:rsidRPr="001D02FF">
        <w:rPr>
          <w:color w:val="000000"/>
          <w:spacing w:val="-2"/>
          <w:sz w:val="28"/>
          <w:szCs w:val="28"/>
        </w:rPr>
        <w:t xml:space="preserve">шестигранные карандаши, веревки, прищепки, катушки, шнурки, пуговицы, </w:t>
      </w:r>
      <w:r w:rsidRPr="001D02FF">
        <w:rPr>
          <w:color w:val="000000"/>
          <w:spacing w:val="-3"/>
          <w:sz w:val="28"/>
          <w:szCs w:val="28"/>
        </w:rPr>
        <w:t>липучки, платки, шарфы и т. д.</w:t>
      </w:r>
      <w:proofErr w:type="gramEnd"/>
    </w:p>
    <w:p w:rsidR="00164A5D" w:rsidRPr="001D02FF" w:rsidRDefault="00164A5D" w:rsidP="00164A5D">
      <w:pPr>
        <w:shd w:val="clear" w:color="auto" w:fill="FFFFFF"/>
        <w:spacing w:before="120"/>
        <w:ind w:left="6"/>
        <w:jc w:val="both"/>
        <w:rPr>
          <w:sz w:val="28"/>
          <w:szCs w:val="28"/>
        </w:rPr>
      </w:pPr>
      <w:r w:rsidRPr="001D02FF">
        <w:rPr>
          <w:b/>
          <w:bCs/>
          <w:color w:val="000000"/>
          <w:spacing w:val="-5"/>
          <w:sz w:val="28"/>
          <w:szCs w:val="28"/>
        </w:rPr>
        <w:t xml:space="preserve">Дидактические игры и материалы: </w:t>
      </w:r>
      <w:r w:rsidRPr="001D02FF">
        <w:rPr>
          <w:color w:val="000000"/>
          <w:spacing w:val="-5"/>
          <w:sz w:val="28"/>
          <w:szCs w:val="28"/>
        </w:rPr>
        <w:t xml:space="preserve">объемные и плоскостные </w:t>
      </w:r>
      <w:proofErr w:type="spellStart"/>
      <w:r w:rsidRPr="001D02FF">
        <w:rPr>
          <w:color w:val="000000"/>
          <w:spacing w:val="-5"/>
          <w:sz w:val="28"/>
          <w:szCs w:val="28"/>
        </w:rPr>
        <w:t>пазлы</w:t>
      </w:r>
      <w:proofErr w:type="spellEnd"/>
      <w:r w:rsidRPr="001D02FF">
        <w:rPr>
          <w:color w:val="000000"/>
          <w:spacing w:val="-5"/>
          <w:sz w:val="28"/>
          <w:szCs w:val="28"/>
        </w:rPr>
        <w:t xml:space="preserve">, различные мозаики, шнуровки, </w:t>
      </w:r>
      <w:r w:rsidRPr="001D02FF">
        <w:rPr>
          <w:color w:val="000000"/>
          <w:spacing w:val="-2"/>
          <w:sz w:val="28"/>
          <w:szCs w:val="28"/>
        </w:rPr>
        <w:t>конструкторы, пластический материал (пластилин, техническое тесто, глина) и т. д.</w:t>
      </w:r>
    </w:p>
    <w:p w:rsidR="00164A5D" w:rsidRPr="00256843" w:rsidRDefault="00164A5D" w:rsidP="00256843">
      <w:pPr>
        <w:shd w:val="clear" w:color="auto" w:fill="FFFFFF"/>
        <w:ind w:left="142" w:firstLine="480"/>
        <w:jc w:val="both"/>
        <w:rPr>
          <w:sz w:val="28"/>
          <w:szCs w:val="28"/>
        </w:rPr>
      </w:pPr>
    </w:p>
    <w:sectPr w:rsidR="00164A5D" w:rsidRPr="00256843" w:rsidSect="00256843">
      <w:type w:val="continuous"/>
      <w:pgSz w:w="11909" w:h="16834"/>
      <w:pgMar w:top="851" w:right="851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52A"/>
    <w:multiLevelType w:val="hybridMultilevel"/>
    <w:tmpl w:val="F87A21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A2C00"/>
    <w:multiLevelType w:val="hybridMultilevel"/>
    <w:tmpl w:val="6BF29BCA"/>
    <w:lvl w:ilvl="0" w:tplc="04190005">
      <w:start w:val="1"/>
      <w:numFmt w:val="bullet"/>
      <w:lvlText w:val=""/>
      <w:lvlJc w:val="left"/>
      <w:pPr>
        <w:tabs>
          <w:tab w:val="num" w:pos="869"/>
        </w:tabs>
        <w:ind w:left="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9"/>
        </w:tabs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9"/>
        </w:tabs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9"/>
        </w:tabs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9"/>
        </w:tabs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9"/>
        </w:tabs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9"/>
        </w:tabs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9"/>
        </w:tabs>
        <w:ind w:left="6629" w:hanging="360"/>
      </w:pPr>
      <w:rPr>
        <w:rFonts w:ascii="Wingdings" w:hAnsi="Wingdings" w:hint="default"/>
      </w:rPr>
    </w:lvl>
  </w:abstractNum>
  <w:abstractNum w:abstractNumId="2">
    <w:nsid w:val="4D173BC5"/>
    <w:multiLevelType w:val="hybridMultilevel"/>
    <w:tmpl w:val="5778FE9E"/>
    <w:lvl w:ilvl="0" w:tplc="04190005">
      <w:start w:val="1"/>
      <w:numFmt w:val="bullet"/>
      <w:lvlText w:val=""/>
      <w:lvlJc w:val="left"/>
      <w:pPr>
        <w:tabs>
          <w:tab w:val="num" w:pos="869"/>
        </w:tabs>
        <w:ind w:left="8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9"/>
        </w:tabs>
        <w:ind w:left="1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9"/>
        </w:tabs>
        <w:ind w:left="2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9"/>
        </w:tabs>
        <w:ind w:left="3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9"/>
        </w:tabs>
        <w:ind w:left="3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9"/>
        </w:tabs>
        <w:ind w:left="4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9"/>
        </w:tabs>
        <w:ind w:left="5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9"/>
        </w:tabs>
        <w:ind w:left="5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9"/>
        </w:tabs>
        <w:ind w:left="6629" w:hanging="360"/>
      </w:pPr>
      <w:rPr>
        <w:rFonts w:ascii="Wingdings" w:hAnsi="Wingdings" w:hint="default"/>
      </w:rPr>
    </w:lvl>
  </w:abstractNum>
  <w:abstractNum w:abstractNumId="3">
    <w:nsid w:val="71134365"/>
    <w:multiLevelType w:val="hybridMultilevel"/>
    <w:tmpl w:val="522E143A"/>
    <w:lvl w:ilvl="0" w:tplc="04190005">
      <w:start w:val="1"/>
      <w:numFmt w:val="bullet"/>
      <w:lvlText w:val=""/>
      <w:lvlJc w:val="left"/>
      <w:pPr>
        <w:tabs>
          <w:tab w:val="num" w:pos="878"/>
        </w:tabs>
        <w:ind w:left="8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hint="default"/>
      </w:rPr>
    </w:lvl>
  </w:abstractNum>
  <w:abstractNum w:abstractNumId="4">
    <w:nsid w:val="71F04683"/>
    <w:multiLevelType w:val="hybridMultilevel"/>
    <w:tmpl w:val="E48EC98C"/>
    <w:lvl w:ilvl="0" w:tplc="04190005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5">
    <w:nsid w:val="7ED871DB"/>
    <w:multiLevelType w:val="hybridMultilevel"/>
    <w:tmpl w:val="6A500C18"/>
    <w:lvl w:ilvl="0" w:tplc="9348A83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74182"/>
    <w:rsid w:val="00164A5D"/>
    <w:rsid w:val="001E1D57"/>
    <w:rsid w:val="00256843"/>
    <w:rsid w:val="00574182"/>
    <w:rsid w:val="006424B6"/>
    <w:rsid w:val="00812347"/>
    <w:rsid w:val="008A7F17"/>
    <w:rsid w:val="009828D9"/>
    <w:rsid w:val="009E292B"/>
    <w:rsid w:val="00DA68AC"/>
    <w:rsid w:val="00F042A6"/>
    <w:rsid w:val="00F5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ufsinsml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MASHEENA</cp:lastModifiedBy>
  <cp:revision>3</cp:revision>
  <cp:lastPrinted>2010-11-22T12:28:00Z</cp:lastPrinted>
  <dcterms:created xsi:type="dcterms:W3CDTF">2018-11-06T11:33:00Z</dcterms:created>
  <dcterms:modified xsi:type="dcterms:W3CDTF">2018-11-06T11:37:00Z</dcterms:modified>
</cp:coreProperties>
</file>